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aps/>
          <w:sz w:val="28"/>
          <w:szCs w:val="28"/>
        </w:rPr>
        <w:t xml:space="preserve">PROCURAÇÃO "AD JUDICIA E ET EXTRA"</w:t>
      </w:r>
    </w:p>
    <w:p>
      <w:pPr>
        <w:spacing w:after="200"/>
      </w:pPr>
    </w:p>
    <w:p>
      <w:pPr>
        <w:spacing w:after="160"/>
        <w:jc w:val="both"/>
      </w:pPr>
      <w:r>
        <w:rPr>
          <w:sz w:val="24"/>
          <w:szCs w:val="24"/>
        </w:rPr>
        <w:t xml:space="preserve">MARIA SILVA SANTOS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brasileiro(a)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divorciado(a)</w:t>
      </w:r>
      <w:r>
        <w:rPr>
          <w:sz w:val="24"/>
          <w:szCs w:val="24"/>
        </w:rPr>
        <w:t xml:space="preserve">, inscrito(a) no CPF sob nº</w:t>
      </w:r>
      <w:r>
        <w:rPr>
          <w:sz w:val="24"/>
          <w:szCs w:val="24"/>
        </w:rPr>
        <w:t xml:space="preserve">012.345.678-90</w:t>
      </w:r>
      <w:r>
        <w:rPr>
          <w:sz w:val="24"/>
          <w:szCs w:val="24"/>
        </w:rPr>
        <w:t xml:space="preserve">, RG </w:t>
      </w:r>
      <w:r>
        <w:rPr>
          <w:sz w:val="24"/>
          <w:szCs w:val="24"/>
        </w:rPr>
        <w:t xml:space="preserve">12.345.678-9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SSP/SP</w:t>
      </w:r>
      <w:r>
        <w:rPr>
          <w:sz w:val="24"/>
          <w:szCs w:val="24"/>
        </w:rPr>
        <w:t xml:space="preserve">, nascido(a) em </w:t>
      </w:r>
      <w:r>
        <w:rPr>
          <w:sz w:val="24"/>
          <w:szCs w:val="24"/>
        </w:rPr>
        <w:t xml:space="preserve">18/07/1959</w:t>
      </w:r>
      <w:r>
        <w:rPr>
          <w:sz w:val="24"/>
          <w:szCs w:val="24"/>
        </w:rPr>
        <w:t xml:space="preserve">, filho(a) de </w:t>
      </w:r>
      <w:r>
        <w:rPr>
          <w:sz w:val="24"/>
          <w:szCs w:val="24"/>
        </w:rPr>
        <w:t xml:space="preserve">Joana Silva</w:t>
      </w:r>
      <w:r>
        <w:rPr>
          <w:sz w:val="24"/>
          <w:szCs w:val="24"/>
        </w:rPr>
        <w:t xml:space="preserve">, residente na </w:t>
      </w:r>
      <w:r>
        <w:rPr>
          <w:sz w:val="24"/>
          <w:szCs w:val="24"/>
        </w:rPr>
        <w:t xml:space="preserve">Rua das Flores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171</w:t>
      </w:r>
      <w:r>
        <w:rPr>
          <w:sz w:val="24"/>
          <w:szCs w:val="24"/>
        </w:rPr>
        <w:t xml:space="preserve">, Apto 12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Jaguaré</w:t>
      </w:r>
      <w:r>
        <w:rPr>
          <w:sz w:val="24"/>
          <w:szCs w:val="24"/>
        </w:rPr>
        <w:t xml:space="preserve"> CEP </w:t>
      </w:r>
      <w:r>
        <w:rPr>
          <w:sz w:val="24"/>
          <w:szCs w:val="24"/>
        </w:rPr>
        <w:t xml:space="preserve">05330-030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São Paulo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SP</w:t>
      </w:r>
      <w:r>
        <w:rPr>
          <w:sz w:val="24"/>
          <w:szCs w:val="24"/>
        </w:rPr>
        <w:t xml:space="preserve">), </w:t>
      </w:r>
      <w:r>
        <w:rPr>
          <w:sz w:val="24"/>
          <w:szCs w:val="24"/>
        </w:rPr>
        <w:t xml:space="preserve">constitui suas bastante procuradoras as Advogadas </w:t>
      </w:r>
      <w:r>
        <w:rPr>
          <w:sz w:val="24"/>
          <w:szCs w:val="24"/>
        </w:rPr>
        <w:t xml:space="preserve">ALCIONE FERREIRA GOMES ALENCAR</w:t>
      </w:r>
      <w:r>
        <w:rPr>
          <w:sz w:val="24"/>
          <w:szCs w:val="24"/>
        </w:rPr>
        <w:t xml:space="preserve"> (email: </w:t>
      </w:r>
      <w:r>
        <w:rPr>
          <w:sz w:val="24"/>
          <w:szCs w:val="24"/>
        </w:rPr>
        <w:t xml:space="preserve">alcionealencar@outlook.com</w:t>
      </w:r>
      <w:r>
        <w:rPr>
          <w:sz w:val="24"/>
          <w:szCs w:val="24"/>
        </w:rPr>
        <w:t xml:space="preserve">), OAB </w:t>
      </w:r>
      <w:r>
        <w:rPr>
          <w:sz w:val="24"/>
          <w:szCs w:val="24"/>
        </w:rPr>
        <w:t xml:space="preserve">218.550-SP</w:t>
      </w:r>
      <w:r>
        <w:rPr>
          <w:sz w:val="24"/>
          <w:szCs w:val="24"/>
        </w:rPr>
        <w:t xml:space="preserve">, e </w:t>
      </w:r>
      <w:r>
        <w:rPr>
          <w:sz w:val="24"/>
          <w:szCs w:val="24"/>
        </w:rPr>
        <w:t xml:space="preserve">LIDIANE ROCHA ABREU</w:t>
      </w:r>
      <w:r>
        <w:rPr>
          <w:sz w:val="24"/>
          <w:szCs w:val="24"/>
        </w:rPr>
        <w:t xml:space="preserve"> (email: </w:t>
      </w:r>
      <w:r>
        <w:rPr>
          <w:sz w:val="24"/>
          <w:szCs w:val="24"/>
        </w:rPr>
        <w:t xml:space="preserve">lidianer.abreu@gmail.com</w:t>
      </w:r>
      <w:r>
        <w:rPr>
          <w:sz w:val="24"/>
          <w:szCs w:val="24"/>
        </w:rPr>
        <w:t xml:space="preserve">), OAB </w:t>
      </w:r>
      <w:r>
        <w:rPr>
          <w:sz w:val="24"/>
          <w:szCs w:val="24"/>
        </w:rPr>
        <w:t xml:space="preserve">220305</w:t>
      </w:r>
      <w:r>
        <w:rPr>
          <w:sz w:val="24"/>
          <w:szCs w:val="24"/>
        </w:rPr>
        <w:t xml:space="preserve">, ambas com endereço na </w:t>
      </w:r>
      <w:r>
        <w:rPr>
          <w:sz w:val="24"/>
          <w:szCs w:val="24"/>
        </w:rPr>
        <w:t xml:space="preserve">Rua Irmã Pia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172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Sala 13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Jaguaré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São Paulo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SP</w:t>
      </w:r>
      <w:r>
        <w:rPr>
          <w:sz w:val="24"/>
          <w:szCs w:val="24"/>
        </w:rPr>
        <w:t xml:space="preserve">, CEP: </w:t>
      </w:r>
      <w:r>
        <w:rPr>
          <w:sz w:val="24"/>
          <w:szCs w:val="24"/>
        </w:rPr>
        <w:t xml:space="preserve">05335-050</w:t>
      </w:r>
      <w:r>
        <w:rPr>
          <w:sz w:val="24"/>
          <w:szCs w:val="24"/>
        </w:rPr>
        <w:t xml:space="preserve">, conferindo-lhes poderes específicos para </w:t>
      </w:r>
      <w:r>
        <w:rPr>
          <w:sz w:val="24"/>
          <w:szCs w:val="24"/>
        </w:rPr>
        <w:t xml:space="preserve">impetrar MANDADO DE SEGURANÇA em face do INSS (Instituto Nacional do Seguro Social)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conferindo-lhes amplos poderes para o foro em geral, com cláusula "ad-judicia et extra", podendo atuar em qualquer Juízo, Instância ou Tribunal, podendo propor contra quem de direito, as ações competentes e defendê-lo(a) nas contrárias, seguindo umas e outras, até final decisão, usando os recursos legais e acompanhando-os, conferindo-lhes ainda, poderes especiais para receber citação inicial, confessar, e conhecer a procedência do pedido, desistir, renunciar ao direito sobre o que se funda a ação, transigir, firmar compromissos ou acordos, receber e dar quitações, podendo agir em Juízo ou fora dele, assim como substabelecer esta a outrem, com ou sem reservas de iguais poderes, para agir em conjunto ou separadamente com o substabelecido.</w:t>
      </w:r>
    </w:p>
    <w:p>
      <w:pPr>
        <w:spacing w:after="400"/>
      </w:pPr>
    </w:p>
    <w:p>
      <w:pPr>
        <w:spacing w:after="160"/>
        <w:jc w:val="center"/>
      </w:pPr>
      <w:r>
        <w:rPr>
          <w:sz w:val="24"/>
          <w:szCs w:val="24"/>
        </w:rPr>
        <w:t xml:space="preserve">São Paulo (SP)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07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maio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2026</w:t>
      </w:r>
      <w:r>
        <w:rPr>
          <w:sz w:val="24"/>
          <w:szCs w:val="24"/>
        </w:rPr>
        <w:t xml:space="preserve">.</w:t>
      </w:r>
    </w:p>
    <w:p>
      <w:pPr>
        <w:spacing w:after="400"/>
      </w:pPr>
    </w:p>
    <w:p>
      <w:pPr>
        <w:spacing w:after="40"/>
        <w:jc w:val="center"/>
      </w:pPr>
      <w:r>
        <w:rPr>
          <w:sz w:val="24"/>
          <w:szCs w:val="24"/>
        </w:rPr>
        <w:t xml:space="preserve">______________________________________</w:t>
      </w:r>
    </w:p>
    <w:p>
      <w:pPr>
        <w:spacing w:after="160"/>
        <w:jc w:val="center"/>
      </w:pPr>
      <w:r>
        <w:rPr>
          <w:sz w:val="24"/>
          <w:szCs w:val="24"/>
        </w:rPr>
        <w:t xml:space="preserve">MARIA SILVA SANTOS</w:t>
      </w:r>
    </w:p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2026-05-07T15:21:42.325Z</dcterms:created>
  <dcterms:modified xsi:type="dcterms:W3CDTF">2026-05-07T15:21:42.325Z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