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85" w:rsidRPr="006F5F40" w:rsidRDefault="00207252" w:rsidP="006F5F40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西安出差情况汇报</w:t>
      </w:r>
    </w:p>
    <w:p w:rsidR="00471B15" w:rsidRPr="006F5F40" w:rsidRDefault="00471B15" w:rsidP="006F5F40">
      <w:pPr>
        <w:wordWrap w:val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="00207252">
        <w:rPr>
          <w:rFonts w:ascii="微软雅黑" w:eastAsia="微软雅黑" w:hAnsi="微软雅黑" w:hint="eastAsia"/>
          <w:sz w:val="24"/>
          <w:szCs w:val="24"/>
        </w:rPr>
        <w:t>2017</w:t>
      </w:r>
      <w:r w:rsidRPr="006F5F40">
        <w:rPr>
          <w:rFonts w:ascii="微软雅黑" w:eastAsia="微软雅黑" w:hAnsi="微软雅黑" w:hint="eastAsia"/>
          <w:sz w:val="24"/>
          <w:szCs w:val="24"/>
        </w:rPr>
        <w:t>年</w:t>
      </w:r>
      <w:r w:rsidR="00207252">
        <w:rPr>
          <w:rFonts w:ascii="微软雅黑" w:eastAsia="微软雅黑" w:hAnsi="微软雅黑" w:hint="eastAsia"/>
          <w:sz w:val="24"/>
          <w:szCs w:val="24"/>
        </w:rPr>
        <w:t>4</w:t>
      </w:r>
      <w:r w:rsidRPr="006F5F40">
        <w:rPr>
          <w:rFonts w:ascii="微软雅黑" w:eastAsia="微软雅黑" w:hAnsi="微软雅黑" w:hint="eastAsia"/>
          <w:sz w:val="24"/>
          <w:szCs w:val="24"/>
        </w:rPr>
        <w:t>月</w:t>
      </w:r>
      <w:r w:rsidR="00207252">
        <w:rPr>
          <w:rFonts w:ascii="微软雅黑" w:eastAsia="微软雅黑" w:hAnsi="微软雅黑" w:hint="eastAsia"/>
          <w:sz w:val="24"/>
          <w:szCs w:val="24"/>
        </w:rPr>
        <w:t>1</w:t>
      </w:r>
      <w:r w:rsidRPr="006F5F40">
        <w:rPr>
          <w:rFonts w:ascii="微软雅黑" w:eastAsia="微软雅黑" w:hAnsi="微软雅黑" w:hint="eastAsia"/>
          <w:sz w:val="24"/>
          <w:szCs w:val="24"/>
        </w:rPr>
        <w:t>1日</w:t>
      </w:r>
      <w:r w:rsidR="006F5F40" w:rsidRPr="006F5F40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6F5F40">
        <w:rPr>
          <w:rFonts w:ascii="微软雅黑" w:eastAsia="微软雅黑" w:hAnsi="微软雅黑" w:hint="eastAsia"/>
          <w:sz w:val="24"/>
          <w:szCs w:val="24"/>
        </w:rPr>
        <w:t xml:space="preserve">       </w:t>
      </w:r>
    </w:p>
    <w:p w:rsidR="006F5F40" w:rsidRPr="00D1738D" w:rsidRDefault="006F5F40" w:rsidP="006F5F40">
      <w:pPr>
        <w:jc w:val="right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3574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6F5F40" w:rsidRPr="00D67B0E" w:rsidRDefault="006F5F40">
          <w:pPr>
            <w:pStyle w:val="TOC"/>
            <w:rPr>
              <w:rFonts w:ascii="微软雅黑" w:eastAsia="微软雅黑" w:hAnsi="微软雅黑"/>
            </w:rPr>
          </w:pPr>
        </w:p>
        <w:p w:rsidR="00D67B0E" w:rsidRPr="00D67B0E" w:rsidRDefault="006F5F40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D67B0E">
            <w:rPr>
              <w:rFonts w:ascii="微软雅黑" w:eastAsia="微软雅黑" w:hAnsi="微软雅黑"/>
            </w:rPr>
            <w:fldChar w:fldCharType="begin"/>
          </w:r>
          <w:r w:rsidRPr="00D67B0E">
            <w:rPr>
              <w:rFonts w:ascii="微软雅黑" w:eastAsia="微软雅黑" w:hAnsi="微软雅黑"/>
            </w:rPr>
            <w:instrText xml:space="preserve"> TOC \o "1-3" \h \z \u </w:instrText>
          </w:r>
          <w:r w:rsidRPr="00D67B0E">
            <w:rPr>
              <w:rFonts w:ascii="微软雅黑" w:eastAsia="微软雅黑" w:hAnsi="微软雅黑"/>
            </w:rPr>
            <w:fldChar w:fldCharType="separate"/>
          </w:r>
          <w:hyperlink w:anchor="_Toc479702297" w:history="1">
            <w:r w:rsidR="00D67B0E" w:rsidRPr="00D67B0E">
              <w:rPr>
                <w:rStyle w:val="a7"/>
                <w:rFonts w:ascii="微软雅黑" w:eastAsia="微软雅黑" w:hAnsi="微软雅黑" w:hint="eastAsia"/>
                <w:noProof/>
              </w:rPr>
              <w:t>一、出差主要解决问题</w:t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_Toc479702297 \h </w:instrText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D67B0E"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298" w:history="1"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二、人员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_Toc479702298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299" w:history="1"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三、对接人员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_Toc479702299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300" w:history="1"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四、需确认问题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_Toc479702300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301" w:history="1"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五、出差信息反馈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_Toc479702301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302" w:history="1">
            <w:r w:rsidRPr="00D67B0E">
              <w:rPr>
                <w:rStyle w:val="a7"/>
                <w:rFonts w:ascii="微软雅黑" w:eastAsia="微软雅黑" w:hAnsi="微软雅黑"/>
                <w:noProof/>
              </w:rPr>
              <w:t xml:space="preserve">5.1 </w:t>
            </w:r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金蝶系统相关信息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_Toc479702302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303" w:history="1">
            <w:r w:rsidRPr="00D67B0E">
              <w:rPr>
                <w:rStyle w:val="a7"/>
                <w:rFonts w:ascii="微软雅黑" w:eastAsia="微软雅黑" w:hAnsi="微软雅黑"/>
                <w:noProof/>
              </w:rPr>
              <w:t xml:space="preserve">5.2 </w:t>
            </w:r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库存同步协商方案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_Toc479702303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304" w:history="1">
            <w:r w:rsidRPr="00D67B0E">
              <w:rPr>
                <w:rStyle w:val="a7"/>
                <w:rFonts w:ascii="微软雅黑" w:eastAsia="微软雅黑" w:hAnsi="微软雅黑"/>
                <w:noProof/>
              </w:rPr>
              <w:t>5.3</w:t>
            </w:r>
            <w:r w:rsidRPr="00D67B0E">
              <w:rPr>
                <w:rFonts w:ascii="微软雅黑" w:eastAsia="微软雅黑" w:hAnsi="微软雅黑"/>
                <w:noProof/>
              </w:rPr>
              <w:tab/>
            </w:r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陕西省运营中心提出的需求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_Toc479702304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67B0E" w:rsidRPr="00D67B0E" w:rsidRDefault="00D67B0E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79702305" w:history="1">
            <w:r w:rsidRPr="00D67B0E">
              <w:rPr>
                <w:rStyle w:val="a7"/>
                <w:rFonts w:ascii="微软雅黑" w:eastAsia="微软雅黑" w:hAnsi="微软雅黑" w:hint="eastAsia"/>
                <w:noProof/>
              </w:rPr>
              <w:t>六、接口协商结果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instrText xml:space="preserve"> PAGEREF _Toc479702305 \h </w:instrText>
            </w:r>
            <w:r w:rsidRPr="00D67B0E">
              <w:rPr>
                <w:rFonts w:ascii="微软雅黑" w:eastAsia="微软雅黑" w:hAnsi="微软雅黑"/>
                <w:noProof/>
                <w:webHidden/>
              </w:rPr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D67B0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F5F40" w:rsidRDefault="006F5F40">
          <w:r w:rsidRPr="00D67B0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C4843" w:rsidRDefault="005C4843" w:rsidP="00822718"/>
    <w:p w:rsidR="00822718" w:rsidRDefault="00822718" w:rsidP="00822718"/>
    <w:p w:rsidR="005C4843" w:rsidRDefault="005C4843" w:rsidP="00822718"/>
    <w:p w:rsidR="00822718" w:rsidRDefault="00822718" w:rsidP="00822718"/>
    <w:p w:rsidR="00822718" w:rsidRDefault="00822718" w:rsidP="00822718"/>
    <w:p w:rsidR="00822718" w:rsidRDefault="00822718" w:rsidP="00822718"/>
    <w:p w:rsidR="00822718" w:rsidRDefault="00822718" w:rsidP="00822718"/>
    <w:p w:rsidR="00D1738D" w:rsidRDefault="00D1738D" w:rsidP="00822718"/>
    <w:p w:rsidR="00D1738D" w:rsidRDefault="00D1738D" w:rsidP="00822718"/>
    <w:p w:rsidR="00D1738D" w:rsidRDefault="00D1738D" w:rsidP="00822718"/>
    <w:p w:rsidR="00D1738D" w:rsidRDefault="00D1738D" w:rsidP="00822718"/>
    <w:p w:rsidR="00D1738D" w:rsidRDefault="00D1738D" w:rsidP="00822718"/>
    <w:p w:rsidR="00D1738D" w:rsidRDefault="00D1738D" w:rsidP="00822718"/>
    <w:p w:rsidR="00D1738D" w:rsidRPr="00EE0485" w:rsidRDefault="00D1738D" w:rsidP="00822718"/>
    <w:p w:rsidR="00EE0485" w:rsidRPr="00EE0485" w:rsidRDefault="00207252" w:rsidP="00EE0485">
      <w:pPr>
        <w:pStyle w:val="1"/>
      </w:pPr>
      <w:bookmarkStart w:id="0" w:name="_Toc479702297"/>
      <w:r>
        <w:rPr>
          <w:rFonts w:hint="eastAsia"/>
        </w:rPr>
        <w:lastRenderedPageBreak/>
        <w:t>一、出差主要解决问题</w:t>
      </w:r>
      <w:bookmarkEnd w:id="0"/>
    </w:p>
    <w:p w:rsidR="00EE0485" w:rsidRPr="00EE0485" w:rsidRDefault="00207252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与陕西环宇相关人员对接，了解金蝶系统与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Z买卖系统的SKU和库存信息同步的相关技术接口</w:t>
      </w:r>
    </w:p>
    <w:p w:rsidR="00EE0485" w:rsidRDefault="00EE0485" w:rsidP="00EE0485">
      <w:pPr>
        <w:pStyle w:val="1"/>
      </w:pPr>
      <w:bookmarkStart w:id="1" w:name="_Toc479702298"/>
      <w:r>
        <w:rPr>
          <w:rFonts w:hint="eastAsia"/>
        </w:rPr>
        <w:t>二、</w:t>
      </w:r>
      <w:r w:rsidR="00207252">
        <w:rPr>
          <w:rFonts w:hint="eastAsia"/>
        </w:rPr>
        <w:t>人员</w:t>
      </w:r>
      <w:bookmarkEnd w:id="1"/>
    </w:p>
    <w:p w:rsidR="00EE0485" w:rsidRDefault="00D67B0E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郑州研发中心</w:t>
      </w:r>
      <w:bookmarkStart w:id="2" w:name="_GoBack"/>
      <w:bookmarkEnd w:id="2"/>
      <w:r w:rsidR="00EE0485" w:rsidRPr="00EE048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="00207252">
        <w:rPr>
          <w:rFonts w:ascii="微软雅黑" w:eastAsia="微软雅黑" w:hAnsi="微软雅黑" w:cs="宋体" w:hint="eastAsia"/>
          <w:color w:val="333333"/>
          <w:kern w:val="0"/>
          <w:szCs w:val="21"/>
        </w:rPr>
        <w:t>陈伟</w:t>
      </w:r>
    </w:p>
    <w:p w:rsidR="00EE0485" w:rsidRDefault="00EE0485" w:rsidP="00EE0485">
      <w:pPr>
        <w:pStyle w:val="1"/>
      </w:pPr>
      <w:bookmarkStart w:id="3" w:name="_Toc479702299"/>
      <w:r>
        <w:rPr>
          <w:rFonts w:hint="eastAsia"/>
        </w:rPr>
        <w:t>三、</w:t>
      </w:r>
      <w:r w:rsidR="00207252">
        <w:rPr>
          <w:rFonts w:hint="eastAsia"/>
        </w:rPr>
        <w:t>对接人员</w:t>
      </w:r>
      <w:bookmarkEnd w:id="3"/>
    </w:p>
    <w:p w:rsidR="00BF5C0F" w:rsidRDefault="00207252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陕西环宇曹</w:t>
      </w:r>
    </w:p>
    <w:p w:rsidR="00B26F69" w:rsidRDefault="00B26F69" w:rsidP="00EE048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金蝶技术支持 18591881285 文工</w:t>
      </w:r>
    </w:p>
    <w:p w:rsidR="00EE0485" w:rsidRDefault="00EE0485" w:rsidP="00EE0485">
      <w:pPr>
        <w:pStyle w:val="1"/>
      </w:pPr>
      <w:bookmarkStart w:id="4" w:name="_Toc479702300"/>
      <w:r>
        <w:rPr>
          <w:rFonts w:hint="eastAsia"/>
        </w:rPr>
        <w:t>四、</w:t>
      </w:r>
      <w:r w:rsidR="00207252">
        <w:rPr>
          <w:rFonts w:hint="eastAsia"/>
        </w:rPr>
        <w:t>需确认问题</w:t>
      </w:r>
      <w:bookmarkEnd w:id="4"/>
    </w:p>
    <w:p w:rsidR="009353F4" w:rsidRDefault="009353F4" w:rsidP="00A45D07">
      <w:pPr>
        <w:pStyle w:val="a9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金蝶财务系统与Z买卖系统产品和库存信息同步技术可行性分析</w:t>
      </w:r>
    </w:p>
    <w:p w:rsidR="00207252" w:rsidRPr="00A45D07" w:rsidRDefault="00207252" w:rsidP="00A45D07">
      <w:pPr>
        <w:pStyle w:val="a9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45D07">
        <w:rPr>
          <w:rFonts w:ascii="微软雅黑" w:eastAsia="微软雅黑" w:hAnsi="微软雅黑" w:hint="eastAsia"/>
        </w:rPr>
        <w:t>金蝶系统的软件版本信息确认</w:t>
      </w:r>
    </w:p>
    <w:p w:rsidR="00207252" w:rsidRPr="00A45D07" w:rsidRDefault="00207252" w:rsidP="00A45D07">
      <w:pPr>
        <w:pStyle w:val="a9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45D07">
        <w:rPr>
          <w:rFonts w:ascii="微软雅黑" w:eastAsia="微软雅黑" w:hAnsi="微软雅黑"/>
        </w:rPr>
        <w:t>金蝶系统产品信息和库存信息外部接口情况（如何调用，如何同步）</w:t>
      </w:r>
    </w:p>
    <w:p w:rsidR="00207252" w:rsidRPr="00A45D07" w:rsidRDefault="00207252" w:rsidP="00A45D07">
      <w:pPr>
        <w:pStyle w:val="a9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45D07">
        <w:rPr>
          <w:rFonts w:ascii="微软雅黑" w:eastAsia="微软雅黑" w:hAnsi="微软雅黑" w:hint="eastAsia"/>
        </w:rPr>
        <w:t>金蝶系统的技术支持联系方式搜集</w:t>
      </w:r>
    </w:p>
    <w:p w:rsidR="00207252" w:rsidRPr="009353F4" w:rsidRDefault="00207252" w:rsidP="00A45D07">
      <w:pPr>
        <w:pStyle w:val="a9"/>
        <w:numPr>
          <w:ilvl w:val="0"/>
          <w:numId w:val="13"/>
        </w:numPr>
        <w:ind w:firstLineChars="0"/>
        <w:rPr>
          <w:rFonts w:ascii="微软雅黑" w:eastAsia="微软雅黑" w:hAnsi="微软雅黑"/>
          <w:b/>
        </w:rPr>
      </w:pPr>
      <w:r w:rsidRPr="009353F4">
        <w:rPr>
          <w:rFonts w:ascii="微软雅黑" w:eastAsia="微软雅黑" w:hAnsi="微软雅黑" w:hint="eastAsia"/>
          <w:b/>
        </w:rPr>
        <w:t>测试环境的建立：陕西环宇是否能够提供测试环境</w:t>
      </w:r>
    </w:p>
    <w:p w:rsidR="00207252" w:rsidRDefault="00207252" w:rsidP="00207252">
      <w:pPr>
        <w:pStyle w:val="1"/>
        <w:rPr>
          <w:rFonts w:ascii="微软雅黑" w:hAnsi="微软雅黑"/>
          <w:b w:val="0"/>
          <w:bCs w:val="0"/>
          <w:color w:val="333333"/>
          <w:kern w:val="0"/>
          <w:sz w:val="21"/>
          <w:szCs w:val="21"/>
        </w:rPr>
      </w:pPr>
      <w:bookmarkStart w:id="5" w:name="_Toc479702301"/>
      <w:r w:rsidRPr="00207252">
        <w:rPr>
          <w:rFonts w:hint="eastAsia"/>
        </w:rPr>
        <w:t>五、出差信息反馈</w:t>
      </w:r>
      <w:bookmarkEnd w:id="5"/>
    </w:p>
    <w:p w:rsidR="00EE0485" w:rsidRDefault="00207252" w:rsidP="00EE0485">
      <w:pPr>
        <w:pStyle w:val="2"/>
      </w:pPr>
      <w:bookmarkStart w:id="6" w:name="_Toc479702302"/>
      <w:r>
        <w:rPr>
          <w:rFonts w:hint="eastAsia"/>
        </w:rPr>
        <w:t>5</w:t>
      </w:r>
      <w:r w:rsidR="00EE0485">
        <w:rPr>
          <w:rFonts w:hint="eastAsia"/>
        </w:rPr>
        <w:t>.1</w:t>
      </w:r>
      <w:r>
        <w:rPr>
          <w:rFonts w:hint="eastAsia"/>
        </w:rPr>
        <w:t xml:space="preserve"> </w:t>
      </w:r>
      <w:r w:rsidR="00CA3705">
        <w:rPr>
          <w:rFonts w:hint="eastAsia"/>
        </w:rPr>
        <w:t>金蝶系统相关信息</w:t>
      </w:r>
      <w:bookmarkEnd w:id="6"/>
    </w:p>
    <w:p w:rsidR="00CA3705" w:rsidRPr="006168B1" w:rsidRDefault="00C45E23" w:rsidP="006168B1">
      <w:pPr>
        <w:rPr>
          <w:rFonts w:ascii="微软雅黑" w:eastAsia="微软雅黑" w:hAnsi="微软雅黑"/>
        </w:rPr>
      </w:pPr>
      <w:r w:rsidRPr="006168B1">
        <w:rPr>
          <w:rFonts w:ascii="微软雅黑" w:eastAsia="微软雅黑" w:hAnsi="微软雅黑" w:hint="eastAsia"/>
        </w:rPr>
        <w:t>产品</w:t>
      </w:r>
      <w:r w:rsidRPr="006168B1">
        <w:rPr>
          <w:rFonts w:ascii="微软雅黑" w:eastAsia="微软雅黑" w:hAnsi="微软雅黑"/>
        </w:rPr>
        <w:t>版本：金蝶</w:t>
      </w:r>
      <w:r w:rsidRPr="006168B1">
        <w:rPr>
          <w:rFonts w:ascii="微软雅黑" w:eastAsia="微软雅黑" w:hAnsi="微软雅黑" w:hint="eastAsia"/>
        </w:rPr>
        <w:t xml:space="preserve"> KIS for windows VER 4.2</w:t>
      </w:r>
    </w:p>
    <w:p w:rsidR="00C45E23" w:rsidRPr="006168B1" w:rsidRDefault="00C45E23" w:rsidP="006168B1">
      <w:pPr>
        <w:rPr>
          <w:rFonts w:ascii="微软雅黑" w:eastAsia="微软雅黑" w:hAnsi="微软雅黑"/>
        </w:rPr>
      </w:pPr>
      <w:r w:rsidRPr="006168B1">
        <w:rPr>
          <w:rFonts w:ascii="微软雅黑" w:eastAsia="微软雅黑" w:hAnsi="微软雅黑" w:hint="eastAsia"/>
        </w:rPr>
        <w:lastRenderedPageBreak/>
        <w:t>平台版本：VER 2.2.1</w:t>
      </w:r>
    </w:p>
    <w:p w:rsidR="00C45E23" w:rsidRPr="006168B1" w:rsidRDefault="00C45E23" w:rsidP="006168B1">
      <w:pPr>
        <w:rPr>
          <w:rFonts w:ascii="微软雅黑" w:eastAsia="微软雅黑" w:hAnsi="微软雅黑"/>
        </w:rPr>
      </w:pPr>
      <w:r w:rsidRPr="006168B1">
        <w:rPr>
          <w:rFonts w:ascii="微软雅黑" w:eastAsia="微软雅黑" w:hAnsi="微软雅黑" w:hint="eastAsia"/>
        </w:rPr>
        <w:t>数据库： SQL SERVER</w:t>
      </w:r>
    </w:p>
    <w:p w:rsidR="00C45E23" w:rsidRDefault="00C45E23" w:rsidP="006168B1">
      <w:r w:rsidRPr="006168B1">
        <w:rPr>
          <w:rFonts w:ascii="微软雅黑" w:eastAsia="微软雅黑" w:hAnsi="微软雅黑" w:hint="eastAsia"/>
        </w:rPr>
        <w:t>系统类型： C/S系统</w:t>
      </w:r>
      <w:r w:rsidR="003C3E38">
        <w:tab/>
      </w:r>
    </w:p>
    <w:p w:rsidR="00D1738D" w:rsidRPr="00D1738D" w:rsidRDefault="00D1738D" w:rsidP="006168B1">
      <w:pPr>
        <w:rPr>
          <w:rFonts w:ascii="微软雅黑" w:eastAsia="微软雅黑" w:hAnsi="微软雅黑"/>
        </w:rPr>
      </w:pPr>
      <w:r w:rsidRPr="00D1738D">
        <w:rPr>
          <w:rFonts w:ascii="微软雅黑" w:eastAsia="微软雅黑" w:hAnsi="微软雅黑" w:hint="eastAsia"/>
        </w:rPr>
        <w:t>系统外部接口： 无</w:t>
      </w:r>
    </w:p>
    <w:p w:rsidR="00CA3705" w:rsidRDefault="00CA3705" w:rsidP="00EE0485">
      <w:pPr>
        <w:pStyle w:val="2"/>
      </w:pPr>
      <w:bookmarkStart w:id="7" w:name="_Toc479702303"/>
      <w:r>
        <w:rPr>
          <w:rFonts w:hint="eastAsia"/>
        </w:rPr>
        <w:t xml:space="preserve">5.2 </w:t>
      </w:r>
      <w:r>
        <w:rPr>
          <w:rFonts w:hint="eastAsia"/>
        </w:rPr>
        <w:t>库存同步协商方案</w:t>
      </w:r>
      <w:bookmarkEnd w:id="7"/>
    </w:p>
    <w:p w:rsidR="007C6726" w:rsidRDefault="006168B1" w:rsidP="006168B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C7E7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方案一：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实时同步，可匹配金蝶同类产品，金蝶给ZMM推产品和库存信息</w:t>
      </w:r>
    </w:p>
    <w:p w:rsidR="006168B1" w:rsidRPr="006168B1" w:rsidRDefault="006168B1" w:rsidP="006168B1">
      <w:pPr>
        <w:pStyle w:val="a9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168B1">
        <w:rPr>
          <w:rFonts w:ascii="微软雅黑" w:eastAsia="微软雅黑" w:hAnsi="微软雅黑" w:cs="宋体" w:hint="eastAsia"/>
          <w:color w:val="333333"/>
          <w:kern w:val="0"/>
          <w:szCs w:val="21"/>
        </w:rPr>
        <w:t>ZMM提供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金蝶产品库存对接页面，客户手动关联ZMM的产品信息和金蝶的产品信息，系统自动到金蝶抓取现有库存，做库存初始化。</w:t>
      </w:r>
    </w:p>
    <w:p w:rsidR="006168B1" w:rsidRDefault="006168B1" w:rsidP="006168B1">
      <w:pPr>
        <w:pStyle w:val="a9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金蝶系统在库存变更时，调用ZMM接口，将最新库存数量通知ZMM，ZMM做库存更新。</w:t>
      </w:r>
    </w:p>
    <w:p w:rsidR="006168B1" w:rsidRDefault="006168B1" w:rsidP="006168B1">
      <w:pPr>
        <w:pStyle w:val="a9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需要金蝶总部开发提供接口支持</w:t>
      </w:r>
    </w:p>
    <w:p w:rsidR="006168B1" w:rsidRDefault="006168B1" w:rsidP="006168B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C7E7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方案二：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定时查询数据库，金蝶提供服务器软件，定时抓取信息，只适合西安客户</w:t>
      </w:r>
    </w:p>
    <w:p w:rsidR="006168B1" w:rsidRPr="006168B1" w:rsidRDefault="006168B1" w:rsidP="006168B1">
      <w:pPr>
        <w:pStyle w:val="a9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168B1">
        <w:rPr>
          <w:rFonts w:ascii="微软雅黑" w:eastAsia="微软雅黑" w:hAnsi="微软雅黑" w:cs="宋体" w:hint="eastAsia"/>
          <w:color w:val="333333"/>
          <w:kern w:val="0"/>
          <w:szCs w:val="21"/>
        </w:rPr>
        <w:t>金蝶现有产品线功能不动，金蝶西安技术支持提供服务器端C/S程序，定时监控数据库，变化时调用ZMM接口</w:t>
      </w:r>
    </w:p>
    <w:p w:rsidR="006168B1" w:rsidRPr="006168B1" w:rsidRDefault="006168B1" w:rsidP="006168B1">
      <w:pPr>
        <w:pStyle w:val="a9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ZMM提供库存更新接口，产品信息对应模块</w:t>
      </w:r>
    </w:p>
    <w:p w:rsidR="006168B1" w:rsidRDefault="006168B1" w:rsidP="006168B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C7E7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方案三：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金蝶给我们数据库权限，ZMM自己提供服务器端的C/S程序，定时执行</w:t>
      </w:r>
    </w:p>
    <w:p w:rsidR="006168B1" w:rsidRPr="006168B1" w:rsidRDefault="006168B1" w:rsidP="006168B1">
      <w:pPr>
        <w:pStyle w:val="a9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168B1">
        <w:rPr>
          <w:rFonts w:ascii="微软雅黑" w:eastAsia="微软雅黑" w:hAnsi="微软雅黑" w:cs="宋体" w:hint="eastAsia"/>
          <w:color w:val="333333"/>
          <w:kern w:val="0"/>
          <w:szCs w:val="21"/>
        </w:rPr>
        <w:t>金蝶给ZMM创建数据库用户，ZMM往客户服务器上安装C/S程序或者服务，定时查询库存变更情况，并写入ZMM</w:t>
      </w:r>
    </w:p>
    <w:p w:rsidR="006168B1" w:rsidRPr="006168B1" w:rsidRDefault="006168B1" w:rsidP="006168B1">
      <w:pPr>
        <w:pStyle w:val="a9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ZMM提供系统双方手动产品对应模块</w:t>
      </w:r>
    </w:p>
    <w:p w:rsidR="006168B1" w:rsidRDefault="006168B1" w:rsidP="006168B1">
      <w:pPr>
        <w:pStyle w:val="2"/>
        <w:numPr>
          <w:ilvl w:val="1"/>
          <w:numId w:val="13"/>
        </w:numPr>
      </w:pPr>
      <w:bookmarkStart w:id="8" w:name="_Toc479702304"/>
      <w:r w:rsidRPr="006168B1">
        <w:rPr>
          <w:rFonts w:hint="eastAsia"/>
        </w:rPr>
        <w:lastRenderedPageBreak/>
        <w:t>陕西省运营中心提出的需求</w:t>
      </w:r>
      <w:bookmarkEnd w:id="8"/>
    </w:p>
    <w:p w:rsidR="006168B1" w:rsidRDefault="006168B1" w:rsidP="006168B1">
      <w:pPr>
        <w:pStyle w:val="a9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168B1">
        <w:rPr>
          <w:rFonts w:ascii="微软雅黑" w:eastAsia="微软雅黑" w:hAnsi="微软雅黑" w:cs="宋体" w:hint="eastAsia"/>
          <w:color w:val="333333"/>
          <w:kern w:val="0"/>
          <w:szCs w:val="21"/>
        </w:rPr>
        <w:t>抽奖做任务功能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需求目的：小b通过在系统上做任务，获得抽奖机会，100%获奖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抽奖奖品：各种金额代金券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抽奖方法：各种任务做完的情况下获得一次抽奖机会</w:t>
      </w:r>
    </w:p>
    <w:p w:rsidR="006168B1" w:rsidRDefault="006168B1" w:rsidP="006168B1">
      <w:pPr>
        <w:pStyle w:val="a9"/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购买指定金额的产品后</w:t>
      </w:r>
    </w:p>
    <w:p w:rsidR="006168B1" w:rsidRDefault="006168B1" w:rsidP="006168B1">
      <w:pPr>
        <w:pStyle w:val="a9"/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每日登录签到</w:t>
      </w:r>
    </w:p>
    <w:p w:rsidR="006168B1" w:rsidRDefault="006168B1" w:rsidP="006168B1">
      <w:pPr>
        <w:pStyle w:val="a9"/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下单次数符合要求等等……具体需再联系</w:t>
      </w:r>
    </w:p>
    <w:p w:rsidR="006168B1" w:rsidRDefault="006168B1" w:rsidP="006168B1">
      <w:pPr>
        <w:pStyle w:val="a9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代金券功能</w:t>
      </w:r>
    </w:p>
    <w:p w:rsidR="00AC4711" w:rsidRDefault="00AC471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登录送代金券功能</w:t>
      </w:r>
    </w:p>
    <w:p w:rsidR="00654670" w:rsidRDefault="00654670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签到送代金券功能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卖家自己的代金券是否能够提前停止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卖家的代金券是否能不需要审核</w:t>
      </w:r>
    </w:p>
    <w:p w:rsidR="006168B1" w:rsidRDefault="006168B1" w:rsidP="006168B1">
      <w:pPr>
        <w:pStyle w:val="a9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线上订货功能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具体功能需求ZMM的预售商品模块完全能够解决，已经解释清楚</w:t>
      </w:r>
    </w:p>
    <w:p w:rsidR="006168B1" w:rsidRDefault="006168B1" w:rsidP="006168B1">
      <w:pPr>
        <w:pStyle w:val="a9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信用卡支付从4月3号左右开始出现问题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大部分买家反映信用卡支付不了，导致近期大面积买家无法支付</w:t>
      </w:r>
    </w:p>
    <w:p w:rsidR="006168B1" w:rsidRDefault="006168B1" w:rsidP="006168B1">
      <w:pPr>
        <w:pStyle w:val="a9"/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现场演示情况如下</w:t>
      </w:r>
    </w:p>
    <w:p w:rsidR="006168B1" w:rsidRDefault="006168B1" w:rsidP="006168B1">
      <w:pPr>
        <w:pStyle w:val="a9"/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线上支付，选择网上银行，选择信用卡支付，选择平安银行，跳转平安银行支付页面后，系统超时，无法支付</w:t>
      </w:r>
    </w:p>
    <w:p w:rsidR="006168B1" w:rsidRDefault="006168B1" w:rsidP="006168B1">
      <w:pPr>
        <w:pStyle w:val="a9"/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线上支付，选择网上银行，选择信用卡支付，选择交通银行，输入正确的信用卡卡号信息，信用卡额度足够，系统提示商家额度不足</w:t>
      </w:r>
    </w:p>
    <w:p w:rsidR="006168B1" w:rsidRDefault="00B26F69" w:rsidP="00B26F69">
      <w:pPr>
        <w:pStyle w:val="1"/>
      </w:pPr>
      <w:bookmarkStart w:id="9" w:name="_Toc479702305"/>
      <w:r w:rsidRPr="00B26F69">
        <w:rPr>
          <w:rFonts w:hint="eastAsia"/>
        </w:rPr>
        <w:lastRenderedPageBreak/>
        <w:t>六、接口协商结果</w:t>
      </w:r>
      <w:bookmarkEnd w:id="9"/>
    </w:p>
    <w:p w:rsidR="00B26F69" w:rsidRPr="00B26F69" w:rsidRDefault="00B26F69" w:rsidP="00B26F69">
      <w:pPr>
        <w:rPr>
          <w:rFonts w:ascii="微软雅黑" w:eastAsia="微软雅黑" w:hAnsi="微软雅黑"/>
        </w:rPr>
      </w:pPr>
      <w:r w:rsidRPr="00B26F69">
        <w:rPr>
          <w:rFonts w:ascii="微软雅黑" w:eastAsia="微软雅黑" w:hAnsi="微软雅黑" w:hint="eastAsia"/>
        </w:rPr>
        <w:t>金蝶技术支持给金蝶总部提出需求后，确认技术方案，然后通知ZMM相关人员，协商1周内给出反馈结果。</w:t>
      </w:r>
    </w:p>
    <w:p w:rsidR="00B26F69" w:rsidRPr="00B26F69" w:rsidRDefault="00B26F69" w:rsidP="00B26F69">
      <w:pPr>
        <w:rPr>
          <w:rFonts w:ascii="微软雅黑" w:eastAsia="微软雅黑" w:hAnsi="微软雅黑"/>
        </w:rPr>
      </w:pPr>
      <w:r w:rsidRPr="00B26F69">
        <w:rPr>
          <w:rFonts w:ascii="微软雅黑" w:eastAsia="微软雅黑" w:hAnsi="微软雅黑" w:hint="eastAsia"/>
        </w:rPr>
        <w:t>ZMM获得金蝶反馈结果后，与金蝶技术人员确认接口类型和详细参数</w:t>
      </w:r>
    </w:p>
    <w:p w:rsidR="00B26F69" w:rsidRPr="00B26F69" w:rsidRDefault="00B26F69" w:rsidP="00B26F69">
      <w:pPr>
        <w:rPr>
          <w:rFonts w:ascii="微软雅黑" w:eastAsia="微软雅黑" w:hAnsi="微软雅黑"/>
        </w:rPr>
      </w:pPr>
      <w:r w:rsidRPr="00B26F69">
        <w:rPr>
          <w:rFonts w:ascii="微软雅黑" w:eastAsia="微软雅黑" w:hAnsi="微软雅黑" w:hint="eastAsia"/>
        </w:rPr>
        <w:t>ZMM和金蝶同时研发后，金蝶提供测试环境。</w:t>
      </w:r>
    </w:p>
    <w:p w:rsidR="00B26F69" w:rsidRPr="00B26F69" w:rsidRDefault="00B26F69" w:rsidP="00B26F69">
      <w:pPr>
        <w:rPr>
          <w:rFonts w:ascii="微软雅黑" w:eastAsia="微软雅黑" w:hAnsi="微软雅黑" w:cs="宋体"/>
          <w:kern w:val="36"/>
          <w:szCs w:val="48"/>
        </w:rPr>
      </w:pPr>
    </w:p>
    <w:sectPr w:rsidR="00B26F69" w:rsidRPr="00B26F6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3EB" w:rsidRDefault="009323EB" w:rsidP="006F5F40">
      <w:r>
        <w:separator/>
      </w:r>
    </w:p>
  </w:endnote>
  <w:endnote w:type="continuationSeparator" w:id="0">
    <w:p w:rsidR="009323EB" w:rsidRDefault="009323EB" w:rsidP="006F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3886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C3E38" w:rsidRDefault="003C3E3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7B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7B0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3E38" w:rsidRDefault="003C3E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3EB" w:rsidRDefault="009323EB" w:rsidP="006F5F40">
      <w:r>
        <w:separator/>
      </w:r>
    </w:p>
  </w:footnote>
  <w:footnote w:type="continuationSeparator" w:id="0">
    <w:p w:rsidR="009323EB" w:rsidRDefault="009323EB" w:rsidP="006F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E29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847FD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C36C0"/>
    <w:multiLevelType w:val="hybridMultilevel"/>
    <w:tmpl w:val="33FA4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309AB"/>
    <w:multiLevelType w:val="multilevel"/>
    <w:tmpl w:val="151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A2C9B"/>
    <w:multiLevelType w:val="hybridMultilevel"/>
    <w:tmpl w:val="B8262138"/>
    <w:lvl w:ilvl="0" w:tplc="F8325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976F1F"/>
    <w:multiLevelType w:val="hybridMultilevel"/>
    <w:tmpl w:val="D7C64F52"/>
    <w:lvl w:ilvl="0" w:tplc="B60A3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74B2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E77027"/>
    <w:multiLevelType w:val="hybridMultilevel"/>
    <w:tmpl w:val="EAD4877A"/>
    <w:lvl w:ilvl="0" w:tplc="F8325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BC4B13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9A4087"/>
    <w:multiLevelType w:val="multilevel"/>
    <w:tmpl w:val="97AC0CD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0">
    <w:nsid w:val="53C0364C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374BCE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9A270D"/>
    <w:multiLevelType w:val="multilevel"/>
    <w:tmpl w:val="67D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F57148"/>
    <w:multiLevelType w:val="multilevel"/>
    <w:tmpl w:val="D23CD5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6D2F7109"/>
    <w:multiLevelType w:val="hybridMultilevel"/>
    <w:tmpl w:val="8B9EBF40"/>
    <w:lvl w:ilvl="0" w:tplc="0BAAD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DA3E5B"/>
    <w:multiLevelType w:val="multilevel"/>
    <w:tmpl w:val="DC94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3C1CAE"/>
    <w:multiLevelType w:val="multilevel"/>
    <w:tmpl w:val="07FE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2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  <w:num w:numId="13">
    <w:abstractNumId w:val="13"/>
  </w:num>
  <w:num w:numId="14">
    <w:abstractNumId w:val="5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85"/>
    <w:rsid w:val="00015F42"/>
    <w:rsid w:val="0005605F"/>
    <w:rsid w:val="00065D78"/>
    <w:rsid w:val="00082005"/>
    <w:rsid w:val="00093902"/>
    <w:rsid w:val="000D73F8"/>
    <w:rsid w:val="001F2823"/>
    <w:rsid w:val="00207252"/>
    <w:rsid w:val="002E5878"/>
    <w:rsid w:val="003C3E38"/>
    <w:rsid w:val="00471B15"/>
    <w:rsid w:val="005C4843"/>
    <w:rsid w:val="006168B1"/>
    <w:rsid w:val="00654670"/>
    <w:rsid w:val="006A057A"/>
    <w:rsid w:val="006F5F40"/>
    <w:rsid w:val="00765961"/>
    <w:rsid w:val="007C6726"/>
    <w:rsid w:val="00822718"/>
    <w:rsid w:val="00897148"/>
    <w:rsid w:val="008B35D5"/>
    <w:rsid w:val="008D6C19"/>
    <w:rsid w:val="009323EB"/>
    <w:rsid w:val="009353F4"/>
    <w:rsid w:val="009C557C"/>
    <w:rsid w:val="009C7E7B"/>
    <w:rsid w:val="00A45D07"/>
    <w:rsid w:val="00AC4711"/>
    <w:rsid w:val="00B12ED0"/>
    <w:rsid w:val="00B26131"/>
    <w:rsid w:val="00B26F69"/>
    <w:rsid w:val="00BF5C0F"/>
    <w:rsid w:val="00C131F0"/>
    <w:rsid w:val="00C45E23"/>
    <w:rsid w:val="00CA3705"/>
    <w:rsid w:val="00CC5D6F"/>
    <w:rsid w:val="00CD12F9"/>
    <w:rsid w:val="00D1738D"/>
    <w:rsid w:val="00D2087B"/>
    <w:rsid w:val="00D517E9"/>
    <w:rsid w:val="00D67B0E"/>
    <w:rsid w:val="00E00A75"/>
    <w:rsid w:val="00ED1393"/>
    <w:rsid w:val="00EE0485"/>
    <w:rsid w:val="00EF589E"/>
    <w:rsid w:val="00F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  <w:style w:type="paragraph" w:styleId="a9">
    <w:name w:val="List Paragraph"/>
    <w:basedOn w:val="a"/>
    <w:uiPriority w:val="34"/>
    <w:qFormat/>
    <w:rsid w:val="00A45D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2ED0"/>
    <w:pPr>
      <w:widowControl/>
      <w:spacing w:before="100" w:beforeAutospacing="1" w:after="100" w:afterAutospacing="1"/>
      <w:jc w:val="left"/>
      <w:outlineLvl w:val="0"/>
    </w:pPr>
    <w:rPr>
      <w:rFonts w:ascii="宋体" w:eastAsia="微软雅黑" w:hAnsi="宋体" w:cs="宋体"/>
      <w:b/>
      <w:bCs/>
      <w:kern w:val="36"/>
      <w:sz w:val="30"/>
      <w:szCs w:val="48"/>
    </w:rPr>
  </w:style>
  <w:style w:type="paragraph" w:styleId="2">
    <w:name w:val="heading 2"/>
    <w:basedOn w:val="a"/>
    <w:link w:val="2Char"/>
    <w:uiPriority w:val="9"/>
    <w:qFormat/>
    <w:rsid w:val="00C131F0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1F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D0"/>
    <w:rPr>
      <w:rFonts w:ascii="宋体" w:eastAsia="微软雅黑" w:hAnsi="宋体" w:cs="宋体"/>
      <w:b/>
      <w:bCs/>
      <w:kern w:val="36"/>
      <w:sz w:val="30"/>
      <w:szCs w:val="48"/>
    </w:rPr>
  </w:style>
  <w:style w:type="character" w:customStyle="1" w:styleId="2Char">
    <w:name w:val="标题 2 Char"/>
    <w:basedOn w:val="a0"/>
    <w:link w:val="2"/>
    <w:uiPriority w:val="9"/>
    <w:rsid w:val="00C131F0"/>
    <w:rPr>
      <w:rFonts w:ascii="宋体" w:eastAsia="微软雅黑" w:hAnsi="宋体" w:cs="宋体"/>
      <w:b/>
      <w:bCs/>
      <w:kern w:val="0"/>
      <w:sz w:val="28"/>
      <w:szCs w:val="36"/>
    </w:rPr>
  </w:style>
  <w:style w:type="paragraph" w:styleId="a3">
    <w:name w:val="Normal (Web)"/>
    <w:basedOn w:val="a"/>
    <w:uiPriority w:val="99"/>
    <w:semiHidden/>
    <w:unhideWhenUsed/>
    <w:rsid w:val="00EE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31F0"/>
    <w:rPr>
      <w:rFonts w:eastAsia="微软雅黑"/>
      <w:b/>
      <w:bCs/>
      <w:sz w:val="24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6F5F4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F5F40"/>
  </w:style>
  <w:style w:type="paragraph" w:styleId="a5">
    <w:name w:val="header"/>
    <w:basedOn w:val="a"/>
    <w:link w:val="Char0"/>
    <w:uiPriority w:val="99"/>
    <w:unhideWhenUsed/>
    <w:rsid w:val="006F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F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F4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F5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5F40"/>
  </w:style>
  <w:style w:type="paragraph" w:styleId="20">
    <w:name w:val="toc 2"/>
    <w:basedOn w:val="a"/>
    <w:next w:val="a"/>
    <w:autoRedefine/>
    <w:uiPriority w:val="39"/>
    <w:unhideWhenUsed/>
    <w:rsid w:val="006F5F40"/>
    <w:pPr>
      <w:ind w:leftChars="200" w:left="420"/>
    </w:pPr>
  </w:style>
  <w:style w:type="character" w:styleId="a7">
    <w:name w:val="Hyperlink"/>
    <w:basedOn w:val="a0"/>
    <w:uiPriority w:val="99"/>
    <w:unhideWhenUsed/>
    <w:rsid w:val="006F5F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5F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5F40"/>
    <w:rPr>
      <w:sz w:val="18"/>
      <w:szCs w:val="18"/>
    </w:rPr>
  </w:style>
  <w:style w:type="paragraph" w:styleId="a9">
    <w:name w:val="List Paragraph"/>
    <w:basedOn w:val="a"/>
    <w:uiPriority w:val="34"/>
    <w:qFormat/>
    <w:rsid w:val="00A45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90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34D25-12E6-4585-9464-F9C32600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71</cp:revision>
  <cp:lastPrinted>2016-10-21T14:34:00Z</cp:lastPrinted>
  <dcterms:created xsi:type="dcterms:W3CDTF">2016-10-21T14:01:00Z</dcterms:created>
  <dcterms:modified xsi:type="dcterms:W3CDTF">2017-04-11T11:30:00Z</dcterms:modified>
</cp:coreProperties>
</file>