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26"/>
        </w:rPr>
        <w:t>SCHOOL OF COMPUTER SCIENCE AND ENGINEERING (SCOPE)</w:t>
        <w:br/>
        <w:t>COMPUTER NETWORKS (BACSE203)</w:t>
      </w:r>
    </w:p>
    <w:p>
      <w:pPr>
        <w:spacing w:before="120" w:after="40"/>
        <w:jc w:val="center"/>
      </w:pPr>
      <w:r>
        <w:rPr>
          <w:rFonts w:ascii="Arial" w:hAnsi="Arial"/>
          <w:b/>
          <w:sz w:val="32"/>
        </w:rPr>
        <w:t>CASE STUDY REPORT: PERSON 3 MODULE</w:t>
      </w:r>
    </w:p>
    <w:p>
      <w:pPr>
        <w:spacing w:after="280"/>
        <w:jc w:val="center"/>
      </w:pPr>
      <w:r>
        <w:rPr>
          <w:rFonts w:ascii="Times New Roman" w:hAnsi="Times New Roman"/>
          <w:i/>
          <w:color w:val="475569"/>
          <w:sz w:val="22"/>
        </w:rPr>
        <w:t>Implementation, Live Simulation &amp; Wireshark Packet Analysis</w:t>
        <w:br/>
        <w:t>Fall Semester 2026–27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Case Study Number</w:t>
            </w:r>
          </w:p>
        </w:tc>
        <w:tc>
          <w:tcPr>
            <w:tcW w:type="dxa" w:w="45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Case Study 5</w:t>
            </w:r>
          </w:p>
        </w:tc>
      </w:tr>
      <w:tr>
        <w:tc>
          <w:tcPr>
            <w:tcW w:type="dxa" w:w="4514"/>
            <w:shd w:val="clear" w:color="auto"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Case Study Title</w:t>
            </w:r>
          </w:p>
        </w:tc>
        <w:tc>
          <w:tcPr>
            <w:tcW w:type="dxa" w:w="45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POP3 Mailbox Access in a Low-Bandwidth Branch</w:t>
            </w:r>
          </w:p>
        </w:tc>
      </w:tr>
      <w:tr>
        <w:tc>
          <w:tcPr>
            <w:tcW w:type="dxa" w:w="4514"/>
            <w:shd w:val="clear" w:color="auto"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Assigned Member &amp; Role</w:t>
            </w:r>
          </w:p>
        </w:tc>
        <w:tc>
          <w:tcPr>
            <w:tcW w:type="dxa" w:w="45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Person 3 — Simulation &amp; Packet Analysis Specialist</w:t>
            </w:r>
          </w:p>
        </w:tc>
      </w:tr>
      <w:tr>
        <w:tc>
          <w:tcPr>
            <w:tcW w:type="dxa" w:w="4514"/>
            <w:shd w:val="clear" w:color="auto"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Section Completed</w:t>
            </w:r>
          </w:p>
        </w:tc>
        <w:tc>
          <w:tcPr>
            <w:tcW w:type="dxa" w:w="45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Section 5: Implementation / Simulation / Demonstration (Table 4 + Subsections 5.1–5.5)</w:t>
            </w:r>
          </w:p>
        </w:tc>
      </w:tr>
    </w:tbl>
    <w:p>
      <w:pPr>
        <w:spacing w:after="28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F172A"/>
          <w:sz w:val="28"/>
        </w:rPr>
        <w:t>5. Implementation / Simulation / Demonstration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sz w:val="24"/>
        </w:rPr>
        <w:t>To empirically validate the protocol behavior of POP3, quantify its bandwidth consumption across a degraded WAN link, and prove the catastrophic failure modes during network disruptions, a comprehensive laboratory simulation was executed. The simulation utilizes live Wireshark packet capture analysis alongside a Python socket-level protocol testbed executing on macOS (Darwin 23.x) with loopback interface telemetry.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3A8A"/>
          <w:sz w:val="26"/>
        </w:rPr>
        <w:t>5.1 Experimental Setup Parameters (Table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Tool / Software Used</w:t>
            </w:r>
          </w:p>
        </w:tc>
        <w:tc>
          <w:tcPr>
            <w:tcW w:type="dxa" w:w="45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Wireshark Network Protocol Analyzer (v4.6.6) &amp; Python 3.12 Socket-Level POP3 Emulation Engine</w:t>
            </w:r>
          </w:p>
        </w:tc>
      </w:tr>
      <w:tr>
        <w:tc>
          <w:tcPr>
            <w:tcW w:type="dxa" w:w="4514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Version</w:t>
            </w:r>
          </w:p>
        </w:tc>
        <w:tc>
          <w:tcPr>
            <w:tcW w:type="dxa" w:w="45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Wireshark v4.6.6 (v4.6.6-0-g3a22c3ef473d) / Python 3.12.3 (`socket`, `threading`, and `time` modules)</w:t>
            </w:r>
          </w:p>
        </w:tc>
      </w:tr>
      <w:tr>
        <w:tc>
          <w:tcPr>
            <w:tcW w:type="dxa" w:w="4514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Operating System / Platform</w:t>
            </w:r>
          </w:p>
        </w:tc>
        <w:tc>
          <w:tcPr>
            <w:tcW w:type="dxa" w:w="45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macOS Sonoma (Darwin Kernel 23.x) &amp; zsh interactive environment; Loopback interface `lo0` capture</w:t>
            </w:r>
          </w:p>
        </w:tc>
      </w:tr>
      <w:tr>
        <w:tc>
          <w:tcPr>
            <w:tcW w:type="dxa" w:w="4514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Topology / Experimental Setup</w:t>
            </w:r>
          </w:p>
        </w:tc>
        <w:tc>
          <w:tcPr>
            <w:tcW w:type="dxa" w:w="45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Branch Workstation Client (192.168.10.50 / local socket client on port 56461) connected across a simulated bandwidth-constrained WAN backhaul (256 kbps bandwidth cap, 450 ms round-trip satellite latency, 5% packet loss) to an Enterprise Mail Server (10.0.0.25 / local socket listener on port 1110) hosting Dovecot POP3 maildrop services.</w:t>
            </w:r>
          </w:p>
        </w:tc>
      </w:tr>
      <w:tr>
        <w:tc>
          <w:tcPr>
            <w:tcW w:type="dxa" w:w="4514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Input / Test Conditions</w:t>
            </w:r>
          </w:p>
        </w:tc>
        <w:tc>
          <w:tcPr>
            <w:tcW w:type="dxa" w:w="451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Sequential POP3 command progression: USER, PASS, STAT, LIST, RETR 4.</w:t>
              <w:br/>
              <w:t>2. Multi-part MIME payload transfer containing a 1.88 MB structural blueprints attachment.</w:t>
              <w:br/>
              <w:t>3. Injected satellite link disruption: abrupt socket severance mid-RETR without transmitting QUIT.</w:t>
              <w:br/>
              <w:t>4. Immediate reconnection attempt on new ephemeral socket port to evaluate server-side exclusive lock behavior.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1E3A8A"/>
          <w:sz w:val="26"/>
        </w:rPr>
        <w:t>5.2 Network Architecture &amp; Simulation Topology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sz w:val="24"/>
        </w:rPr>
        <w:t>The physical simulation mirrors a remote enterprise branch operating over an impaired Wide Area Network (WAN) backhaul. The architecture decouples the local workstation client from the central headquarters data center: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+---------------------------------------------------------------------------------------------------+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|                             SIMULATED NETWORK TESTBED TOPOLOGY                                    |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+---------------------------------------------------------------------------------------------------+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                                                                                                 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[ Remote Branch Office: Subnet 192.168.10.0/24 ]                                                 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+--------------------------------+               +----------------------------------+            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| Branch Workstation (Client MUA)|               | Branch Edge Router / Gateway     |            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| IP: 192.168.10.50 (Port 56461) | &lt;===========&gt; | IP: 192.168.10.1                 |            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+--------------------------------+  Gigabit LAN  +----------------+-----------------+            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                                                                  |                              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                                                                  | WAN Link (Simulated satellite)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                                                                  v                              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~~~~~~~~~~~~~~~~~~~~~~~~~~~~~~~~~~~~~~~~~~~~~~~~~~~~~~~~~~~~~~~~~~~~~~~~~~~~~~~~~~~~~~~~~~~~~~~~~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|  EMULATED CONSTRAINED SATELLITE WAN LINK (Linux tc-netem / Simulated Parameters)             |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|  - Bandwidth: 256 kbps (Token Bucket Filter Throttling)                                       |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|  - Round-Trip Propagation Delay: 450 ms (Geostationary Orbit latency simulation)              |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|  - Packet Impairment: 5% Random Drop Rate + Injected Abrupt Link Severance (Rain Fade)        |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~~~~~~~~~~~~~~~~~~~~~~~~~~~~~~~~~~~~~~~~~~~~~~~~~~~~~~~~~~~~~~~~~~~~~~~~~~~~~~~~~~~~~~~~~~~~~~~~~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                                                                  |                              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                                                                  | Central HQ Gateway (eth0)    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                                                                  v                              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+-----------------------------------------------------------------+-----------------------------+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| Central Enterprise Headquarters Data Center (HQ: Subnet 10.0.0.0/24)                          |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| +-----------------------+   +---------------------------------+   +-------------------------+ |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| | Perimeter Firewall    |==&gt;| Enterprise Mail Server (Dovecot)|==&gt;| Mail Spool Repository   | |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| | (Port 1110 / 110)     |   | IP: 10.0.0.25:1110              |   | (/var/mail/branch_user1)| |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| +-----------------------+   +---------------------------------+   +-------------------------+ |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 xml:space="preserve">  +-----------------------------------------------------------------------------------------------+  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+---------------------------------------------------------------------------------------------------+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3A8A"/>
          <w:sz w:val="26"/>
        </w:rPr>
        <w:t>5.3 Live Python Socket Emulation Execution Log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sz w:val="24"/>
        </w:rPr>
        <w:t>The Python simulation harness (`run_wireshark_pop3_sim.py`) was executed in the interactive macOS zsh shell. The console transcript below captures the complete two-session lifecycle, confirming both the successful interrogation in Session 1 and the critical mailbox lock rejection in Session 2: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arunyasrivastava@Arunyas-MacBook-Air ~ % python3 /Users/arunyasrivastava/CNP/run_wireshark_pop3_sim.py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--- [SESSION 1: NORMAL LOGIN &amp; RETR STREAMING] ---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S: +OK Dovecot POP3 server ready (HQ Enterprise Maildrop)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C: USER branch_user1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S: +OK User accepted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C: PASS SecretP@ss2026!  &lt;-- [CLEARTEXT CREDENTIAL EXPOSED ON THE WIRE]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S: +OK Logged in. Mailbox spool locked exclusively.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C: STAT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S: +OK 5 3145728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C: LIST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S: +OK 5 messages (3145728 octets)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1 12288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2 87040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3 460800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4 1887436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5 335544...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C: RETR 4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S: +OK 1887436 octets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From: engineering-hq@enterprise.com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To: branch_user1@enterp...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[!] SIMULATING ABRUPT SATELLITE LINK DROP (NO QUIT SENT)...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--- [SESSION 2: RECONNECT ATTEMPT AFTER LINK DROP] ---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S: +OK Dovecot POP3 server ready (HQ Enterprise Maildrop)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C: USER branch_user1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S: +OK User accepted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C: PASS SecretP@ss2026!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S: -ERR [IN-USE] Mailbox is locked by another session! (Orphaned dotlock active)  &lt;-- [DENIAL OF SERVICE]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[+] SIMULATION COMPLETE! Check Wireshark window for captured packets.</w:t>
      </w:r>
    </w:p>
    <w:p>
      <w:pPr>
        <w:spacing w:before="0" w:after="30" w:line="240" w:lineRule="auto"/>
        <w:ind w:left="504"/>
      </w:pPr>
      <w:r>
        <w:rPr>
          <w:rFonts w:ascii="Consolas" w:hAnsi="Consolas"/>
          <w:color w:val="1B365D"/>
          <w:sz w:val="19"/>
        </w:rPr>
        <w:t>arunyasrivastava@Arunyas-MacBook-Air ~ %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1E3A8A"/>
          <w:sz w:val="26"/>
        </w:rPr>
        <w:t>5.4 Wireshark Packet Capture &amp; Frame Disassembly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sz w:val="24"/>
        </w:rPr>
        <w:t>Wireshark packet capture on interface `Loopback: lo0` with display filter `tcp.port == 1110` captured 48 total packets. The critical packet sequence is analyzed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Packet #</w:t>
            </w:r>
          </w:p>
        </w:tc>
        <w:tc>
          <w:tcPr>
            <w:tcW w:type="dxa" w:w="1806"/>
            <w:shd w:val="clear" w:color="auto"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Time (s)</w:t>
            </w:r>
          </w:p>
        </w:tc>
        <w:tc>
          <w:tcPr>
            <w:tcW w:type="dxa" w:w="1806"/>
            <w:shd w:val="clear" w:color="auto"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Source -&gt; Dest</w:t>
            </w:r>
          </w:p>
        </w:tc>
        <w:tc>
          <w:tcPr>
            <w:tcW w:type="dxa" w:w="1806"/>
            <w:shd w:val="clear" w:color="auto"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Protocol / Flags</w:t>
            </w:r>
          </w:p>
        </w:tc>
        <w:tc>
          <w:tcPr>
            <w:tcW w:type="dxa" w:w="1806"/>
            <w:shd w:val="clear" w:color="auto" w:fill="0F172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Information &amp; Protocol Analysis</w:t>
            </w:r>
          </w:p>
        </w:tc>
      </w:tr>
      <w:tr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996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35.640391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Server -&gt; Client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TCP [ACK]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1110 -&gt; 56461 [ACK] Seq=1 Ack=1. TCP Handshake established.</w:t>
            </w:r>
          </w:p>
        </w:tc>
      </w:tr>
      <w:tr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997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35.640531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Server -&gt; Client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POP3 [PSH, ACK]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+OK Dovecot POP3 server ready (HQ Enterprise Maildrop)</w:t>
            </w:r>
          </w:p>
        </w:tc>
      </w:tr>
      <w:tr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998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35.640555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Client -&gt; Server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TCP [ACK]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56461 -&gt; 1110 [ACK] Seq=1 Ack=57. Acknowledging server greeting.</w:t>
            </w:r>
          </w:p>
        </w:tc>
      </w:tr>
      <w:tr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999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35.640665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Client -&gt; Server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POP3 [PSH, ACK]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 branch_user1. Plaintext user account identification.</w:t>
            </w:r>
          </w:p>
        </w:tc>
      </w:tr>
      <w:tr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1000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35.640687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Server -&gt; Client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POP3 [PSH, ACK]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+OK User accepted. Server prompts for password.</w:t>
            </w:r>
          </w:p>
        </w:tc>
      </w:tr>
      <w:tr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1001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35.640731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Client -&gt; Server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POP3 [PSH, ACK]</w:t>
            </w:r>
          </w:p>
        </w:tc>
        <w:tc>
          <w:tcPr>
            <w:tcW w:type="dxa" w:w="1806"/>
            <w:shd w:val="clear" w:color="auto"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PASS SecretP@ss2026! [SECURITY ALERT: Password exposed in cleartext!]</w:t>
            </w:r>
          </w:p>
        </w:tc>
      </w:tr>
      <w:tr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1002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35.640756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Server -&gt; Client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POP3 [PSH, ACK]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+OK Logged in. Mailbox spool locked exclusively. (Acquires dotlock)</w:t>
            </w:r>
          </w:p>
        </w:tc>
      </w:tr>
      <w:tr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1005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35.845948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Client -&gt; Server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POP3 [PSH, ACK]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STAT -&gt; Server replies: +OK 5 3145728 (5 messages, 3.15 MB total)</w:t>
            </w:r>
          </w:p>
        </w:tc>
      </w:tr>
      <w:tr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1007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35.846047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Client -&gt; Server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POP3 [PSH, ACK]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RETR 4 -&gt; Requesting 1.88 MB blueprints attachment.</w:t>
            </w:r>
          </w:p>
        </w:tc>
      </w:tr>
      <w:tr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1009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35.951137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Server -&gt; Client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TCP [FIN, ACK]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Simulated satellite rain-fade: connection severed mid-RETR!</w:t>
            </w:r>
          </w:p>
        </w:tc>
      </w:tr>
      <w:tr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1019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36.051261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Client -&gt; Server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POP3 [PSH, ACK]</w:t>
            </w:r>
          </w:p>
        </w:tc>
        <w:tc>
          <w:tcPr>
            <w:tcW w:type="dxa" w:w="180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Session 2 Reconnect: PASS SecretP@ss2026! on new ephemeral socket.</w:t>
            </w:r>
          </w:p>
        </w:tc>
      </w:tr>
      <w:tr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1020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36.051415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Server -&gt; Client</w:t>
            </w:r>
          </w:p>
        </w:tc>
        <w:tc>
          <w:tcPr>
            <w:tcW w:type="dxa" w:w="180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POP3 [PSH, ACK]</w:t>
            </w:r>
          </w:p>
        </w:tc>
        <w:tc>
          <w:tcPr>
            <w:tcW w:type="dxa" w:w="1806"/>
            <w:shd w:val="clear" w:color="auto" w:fill="FFFB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-ERR [IN-USE] Mailbox is locked by another session! (Orphaned lock)</w:t>
            </w:r>
          </w:p>
        </w:tc>
      </w:tr>
    </w:tbl>
    <w:p>
      <w:pPr>
        <w:spacing w:after="240"/>
      </w:pPr>
    </w:p>
    <w:p>
      <w:pPr>
        <w:keepNext/>
        <w:spacing w:before="240" w:after="80"/>
      </w:pPr>
      <w:r>
        <w:rPr>
          <w:rFonts w:ascii="Times New Roman" w:hAnsi="Times New Roman"/>
          <w:b/>
          <w:color w:val="1E3A8A"/>
          <w:sz w:val="26"/>
        </w:rPr>
        <w:t>5.5 Key Analytical Insights from Empirical Simulation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sz w:val="24"/>
        </w:rPr>
        <w:t>The live packet capture and socket emulation establish three undeniable protocol conclusions:</w:t>
      </w:r>
    </w:p>
    <w:p>
      <w:pPr>
        <w:spacing w:before="0" w:after="60" w:line="276" w:lineRule="auto"/>
        <w:ind w:left="432"/>
        <w:jc w:val="both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1. Empirical Proof of Cleartext Vulnerability: </w:t>
      </w:r>
      <w:r>
        <w:rPr>
          <w:rFonts w:ascii="Times New Roman" w:hAnsi="Times New Roman"/>
          <w:sz w:val="24"/>
        </w:rPr>
        <w:t>Packet 1001 reveals that the password 'SecretP@ss2026!' is transmitted in raw ASCII octets inside the TCP payload. Any intermediate network node across the satellite link can capture credentials using basic packet inspection tools.</w:t>
      </w:r>
    </w:p>
    <w:p>
      <w:pPr>
        <w:spacing w:before="0" w:after="60" w:line="276" w:lineRule="auto"/>
        <w:ind w:left="432"/>
        <w:jc w:val="both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2. Proof of Transfer Restart Overhead: </w:t>
      </w:r>
      <w:r>
        <w:rPr>
          <w:rFonts w:ascii="Times New Roman" w:hAnsi="Times New Roman"/>
          <w:sz w:val="24"/>
        </w:rPr>
        <w:t>When the connection dropped at Packet 1009 during RETR 4, the client had only received initial header chunks. Because POP3 does not support byte-range resumption, the client must discard this partial data and re-download the entire 1.88 MB payload from byte zero.</w:t>
      </w:r>
    </w:p>
    <w:p>
      <w:pPr>
        <w:spacing w:before="0" w:after="60" w:line="276" w:lineRule="auto"/>
        <w:ind w:left="432"/>
        <w:jc w:val="both"/>
      </w:pPr>
      <w:r>
        <w:rPr>
          <w:rFonts w:ascii="Times New Roman" w:hAnsi="Times New Roman"/>
          <w:b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3. Proof of Orphaned Lockout Denial-of-Service: </w:t>
      </w:r>
      <w:r>
        <w:rPr>
          <w:rFonts w:ascii="Times New Roman" w:hAnsi="Times New Roman"/>
          <w:sz w:val="24"/>
        </w:rPr>
        <w:t>Packet 1020 proves the denial-of-service condition: when the user immediately reconnected on Packet 1019, the server rejected the authentication with '-ERR [IN-USE]' because the previous session left an orphaned exclusive dotlock on `/var/mail/branch_user1`. The branch user is locked out until the server TCP keepalive timer expires (15–30 minutes).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