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[ЗАПОЛНИТЬ: Министерство / ведомство]</w:t>
      </w:r>
    </w:p>
    <w:p>
      <w:pPr>
        <w:pStyle w:val="BodyText"/>
        <w:bidi w:val="0"/>
        <w:rPr/>
      </w:pPr>
      <w:r>
        <w:rPr/>
        <w:t>[ЗАПОЛНИТЬ: образовательная организация]</w:t>
      </w:r>
    </w:p>
    <w:p>
      <w:pPr>
        <w:pStyle w:val="BodyText"/>
        <w:bidi w:val="0"/>
        <w:rPr/>
      </w:pPr>
      <w:r>
        <w:rPr/>
        <w:t>[ЗАПОЛНИТЬ: факультет / институт]</w:t>
      </w:r>
    </w:p>
    <w:p>
      <w:pPr>
        <w:pStyle w:val="BodyText"/>
        <w:bidi w:val="0"/>
        <w:rPr/>
      </w:pPr>
      <w:r>
        <w:rPr/>
        <w:t>[ЗАПОЛНИТЬ: кафедра]</w:t>
      </w:r>
    </w:p>
    <w:p>
      <w:pPr>
        <w:pStyle w:val="BodyText"/>
        <w:bidi w:val="0"/>
        <w:spacing w:before="0" w:after="0"/>
        <w:rPr/>
      </w:pPr>
      <w:r>
        <w:rPr/>
        <w:t>ВЫПУСКНАЯ КВАЛИФИКАЦИОННАЯ РАБОТА</w:t>
        <w:br/>
        <w:t>(ДИПЛОМНЫЙ ПРОЕКТ)</w:t>
      </w:r>
    </w:p>
    <w:p>
      <w:pPr>
        <w:pStyle w:val="BodyText"/>
        <w:bidi w:val="0"/>
        <w:rPr/>
      </w:pPr>
      <w:r>
        <w:rPr/>
        <w:t>«Разработка автоматизированной системы сканирования и визуализации магнитного поля на базе координатного механизма 3D-принтера»</w:t>
      </w:r>
    </w:p>
    <w:p>
      <w:pPr>
        <w:pStyle w:val="BodyText"/>
        <w:bidi w:val="0"/>
        <w:rPr/>
      </w:pPr>
      <w:r>
        <w:rPr/>
        <w:t>Обучающийся: [ЗАПОЛНИТЬ: ФИО, группа]</w:t>
        <w:br/>
        <w:t>______________</w:t>
      </w:r>
    </w:p>
    <w:p>
      <w:pPr>
        <w:pStyle w:val="BodyText"/>
        <w:bidi w:val="0"/>
        <w:rPr/>
      </w:pPr>
      <w:r>
        <w:rPr/>
        <w:t>Руководитель: [ЗАПОЛНИТЬ: ФИО, должность]</w:t>
        <w:br/>
        <w:t>______________</w:t>
      </w:r>
    </w:p>
    <w:p>
      <w:pPr>
        <w:pStyle w:val="BodyText"/>
        <w:bidi w:val="0"/>
        <w:rPr/>
      </w:pPr>
      <w:r>
        <w:rPr/>
        <w:t>Нормоконтролёр: [ЗАПОЛНИТЬ: ФИО]</w:t>
        <w:br/>
        <w:t>______________</w:t>
      </w:r>
    </w:p>
    <w:p>
      <w:pPr>
        <w:pStyle w:val="BodyText"/>
        <w:bidi w:val="0"/>
        <w:rPr/>
      </w:pPr>
      <w:r>
        <w:rPr/>
        <w:t>[ЗАПОЛНИТЬ: город] — 2026</w:t>
      </w:r>
    </w:p>
    <w:p>
      <w:pPr>
        <w:pStyle w:val="Heading1"/>
        <w:bidi w:val="0"/>
        <w:rPr/>
      </w:pPr>
      <w:r>
        <w:rPr/>
        <w:t>Задание на выпускную квалификационную работу</w:t>
      </w:r>
    </w:p>
    <w:p>
      <w:pPr>
        <w:pStyle w:val="BodyText"/>
        <w:bidi w:val="0"/>
        <w:rPr/>
      </w:pPr>
      <w:r>
        <w:rPr/>
        <w:t>Обучающийся: [ЗАПОЛНИТЬ: ФИО полностью], группа [ЗАПОЛНИТЬ].</w:t>
      </w:r>
    </w:p>
    <w:p>
      <w:pPr>
        <w:pStyle w:val="BodyText"/>
        <w:bidi w:val="0"/>
        <w:rPr/>
      </w:pPr>
      <w:r>
        <w:rPr/>
        <w:t>Тема утверждена приказом [ЗАПОЛНИТЬ: номер и дата]. Срок сдачи: [ЗАПОЛНИТЬ: дата].</w:t>
      </w:r>
    </w:p>
    <w:p>
      <w:pPr>
        <w:pStyle w:val="Heading2"/>
        <w:bidi w:val="0"/>
        <w:jc w:val="start"/>
        <w:rPr/>
      </w:pPr>
      <w:r>
        <w:rPr/>
        <w:t>Исходные данные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Ender 3 Pro с платой Creality 4.2.2 и STM32F103;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Raspberry Pi под управлением Ubuntu;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трёхосевой магнитометр MLX90393, I²C-1, адрес 0x0C;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рабочая область 220 × 220 × 250 мм;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сохранение результатов в CSV и SQLite;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визуализация Bx, By, Bz и |B|.</w:t>
      </w:r>
    </w:p>
    <w:p>
      <w:pPr>
        <w:pStyle w:val="Heading2"/>
        <w:bidi w:val="0"/>
        <w:jc w:val="start"/>
        <w:rPr/>
      </w:pPr>
      <w:r>
        <w:rPr/>
        <w:t>Задачи работы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Провести анализ способов измерения магнитного поля.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Разработать аппаратную архитектуру и систему координат.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Реализовать безопасные алгоритмы сканирования.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Модифицировать прошивку и LCD-интерфейс.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Создать desktop-приложение и архив результатов.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Провести программные и экспериментальные испытания.</w:t>
      </w:r>
    </w:p>
    <w:p>
      <w:pPr>
        <w:pStyle w:val="BodyText"/>
        <w:bidi w:val="0"/>
        <w:rPr/>
      </w:pPr>
      <w:r>
        <w:rPr/>
        <w:t>Руководитель: __________________ [ЗАПОЛНИТЬ: ФИО].</w:t>
      </w:r>
    </w:p>
    <w:p>
      <w:pPr>
        <w:pStyle w:val="BodyText"/>
        <w:bidi w:val="0"/>
        <w:rPr/>
      </w:pPr>
      <w:r>
        <w:rPr/>
        <w:t>Задание принял: __________________ [ЗАПОЛНИТЬ: ФИО].</w:t>
      </w:r>
    </w:p>
    <w:p>
      <w:pPr>
        <w:pStyle w:val="Heading1"/>
        <w:bidi w:val="0"/>
        <w:rPr/>
      </w:pPr>
      <w:r>
        <w:rPr/>
        <w:t>Реферат</w:t>
      </w:r>
    </w:p>
    <w:p>
      <w:pPr>
        <w:pStyle w:val="BodyText"/>
        <w:bidi w:val="0"/>
        <w:rPr/>
      </w:pPr>
      <w:r>
        <w:rPr/>
        <w:t>В работе разработан программно-аппаратный комплекс для автоматизированного пространственного измерения магнитного поля. Координатной системой служит механика Ender 3 Pro, измерительным элементом — MLX90393, а управляющим компьютером — Raspberry Pi с Ubuntu.</w:t>
      </w:r>
    </w:p>
    <w:p>
      <w:pPr>
        <w:pStyle w:val="BodyText"/>
        <w:bidi w:val="0"/>
        <w:rPr/>
      </w:pPr>
      <w:r>
        <w:rPr/>
        <w:t>Реализованы траектории «змейка», окружность и линия, автоматический поиск центра магнита, калибровка фонового поля, экспорт CSV, архив SQLite и тепловая карта. Программа создана на Python и PySide6; интерфейс использует Qt WebEngine, HTML, CSS и JavaScript.</w:t>
      </w:r>
    </w:p>
    <w:p>
      <w:pPr>
        <w:pStyle w:val="BodyText"/>
        <w:bidi w:val="0"/>
        <w:rPr/>
      </w:pPr>
      <w:r>
        <w:rPr/>
        <w:t>Прошивка Marlin адаптирована под измерительный стенд. Команда M790 передаёт телеметрию, семь экранов отображают поле, прогресс, координаты и состояние. По завершении автоматически выводится отчёт со временем, числом точек, максимумом и средним. Загрузочный и главный экраны содержат анимированную пиксельную коалу.</w:t>
      </w:r>
    </w:p>
    <w:p>
      <w:pPr>
        <w:pStyle w:val="BodyText"/>
        <w:bidi w:val="0"/>
        <w:rPr/>
      </w:pPr>
      <w:r>
        <w:rPr/>
        <w:t>Объём работы: [ЗАПОЛНИТЬ: страниц] страниц, [ЗАПОЛНИТЬ: рисунков] рисунков, [ЗАПОЛНИТЬ: таблиц] таблиц, [ЗАПОЛНИТЬ: источников] источников.</w:t>
      </w:r>
    </w:p>
    <w:p>
      <w:pPr>
        <w:pStyle w:val="BodyText"/>
        <w:bidi w:val="0"/>
        <w:rPr/>
      </w:pPr>
      <w:r>
        <w:rPr/>
        <w:t>Ключевые слова: магнитное поле, MLX90393, Raspberry Pi, STM32F103, координатное сканирование, Marlin, PySide6, тепловая карта.</w:t>
      </w:r>
    </w:p>
    <w:p>
      <w:pPr>
        <w:pStyle w:val="Heading1"/>
        <w:bidi w:val="0"/>
        <w:rPr/>
      </w:pPr>
      <w:r>
        <w:rPr/>
        <w:t>Содержание</w:t>
      </w:r>
    </w:p>
    <w:p>
      <w:pPr>
        <w:pStyle w:val="BodyText"/>
        <w:bidi w:val="0"/>
        <w:ind w:hanging="0" w:start="0" w:end="0"/>
        <w:rPr/>
      </w:pPr>
      <w:r>
        <w:rPr/>
        <w:t>Введение ___</w:t>
      </w:r>
    </w:p>
    <w:p>
      <w:pPr>
        <w:pStyle w:val="BodyText"/>
        <w:bidi w:val="0"/>
        <w:ind w:hanging="0" w:start="0" w:end="0"/>
        <w:rPr/>
      </w:pPr>
      <w:r>
        <w:rPr/>
        <w:t>1 Анализ предметной области ___</w:t>
      </w:r>
    </w:p>
    <w:p>
      <w:pPr>
        <w:pStyle w:val="BodyText"/>
        <w:bidi w:val="0"/>
        <w:ind w:firstLine="709" w:start="0" w:end="0"/>
        <w:rPr/>
      </w:pPr>
      <w:r>
        <w:rPr/>
        <w:t>1.1 Магнитное поле и способы измерения ___</w:t>
      </w:r>
    </w:p>
    <w:p>
      <w:pPr>
        <w:pStyle w:val="BodyText"/>
        <w:bidi w:val="0"/>
        <w:ind w:firstLine="709" w:start="0" w:end="0"/>
        <w:rPr/>
      </w:pPr>
      <w:r>
        <w:rPr/>
        <w:t>1.2 Координатное сканирование ___</w:t>
      </w:r>
    </w:p>
    <w:p>
      <w:pPr>
        <w:pStyle w:val="BodyText"/>
        <w:bidi w:val="0"/>
        <w:ind w:firstLine="709" w:start="0" w:end="0"/>
        <w:rPr/>
      </w:pPr>
      <w:r>
        <w:rPr/>
        <w:t>1.3 Требования к комплексу ___</w:t>
      </w:r>
    </w:p>
    <w:p>
      <w:pPr>
        <w:pStyle w:val="BodyText"/>
        <w:bidi w:val="0"/>
        <w:ind w:hanging="0" w:start="0" w:end="0"/>
        <w:rPr/>
      </w:pPr>
      <w:r>
        <w:rPr/>
        <w:t>2 Проектирование системы ___</w:t>
      </w:r>
    </w:p>
    <w:p>
      <w:pPr>
        <w:pStyle w:val="BodyText"/>
        <w:bidi w:val="0"/>
        <w:ind w:firstLine="709" w:start="0" w:end="0"/>
        <w:rPr/>
      </w:pPr>
      <w:r>
        <w:rPr/>
        <w:t>2.1 Архитектура и аппаратная часть ___</w:t>
      </w:r>
    </w:p>
    <w:p>
      <w:pPr>
        <w:pStyle w:val="BodyText"/>
        <w:bidi w:val="0"/>
        <w:ind w:firstLine="709" w:start="0" w:end="0"/>
        <w:rPr/>
      </w:pPr>
      <w:r>
        <w:rPr/>
        <w:t>2.2 Система координат ___</w:t>
      </w:r>
    </w:p>
    <w:p>
      <w:pPr>
        <w:pStyle w:val="BodyText"/>
        <w:bidi w:val="0"/>
        <w:ind w:firstLine="709" w:start="0" w:end="0"/>
        <w:rPr/>
      </w:pPr>
      <w:r>
        <w:rPr/>
        <w:t>2.3 Алгоритмы сканирования ___</w:t>
      </w:r>
    </w:p>
    <w:p>
      <w:pPr>
        <w:pStyle w:val="BodyText"/>
        <w:bidi w:val="0"/>
        <w:ind w:firstLine="709" w:start="0" w:end="0"/>
        <w:rPr/>
      </w:pPr>
      <w:r>
        <w:rPr/>
        <w:t>2.4 Архитектура ПО ___</w:t>
      </w:r>
    </w:p>
    <w:p>
      <w:pPr>
        <w:pStyle w:val="BodyText"/>
        <w:bidi w:val="0"/>
        <w:ind w:hanging="0" w:start="0" w:end="0"/>
        <w:rPr/>
      </w:pPr>
      <w:r>
        <w:rPr/>
        <w:t>3 Реализация комплекса ___</w:t>
      </w:r>
    </w:p>
    <w:p>
      <w:pPr>
        <w:pStyle w:val="BodyText"/>
        <w:bidi w:val="0"/>
        <w:ind w:firstLine="709" w:start="0" w:end="0"/>
        <w:rPr/>
      </w:pPr>
      <w:r>
        <w:rPr/>
        <w:t>3.1 Прошивка и интерфейс принтера ___</w:t>
      </w:r>
    </w:p>
    <w:p>
      <w:pPr>
        <w:pStyle w:val="BodyText"/>
        <w:bidi w:val="0"/>
        <w:ind w:firstLine="709" w:start="0" w:end="0"/>
        <w:rPr/>
      </w:pPr>
      <w:r>
        <w:rPr/>
        <w:t>3.2 Драйвер принтера ___</w:t>
      </w:r>
    </w:p>
    <w:p>
      <w:pPr>
        <w:pStyle w:val="BodyText"/>
        <w:bidi w:val="0"/>
        <w:ind w:firstLine="709" w:start="0" w:end="0"/>
        <w:rPr/>
      </w:pPr>
      <w:r>
        <w:rPr/>
        <w:t>3.3 Магнитометр ___</w:t>
      </w:r>
    </w:p>
    <w:p>
      <w:pPr>
        <w:pStyle w:val="BodyText"/>
        <w:bidi w:val="0"/>
        <w:ind w:firstLine="709" w:start="0" w:end="0"/>
        <w:rPr/>
      </w:pPr>
      <w:r>
        <w:rPr/>
        <w:t>3.4 Desktop-приложение ___</w:t>
      </w:r>
    </w:p>
    <w:p>
      <w:pPr>
        <w:pStyle w:val="BodyText"/>
        <w:bidi w:val="0"/>
        <w:ind w:firstLine="709" w:start="0" w:end="0"/>
        <w:rPr/>
      </w:pPr>
      <w:r>
        <w:rPr/>
        <w:t>3.5 Хранение и визуализация ___</w:t>
      </w:r>
    </w:p>
    <w:p>
      <w:pPr>
        <w:pStyle w:val="BodyText"/>
        <w:bidi w:val="0"/>
        <w:ind w:hanging="0" w:start="0" w:end="0"/>
        <w:rPr/>
      </w:pPr>
      <w:r>
        <w:rPr/>
        <w:t>4 Испытания ___</w:t>
      </w:r>
    </w:p>
    <w:p>
      <w:pPr>
        <w:pStyle w:val="BodyText"/>
        <w:bidi w:val="0"/>
        <w:ind w:hanging="0" w:start="0" w:end="0"/>
        <w:rPr/>
      </w:pPr>
      <w:r>
        <w:rPr/>
        <w:t>5 Безопасность и экономика ___</w:t>
      </w:r>
    </w:p>
    <w:p>
      <w:pPr>
        <w:pStyle w:val="BodyText"/>
        <w:bidi w:val="0"/>
        <w:ind w:hanging="0" w:start="0" w:end="0"/>
        <w:rPr/>
      </w:pPr>
      <w:r>
        <w:rPr/>
        <w:t>Заключение ___</w:t>
      </w:r>
    </w:p>
    <w:p>
      <w:pPr>
        <w:pStyle w:val="BodyText"/>
        <w:bidi w:val="0"/>
        <w:ind w:hanging="0" w:start="0" w:end="0"/>
        <w:rPr/>
      </w:pPr>
      <w:r>
        <w:rPr/>
        <w:t>Список источников ___</w:t>
      </w:r>
    </w:p>
    <w:p>
      <w:pPr>
        <w:pStyle w:val="BodyText"/>
        <w:bidi w:val="0"/>
        <w:ind w:hanging="0" w:start="0" w:end="0"/>
        <w:rPr/>
      </w:pPr>
      <w:r>
        <w:rPr/>
        <w:t>Приложения ___</w:t>
      </w:r>
    </w:p>
    <w:p>
      <w:pPr>
        <w:pStyle w:val="BodyText"/>
        <w:bidi w:val="0"/>
        <w:rPr/>
      </w:pPr>
      <w:r>
        <w:rPr/>
        <w:t>[ЗАПОЛНИТЬ: обновить номера страниц после окончательной правки документа].</w:t>
      </w:r>
    </w:p>
    <w:p>
      <w:pPr>
        <w:pStyle w:val="Heading1"/>
        <w:bidi w:val="0"/>
        <w:rPr/>
      </w:pPr>
      <w:r>
        <w:rPr/>
        <w:t>Перечень сокращений</w:t>
      </w:r>
    </w:p>
    <w:p>
      <w:pPr>
        <w:pStyle w:val="BodyText"/>
        <w:bidi w:val="0"/>
        <w:spacing w:before="0" w:after="0"/>
        <w:rPr/>
      </w:pPr>
      <w:r>
        <w:rPr/>
        <w:t>Таблица 1 — Сокращения и обозначения</w:t>
      </w:r>
    </w:p>
    <w:tbl>
      <w:tblPr>
        <w:tblW w:w="76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5"/>
        <w:gridCol w:w="5150"/>
      </w:tblGrid>
      <w:tr>
        <w:trPr/>
        <w:tc>
          <w:tcPr>
            <w:tcW w:w="24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Сокращение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B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модуль магнитной индукции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Bx, By, Bz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проекции вектора поля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I²C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последовательная шина датчика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G-code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команды координатного механизма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GUI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графический интерфейс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LCD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дисплей принтера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CSV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табличный текстовый формат</w:t>
            </w:r>
          </w:p>
        </w:tc>
      </w:tr>
      <w:tr>
        <w:trPr/>
        <w:tc>
          <w:tcPr>
            <w:tcW w:w="24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СКО</w:t>
            </w:r>
          </w:p>
        </w:tc>
        <w:tc>
          <w:tcPr>
            <w:tcW w:w="5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среднеквадратическое отклонение</w:t>
            </w:r>
          </w:p>
        </w:tc>
      </w:tr>
    </w:tbl>
    <w:p>
      <w:pPr>
        <w:pStyle w:val="Heading1"/>
        <w:bidi w:val="0"/>
        <w:rPr/>
      </w:pPr>
      <w:r>
        <w:rPr/>
        <w:t>Введение</w:t>
      </w:r>
    </w:p>
    <w:p>
      <w:pPr>
        <w:pStyle w:val="BodyText"/>
        <w:bidi w:val="0"/>
        <w:rPr/>
      </w:pPr>
      <w:r>
        <w:rPr/>
        <w:t>Измерение распределения магнитного поля применяется при исследовании постоянных магнитов, электрических машин, датчиков и учебных установок. Одиночное показание не описывает пространственную неоднородность. Для построения карты необходимо перемещать датчик по известной траектории, синхронно фиксируя координаты и три компоненты поля.</w:t>
      </w:r>
    </w:p>
    <w:p>
      <w:pPr>
        <w:pStyle w:val="BodyText"/>
        <w:bidi w:val="0"/>
        <w:rPr/>
      </w:pPr>
      <w:r>
        <w:rPr/>
        <w:t>Ручной сбор данных трудоёмок и плохо воспроизводим: сложно выдерживать одинаковые высоту, шаг и ориентацию. Промышленные координатные стенды точны, но дороги. Механика серийного 3D-принтера уже содержит направляющие, шаговые приводы, концевики и контроллер, поэтому может стать основой доступного лабораторного комплекса.</w:t>
      </w:r>
    </w:p>
    <w:p>
      <w:pPr>
        <w:pStyle w:val="BodyText"/>
        <w:bidi w:val="0"/>
        <w:rPr/>
      </w:pPr>
      <w:r>
        <w:rPr/>
        <w:t>Актуальность проекта состоит в создании автономного стенда на доступных компонентах. Низкоуровневое движение выполняет контроллер Ender 3 Pro, а Raspberry Pi строит траекторию, читает датчик, сохраняет и визуализирует результаты.</w:t>
      </w:r>
    </w:p>
    <w:p>
      <w:pPr>
        <w:pStyle w:val="BodyText"/>
        <w:bidi w:val="0"/>
        <w:rPr/>
      </w:pPr>
      <w:r>
        <w:rPr/>
        <w:t>Цель работы — разработать автоматизированную систему координатного сканирования и визуализации магнитного поля. Объект исследования — процесс пространственного измерения поля; предмет — методы позиционирования магнитометра и обработки данных.</w:t>
      </w:r>
    </w:p>
    <w:p>
      <w:pPr>
        <w:pStyle w:val="Heading2"/>
        <w:bidi w:val="0"/>
        <w:jc w:val="start"/>
        <w:rPr/>
      </w:pPr>
      <w:r>
        <w:rPr/>
        <w:t>Задачи исследования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выбрать измерительный датчик и аппаратную платформу;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разработать преобразование координат;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реализовать безопасные траектории;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создать прошивку, протокол и локальный интерфейс;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создать desktop-приложение;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исследовать точность и повторяемость.</w:t>
      </w:r>
    </w:p>
    <w:p>
      <w:pPr>
        <w:pStyle w:val="Heading1"/>
        <w:bidi w:val="0"/>
        <w:rPr/>
      </w:pPr>
      <w:r>
        <w:rPr/>
        <w:t>1 Анализ предметной области</w:t>
      </w:r>
    </w:p>
    <w:p>
      <w:pPr>
        <w:pStyle w:val="Heading2"/>
        <w:bidi w:val="0"/>
        <w:jc w:val="start"/>
        <w:rPr/>
      </w:pPr>
      <w:r>
        <w:rPr/>
        <w:t>1.1 Магнитное поле и способы измерения</w:t>
      </w:r>
    </w:p>
    <w:p>
      <w:pPr>
        <w:pStyle w:val="BodyText"/>
        <w:bidi w:val="0"/>
        <w:rPr/>
      </w:pPr>
      <w:r>
        <w:rPr/>
        <w:t>Магнитное поле характеризуется вектором магнитной индукции. Трёхосевой датчик измеряет Bx, By и Bz, а модуль вычисляется по формуле ниже. Единицей в проекте является микротесла.</w:t>
      </w:r>
    </w:p>
    <w:p>
      <w:pPr>
        <w:pStyle w:val="BodyText"/>
        <w:bidi w:val="0"/>
        <w:rPr/>
      </w:pPr>
      <w:r>
        <w:rPr/>
        <w:t>Пространственная карта представляет набор измерений с координатами. Чем меньше шаг, тем выше детализация и продолжительнее проход. Высота также должна оставаться постоянной, поскольку поле быстро уменьшается с расстоянием.</w:t>
      </w:r>
    </w:p>
    <w:p>
      <w:pPr>
        <w:pStyle w:val="BodyText"/>
        <w:bidi w:val="0"/>
        <w:rPr/>
      </w:pPr>
      <w:r>
        <w:rPr/>
        <w:t>|B| = √(Bx² + By² + Bz²).</w:t>
      </w:r>
    </w:p>
    <w:p>
      <w:pPr>
        <w:pStyle w:val="BodyText"/>
        <w:bidi w:val="0"/>
        <w:spacing w:before="0" w:after="0"/>
        <w:rPr/>
      </w:pPr>
      <w:r>
        <w:rPr/>
        <w:t>[ЗАПОЛНИТЬ: схема вектора B и его проекций]</w:t>
      </w:r>
    </w:p>
    <w:p>
      <w:pPr>
        <w:pStyle w:val="BodyText"/>
        <w:bidi w:val="0"/>
        <w:rPr/>
      </w:pPr>
      <w:r>
        <w:rPr/>
        <w:t>Рисунок 1 — Разложение магнитного поля по трём осям</w:t>
      </w:r>
    </w:p>
    <w:p>
      <w:pPr>
        <w:pStyle w:val="Heading2"/>
        <w:bidi w:val="0"/>
        <w:jc w:val="start"/>
        <w:rPr/>
      </w:pPr>
      <w:r>
        <w:rPr/>
        <w:t>1.2 Выбор магнитометра</w:t>
      </w:r>
    </w:p>
    <w:p>
      <w:pPr>
        <w:pStyle w:val="BodyText"/>
        <w:bidi w:val="0"/>
        <w:rPr/>
      </w:pPr>
      <w:r>
        <w:rPr/>
        <w:t>Рассматривались одноосевые датчики Холла, магниторезистивные преобразователи и цифровые трёхосевые магнитометры. Для проекта выбран MLX90393: он выдаёт три компоненты через I²C и не требует внешнего АЦП.</w:t>
      </w:r>
    </w:p>
    <w:p>
      <w:pPr>
        <w:pStyle w:val="BodyText"/>
        <w:bidi w:val="0"/>
        <w:rPr/>
      </w:pPr>
      <w:r>
        <w:rPr/>
        <w:t>В каждой точке усредняются три чтения. До начала прохода сохраняется фоновый вектор, который вычитается из последующих значений. Это уменьшает влияние постоянного смещения и окружающего поля, но не заменяет метрологическую калибровку.</w:t>
      </w:r>
    </w:p>
    <w:p>
      <w:pPr>
        <w:pStyle w:val="BodyText"/>
        <w:bidi w:val="0"/>
        <w:spacing w:before="0" w:after="0"/>
        <w:rPr/>
      </w:pPr>
      <w:r>
        <w:rPr/>
        <w:t>Таблица 2 — Сравнение измерительных решений</w:t>
      </w:r>
    </w:p>
    <w:tbl>
      <w:tblPr>
        <w:tblW w:w="95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5"/>
        <w:gridCol w:w="2180"/>
        <w:gridCol w:w="2900"/>
        <w:gridCol w:w="2255"/>
      </w:tblGrid>
      <w:tr>
        <w:trPr/>
        <w:tc>
          <w:tcPr>
            <w:tcW w:w="22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Критерий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MLX90393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Одноосевой Hall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Феррозонд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Оси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3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1–3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Интерфейс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I²C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аналоговый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различный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Интеграция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простая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средняя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сложная</w:t>
            </w:r>
          </w:p>
        </w:tc>
      </w:tr>
      <w:tr>
        <w:trPr/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Стоимость</w:t>
            </w:r>
          </w:p>
        </w:tc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доступная</w:t>
            </w:r>
          </w:p>
        </w:tc>
        <w:tc>
          <w:tcPr>
            <w:tcW w:w="29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низкая</w:t>
            </w:r>
          </w:p>
        </w:tc>
        <w:tc>
          <w:tcPr>
            <w:tcW w:w="225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высокая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1.3 Координатное сканирование</w:t>
      </w:r>
    </w:p>
    <w:p>
      <w:pPr>
        <w:pStyle w:val="BodyText"/>
        <w:bidi w:val="0"/>
        <w:rPr/>
      </w:pPr>
      <w:r>
        <w:rPr/>
        <w:t>Площадная траектория «змейка» исключает холостой возврат в начало строки. Для цилиндра отбрасываются точки за пределами радиуса. Дополнительно применяются окружность и линия между заданными точками.</w:t>
      </w:r>
    </w:p>
    <w:p>
      <w:pPr>
        <w:pStyle w:val="BodyText"/>
        <w:bidi w:val="0"/>
        <w:rPr/>
      </w:pPr>
      <w:r>
        <w:rPr/>
        <w:t>Вся траектория проверяется до первого движения. Проверка учитывает смещение датчика относительно сопла, поэтому фактическая каретка не выходит за пределы даже при смещённом центре объекта.</w:t>
      </w:r>
    </w:p>
    <w:p>
      <w:pPr>
        <w:pStyle w:val="BodyText"/>
        <w:bidi w:val="0"/>
        <w:spacing w:before="0" w:after="0"/>
        <w:rPr/>
      </w:pPr>
      <w:r>
        <w:rPr/>
        <w:t>[ЗАПОЛНИТЬ: змейка, окружность и линия на одной схеме]</w:t>
      </w:r>
    </w:p>
    <w:p>
      <w:pPr>
        <w:pStyle w:val="BodyText"/>
        <w:bidi w:val="0"/>
        <w:rPr/>
      </w:pPr>
      <w:r>
        <w:rPr/>
        <w:t>Рисунок 2 — Режимы сканирования</w:t>
      </w:r>
    </w:p>
    <w:p>
      <w:pPr>
        <w:pStyle w:val="Heading2"/>
        <w:bidi w:val="0"/>
        <w:jc w:val="start"/>
        <w:rPr/>
      </w:pPr>
      <w:r>
        <w:rPr/>
        <w:t>1.4 Требования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автоматическое перемещение XYZ;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измерение Bx, By, Bz и |B|;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калибровка фона;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живой прогресс и координаты;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CSV и SQLite;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отмена M410 и аварийная остановка M112;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локальный отчёт на LCD;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работа без подключения к Интернету.</w:t>
      </w:r>
    </w:p>
    <w:p>
      <w:pPr>
        <w:pStyle w:val="Heading1"/>
        <w:bidi w:val="0"/>
        <w:rPr/>
      </w:pPr>
      <w:r>
        <w:rPr/>
        <w:t>2 Проектирование программно-аппаратного комплекса</w:t>
      </w:r>
    </w:p>
    <w:p>
      <w:pPr>
        <w:pStyle w:val="Heading2"/>
        <w:bidi w:val="0"/>
        <w:jc w:val="start"/>
        <w:rPr/>
      </w:pPr>
      <w:r>
        <w:rPr/>
        <w:t>2.1 Архитектура и аппаратная часть</w:t>
      </w:r>
    </w:p>
    <w:p>
      <w:pPr>
        <w:pStyle w:val="BodyText"/>
        <w:bidi w:val="0"/>
        <w:rPr/>
      </w:pPr>
      <w:r>
        <w:rPr/>
        <w:t>Система имеет два уровня. Creality 4.2.2 формирует импульсы приводов, контролирует концевики и ограничения. Raspberry Pi управляет экспериментом и хранит результаты. Обмен идёт через serial 115200 бит/с, датчик подключён к I²C-1 по адресу 0x0C.</w:t>
      </w:r>
    </w:p>
    <w:p>
      <w:pPr>
        <w:pStyle w:val="BodyText"/>
        <w:bidi w:val="0"/>
        <w:rPr/>
      </w:pPr>
      <w:r>
        <w:rPr/>
        <w:t>Разделение сохраняет надёжный контур движения Marlin и позволяет развивать алгоритмы на Python без перепрошивки при каждом изменении траектории.</w:t>
      </w:r>
    </w:p>
    <w:p>
      <w:pPr>
        <w:pStyle w:val="BodyText"/>
        <w:bidi w:val="0"/>
        <w:spacing w:before="0" w:after="0"/>
        <w:rPr/>
      </w:pPr>
      <w:r>
        <w:rPr/>
        <w:t>MLX90393 → I²C → Raspberry Pi → USB/G-code → Creality 4.2.2 → двигатели; Raspberry Pi → GUI, CSV, SQLite</w:t>
      </w:r>
    </w:p>
    <w:p>
      <w:pPr>
        <w:pStyle w:val="BodyText"/>
        <w:bidi w:val="0"/>
        <w:spacing w:before="0" w:after="0"/>
        <w:rPr/>
      </w:pPr>
      <w:r>
        <w:rPr/>
        <w:t>Рисунок 3 — Архитектура комплекса</w:t>
      </w:r>
    </w:p>
    <w:p>
      <w:pPr>
        <w:pStyle w:val="BodyText"/>
        <w:bidi w:val="0"/>
        <w:spacing w:before="0" w:after="0"/>
        <w:rPr/>
      </w:pPr>
      <w:r>
        <w:rPr/>
        <w:t>Таблица 3 — Состав стенда</w:t>
      </w:r>
    </w:p>
    <w:tbl>
      <w:tblPr>
        <w:tblW w:w="94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75"/>
        <w:gridCol w:w="3920"/>
        <w:gridCol w:w="3110"/>
      </w:tblGrid>
      <w:tr>
        <w:trPr/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Узел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Параметры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Ender 3 Pro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координатный механизм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220 × 220 × 250 мм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Creality 4.2.2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управление движением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STM32F103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Raspberry Pi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управляющий компьютер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Ubuntu, Python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MLX90393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магнитометр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3 оси, I²C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LCD 128×64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локальная индикация</w:t>
            </w:r>
          </w:p>
        </w:tc>
        <w:tc>
          <w:tcPr>
            <w:tcW w:w="31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энкодер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[ЗАПОЛНИТЬ: фотография собранного стенда]</w:t>
      </w:r>
    </w:p>
    <w:p>
      <w:pPr>
        <w:pStyle w:val="BodyText"/>
        <w:bidi w:val="0"/>
        <w:rPr/>
      </w:pPr>
      <w:r>
        <w:rPr/>
        <w:t>Рисунок 4 — Экспериментальная установка</w:t>
      </w:r>
    </w:p>
    <w:p>
      <w:pPr>
        <w:pStyle w:val="Heading2"/>
        <w:bidi w:val="0"/>
        <w:jc w:val="start"/>
        <w:rPr/>
      </w:pPr>
      <w:r>
        <w:rPr/>
        <w:t>2.2 Система координат</w:t>
      </w:r>
    </w:p>
    <w:p>
      <w:pPr>
        <w:pStyle w:val="BodyText"/>
        <w:bidi w:val="0"/>
        <w:rPr/>
      </w:pPr>
      <w:r>
        <w:rPr/>
        <w:t>Начало измерительной системы находится в центре стола (110; 110). Датчик смещён от сопла на +18 мм по X и −26 мм по Y. Поэтому центр датчика достигается при координатах сопла X=92 и Y=136.</w:t>
      </w:r>
    </w:p>
    <w:p>
      <w:pPr>
        <w:pStyle w:val="BodyText"/>
        <w:bidi w:val="0"/>
        <w:rPr/>
      </w:pPr>
      <w:r>
        <w:rPr/>
        <w:t>Рабочий Z равен высоте объекта плюс зазор 5 мм. Сначала выполняется подъём Z, затем движение XY. Конечный подъём ограничивается максимальными 250 мм.</w:t>
      </w:r>
    </w:p>
    <w:p>
      <w:pPr>
        <w:pStyle w:val="BodyText"/>
        <w:bidi w:val="0"/>
        <w:rPr/>
      </w:pPr>
      <w:r>
        <w:rPr/>
        <w:t>Xprinter = Xcenter + Xmeasure − Xoffset; Yprinter = Ycenter + Ymeasure − Yoffset.</w:t>
      </w:r>
    </w:p>
    <w:p>
      <w:pPr>
        <w:pStyle w:val="BodyText"/>
        <w:bidi w:val="0"/>
        <w:spacing w:before="0" w:after="0"/>
        <w:rPr/>
      </w:pPr>
      <w:r>
        <w:rPr/>
        <w:t>[ЗАПОЛНИТЬ: чертёж крепления и смещений +18/−26 мм]</w:t>
      </w:r>
    </w:p>
    <w:p>
      <w:pPr>
        <w:pStyle w:val="BodyText"/>
        <w:bidi w:val="0"/>
        <w:rPr/>
      </w:pPr>
      <w:r>
        <w:rPr/>
        <w:t>Рисунок 5 — Система координат датчика</w:t>
      </w:r>
    </w:p>
    <w:p>
      <w:pPr>
        <w:pStyle w:val="Heading2"/>
        <w:bidi w:val="0"/>
        <w:jc w:val="start"/>
        <w:rPr/>
      </w:pPr>
      <w:r>
        <w:rPr/>
        <w:t>2.3 Алгоритмы</w:t>
      </w:r>
    </w:p>
    <w:p>
      <w:pPr>
        <w:pStyle w:val="BodyText"/>
        <w:bidi w:val="0"/>
        <w:rPr/>
      </w:pPr>
      <w:r>
        <w:rPr/>
        <w:t>Ось сетки строится симметрично и обязательно содержит ноль. Число интервалов делается чётным, поэтому фактический шаг не превышает заданный. Строки разворачиваются через одну.</w:t>
      </w:r>
    </w:p>
    <w:p>
      <w:pPr>
        <w:pStyle w:val="BodyText"/>
        <w:bidi w:val="0"/>
        <w:rPr/>
      </w:pPr>
      <w:r>
        <w:rPr/>
        <w:t>Поиск центра состоит из грубой сетки ±30 мм с шагом 10 мм, уточняющей сетки ±8 мм с шагом 3 мм и контрольной окружности из 12 точек. Центр уточняется методом взвешенного центра по превышению |B| над минимальным значением.</w:t>
      </w:r>
    </w:p>
    <w:p>
      <w:pPr>
        <w:pStyle w:val="BodyText"/>
        <w:bidi w:val="0"/>
        <w:spacing w:before="0" w:after="0"/>
        <w:rPr/>
      </w:pPr>
      <w:r>
        <w:rPr/>
        <w:t>[ЗАПОЛНИТЬ: блок-схема coarse → fine → centroid → test]</w:t>
      </w:r>
    </w:p>
    <w:p>
      <w:pPr>
        <w:pStyle w:val="BodyText"/>
        <w:bidi w:val="0"/>
        <w:rPr/>
      </w:pPr>
      <w:r>
        <w:rPr/>
        <w:t>Рисунок 6 — Поиск центра магнита</w:t>
      </w:r>
    </w:p>
    <w:p>
      <w:pPr>
        <w:pStyle w:val="Heading2"/>
        <w:bidi w:val="0"/>
        <w:jc w:val="start"/>
        <w:rPr/>
      </w:pPr>
      <w:r>
        <w:rPr/>
        <w:t>2.4 Архитектура программного обеспечения</w:t>
      </w:r>
    </w:p>
    <w:p>
      <w:pPr>
        <w:pStyle w:val="BodyText"/>
        <w:bidi w:val="0"/>
        <w:spacing w:before="0" w:after="0"/>
        <w:rPr/>
      </w:pPr>
      <w:r>
        <w:rPr/>
        <w:t>Таблица 4 — Модули программы</w:t>
      </w:r>
    </w:p>
    <w:tbl>
      <w:tblPr>
        <w:tblW w:w="74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4805"/>
      </w:tblGrid>
      <w:tr>
        <w:trPr/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Модуль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config.py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пределы, смещения и скорости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printer.py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serial, G-code и M790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sensor.py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MLX90393 и калибровка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scanner.py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траектории и цикл сканирования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storage.py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SQLite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csv_export.py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CSV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desktop_app.py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Qt worker и Bridge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ui/studio.html</w:t>
            </w:r>
          </w:p>
        </w:tc>
        <w:tc>
          <w:tcPr>
            <w:tcW w:w="480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интерфейс и тепловая карта</w:t>
            </w:r>
          </w:p>
        </w:tc>
      </w:tr>
    </w:tbl>
    <w:p>
      <w:pPr>
        <w:pStyle w:val="BodyText"/>
        <w:bidi w:val="0"/>
        <w:rPr/>
      </w:pPr>
      <w:r>
        <w:rPr/>
        <w:t>Оборудование работает в отдельном QThread. Отмена использует threading.Event и не ждёт освобождения очереди Qt. Состояния передаются сигналами, а фоновые опросы приостанавливаются на время скана.</w:t>
      </w:r>
    </w:p>
    <w:p>
      <w:pPr>
        <w:pStyle w:val="Heading1"/>
        <w:bidi w:val="0"/>
        <w:rPr/>
      </w:pPr>
      <w:r>
        <w:rPr/>
        <w:t>3 Реализация комплекса</w:t>
      </w:r>
    </w:p>
    <w:p>
      <w:pPr>
        <w:pStyle w:val="Heading2"/>
        <w:bidi w:val="0"/>
        <w:jc w:val="start"/>
        <w:rPr/>
      </w:pPr>
      <w:r>
        <w:rPr/>
        <w:t>3.1 Специализированная прошивка</w:t>
      </w:r>
    </w:p>
    <w:p>
      <w:pPr>
        <w:pStyle w:val="BodyText"/>
        <w:bidi w:val="0"/>
        <w:rPr/>
      </w:pPr>
      <w:r>
        <w:rPr/>
        <w:t>Основой служит Marlin 2.1.2.8 для BOARD_CREALITY_V422. Печатный интерфейс заменён режимом MAG SCANNER, при этом сохранены подсистемы движения и безопасности.</w:t>
      </w:r>
    </w:p>
    <w:p>
      <w:pPr>
        <w:pStyle w:val="BodyText"/>
        <w:bidi w:val="0"/>
        <w:rPr/>
      </w:pPr>
      <w:r>
        <w:rPr/>
        <w:t>Команда M790 объединяет компоненты поля, модуль, прогресс, номер точки и состояние датчика. R начинает сеанс, C фиксирует успех, E — ошибку. Прошивка накапливает число значений, сумму, максимум и время.</w:t>
      </w:r>
    </w:p>
    <w:p>
      <w:pPr>
        <w:pStyle w:val="BodyText"/>
        <w:bidi w:val="0"/>
        <w:rPr/>
      </w:pPr>
      <w:r>
        <w:rPr/>
        <w:t>Интерфейс 4.2 содержит семь экранов: HOME, FIELD, VECTOR, SCAN, POSITION, SYSTEM и REPORT. По завершении REPORT открывается автоматически. Он показывает DONE или STOPPED, время, число точек, MAX и AVG. Повторяющиеся пункты меню удалены и сгруппированы по назначению.</w:t>
      </w:r>
    </w:p>
    <w:p>
      <w:pPr>
        <w:pStyle w:val="BodyText"/>
        <w:bidi w:val="0"/>
        <w:rPr/>
      </w:pPr>
      <w:r>
        <w:rPr/>
        <w:t>Пиксельная коала нарисована примитивами U8glib и анимируется двумя положениями лапы и морганием. Это требует меньше памяти, чем несколько полноэкранных кадров.</w:t>
      </w:r>
    </w:p>
    <w:p>
      <w:pPr>
        <w:pStyle w:val="BodyText"/>
        <w:bidi w:val="0"/>
        <w:spacing w:before="0" w:after="0"/>
        <w:rPr/>
      </w:pPr>
      <w:r>
        <w:rPr/>
        <w:t>Таблица 5 — Протокол M790</w:t>
      </w:r>
    </w:p>
    <w:tbl>
      <w:tblPr>
        <w:tblW w:w="78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5"/>
        <w:gridCol w:w="2930"/>
        <w:gridCol w:w="3410"/>
      </w:tblGrid>
      <w:tr>
        <w:trPr/>
        <w:tc>
          <w:tcPr>
            <w:tcW w:w="15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Поле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Назначение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Пример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X/Y/Z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компоненты поля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X-12.3 Y5.1 Z103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B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модуль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B103.8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P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процент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P40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N/T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точка/всего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N10 T25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датчик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S1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R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новый сеанс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M790 R P0 N0 T25 S1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C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успех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M790 P100 S1 C1</w:t>
            </w:r>
          </w:p>
        </w:tc>
      </w:tr>
      <w:tr>
        <w:trPr/>
        <w:tc>
          <w:tcPr>
            <w:tcW w:w="15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E</w:t>
            </w:r>
          </w:p>
        </w:tc>
        <w:tc>
          <w:tcPr>
            <w:tcW w:w="29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ошибка</w:t>
            </w:r>
          </w:p>
        </w:tc>
        <w:tc>
          <w:tcPr>
            <w:tcW w:w="34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M790 S0 E1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[ЗАПОЛНИТЬ: фото главного экрана с коалой]</w:t>
      </w:r>
    </w:p>
    <w:p>
      <w:pPr>
        <w:pStyle w:val="BodyText"/>
        <w:bidi w:val="0"/>
        <w:spacing w:before="0" w:after="0"/>
        <w:rPr/>
      </w:pPr>
      <w:r>
        <w:rPr/>
        <w:t>Рисунок 7 — Анимированный главный экран</w:t>
      </w:r>
    </w:p>
    <w:p>
      <w:pPr>
        <w:pStyle w:val="BodyText"/>
        <w:bidi w:val="0"/>
        <w:spacing w:before="0" w:after="0"/>
        <w:rPr/>
      </w:pPr>
      <w:r>
        <w:rPr/>
        <w:t>[ЗАПОЛНИТЬ: фото экрана REPORT]</w:t>
      </w:r>
    </w:p>
    <w:p>
      <w:pPr>
        <w:pStyle w:val="BodyText"/>
        <w:bidi w:val="0"/>
        <w:rPr/>
      </w:pPr>
      <w:r>
        <w:rPr/>
        <w:t>Рисунок 8 — Автоматический отчёт после измерения</w:t>
      </w:r>
    </w:p>
    <w:p>
      <w:pPr>
        <w:pStyle w:val="Heading2"/>
        <w:bidi w:val="0"/>
        <w:jc w:val="start"/>
        <w:rPr/>
      </w:pPr>
      <w:r>
        <w:rPr/>
        <w:t>3.2 Драйвер принтера</w:t>
      </w:r>
    </w:p>
    <w:p>
      <w:pPr>
        <w:pStyle w:val="BodyText"/>
        <w:bidi w:val="0"/>
        <w:rPr/>
      </w:pPr>
      <w:r>
        <w:rPr/>
        <w:t>Порт настраивается termios в режиме 8N1. Единый метод обмена отправляет строку, собирает фрагменты ответа и ожидает ok. Тайм-аут измеряется монотонными часами.</w:t>
      </w:r>
    </w:p>
    <w:p>
      <w:pPr>
        <w:pStyle w:val="BodyText"/>
        <w:bidi w:val="0"/>
        <w:rPr/>
      </w:pPr>
      <w:r>
        <w:rPr/>
        <w:t>G1 формируется только из заданных осей, M400 ждёт окончания движения, M114 возвращает позицию. M410 используется для обычной отмены, M112 — для аварийной, M999 — для восстановления.</w:t>
      </w:r>
    </w:p>
    <w:p>
      <w:pPr>
        <w:pStyle w:val="PreformattedText"/>
        <w:bidi w:val="0"/>
        <w:jc w:val="start"/>
        <w:rPr/>
      </w:pPr>
      <w:r>
        <w:rPr/>
        <w:t>M790 R P0 N0 T25 S1</w:t>
      </w:r>
    </w:p>
    <w:p>
      <w:pPr>
        <w:pStyle w:val="PreformattedText"/>
        <w:bidi w:val="0"/>
        <w:jc w:val="start"/>
        <w:rPr/>
      </w:pPr>
      <w:r>
        <w:rPr/>
        <w:t>G90</w:t>
      </w:r>
    </w:p>
    <w:p>
      <w:pPr>
        <w:pStyle w:val="PreformattedText"/>
        <w:bidi w:val="0"/>
        <w:jc w:val="start"/>
        <w:rPr/>
      </w:pPr>
      <w:r>
        <w:rPr/>
        <w:t>G1 Z10.000 F1500</w:t>
      </w:r>
    </w:p>
    <w:p>
      <w:pPr>
        <w:pStyle w:val="PreformattedText"/>
        <w:bidi w:val="0"/>
        <w:jc w:val="start"/>
        <w:rPr/>
      </w:pPr>
      <w:r>
        <w:rPr/>
        <w:t>G1 X92.000 Y136.000 F7000</w:t>
      </w:r>
    </w:p>
    <w:p>
      <w:pPr>
        <w:pStyle w:val="PreformattedText"/>
        <w:bidi w:val="0"/>
        <w:jc w:val="start"/>
        <w:rPr/>
      </w:pPr>
      <w:r>
        <w:rPr/>
        <w:t>M400</w:t>
      </w:r>
    </w:p>
    <w:p>
      <w:pPr>
        <w:pStyle w:val="PreformattedText"/>
        <w:bidi w:val="0"/>
        <w:jc w:val="start"/>
        <w:rPr/>
      </w:pPr>
      <w:r>
        <w:rPr/>
        <w:t>M790 X-12.35 Y6.79 Z100.00 B101.25 P25 N5 T20 S1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M790 P100 S1 C1</w:t>
      </w:r>
    </w:p>
    <w:p>
      <w:pPr>
        <w:pStyle w:val="Heading2"/>
        <w:bidi w:val="0"/>
        <w:jc w:val="start"/>
        <w:rPr/>
      </w:pPr>
      <w:r>
        <w:rPr/>
        <w:t>3.3 Работа с MLX90393</w:t>
      </w:r>
    </w:p>
    <w:p>
      <w:pPr>
        <w:pStyle w:val="BodyText"/>
        <w:bidi w:val="0"/>
        <w:rPr/>
      </w:pPr>
      <w:r>
        <w:rPr/>
        <w:t>Класс датчика проверяет связь при запуске, усредняет три чтения и вычисляет модуль через math.hypot. Фоновый вектор сохраняется методом zero.</w:t>
      </w:r>
    </w:p>
    <w:p>
      <w:pPr>
        <w:pStyle w:val="BodyText"/>
        <w:bidi w:val="0"/>
        <w:rPr/>
      </w:pPr>
      <w:r>
        <w:rPr/>
        <w:t>При Remote I/O error чтение повторяется с возрастающей задержкой до пяти секунд. Если связь не вернулась, скан останавливается, LCD получает E1, а датчик освобождает I²C-ресурс.</w:t>
      </w:r>
    </w:p>
    <w:p>
      <w:pPr>
        <w:pStyle w:val="Heading2"/>
        <w:bidi w:val="0"/>
        <w:jc w:val="start"/>
        <w:rPr/>
      </w:pPr>
      <w:r>
        <w:rPr/>
        <w:t>3.4 Desktop-приложение</w:t>
      </w:r>
    </w:p>
    <w:p>
      <w:pPr>
        <w:pStyle w:val="BodyText"/>
        <w:bidi w:val="0"/>
        <w:rPr/>
      </w:pPr>
      <w:r>
        <w:rPr/>
        <w:t>Нативная оболочка создана на PySide6, содержимое — Qt WebEngine. Bridge предоставляет JavaScript ограниченные слоты. Приложение содержит обзор, калибровку, карту, настройку скана, измерения, архив и параметры.</w:t>
      </w:r>
    </w:p>
    <w:p>
      <w:pPr>
        <w:pStyle w:val="BodyText"/>
        <w:bidi w:val="0"/>
        <w:rPr/>
      </w:pPr>
      <w:r>
        <w:rPr/>
        <w:t>Датчик опрашивается четыре раза в секунду, M114 — реже. Pending-флаги не дают накапливать запросы. Во время движения опрос приостанавливается. JSON проверяется на стороне Python, координаты должны быть конечными и попадать в пределы.</w:t>
      </w:r>
    </w:p>
    <w:p>
      <w:pPr>
        <w:pStyle w:val="BodyText"/>
        <w:bidi w:val="0"/>
        <w:spacing w:before="0" w:after="0"/>
        <w:rPr/>
      </w:pPr>
      <w:r>
        <w:rPr/>
        <w:t>[ЗАПОЛНИТЬ: скриншот главного окна]</w:t>
      </w:r>
    </w:p>
    <w:p>
      <w:pPr>
        <w:pStyle w:val="BodyText"/>
        <w:bidi w:val="0"/>
        <w:spacing w:before="0" w:after="0"/>
        <w:rPr/>
      </w:pPr>
      <w:r>
        <w:rPr/>
        <w:t>Рисунок 9 — Magnetic Scanner Studio</w:t>
      </w:r>
    </w:p>
    <w:p>
      <w:pPr>
        <w:pStyle w:val="BodyText"/>
        <w:bidi w:val="0"/>
        <w:spacing w:before="0" w:after="0"/>
        <w:rPr/>
      </w:pPr>
      <w:r>
        <w:rPr/>
        <w:t>[ЗАПОЛНИТЬ: скриншот настройки сканирования]</w:t>
      </w:r>
    </w:p>
    <w:p>
      <w:pPr>
        <w:pStyle w:val="BodyText"/>
        <w:bidi w:val="0"/>
        <w:rPr/>
      </w:pPr>
      <w:r>
        <w:rPr/>
        <w:t>Рисунок 10 — Параметры траектории</w:t>
      </w:r>
    </w:p>
    <w:p>
      <w:pPr>
        <w:pStyle w:val="Heading2"/>
        <w:bidi w:val="0"/>
        <w:jc w:val="start"/>
        <w:rPr/>
      </w:pPr>
      <w:r>
        <w:rPr/>
        <w:t>3.5 Хранение и визуализация</w:t>
      </w:r>
    </w:p>
    <w:p>
      <w:pPr>
        <w:pStyle w:val="BodyText"/>
        <w:bidi w:val="0"/>
        <w:rPr/>
      </w:pPr>
      <w:r>
        <w:rPr/>
        <w:t>CSV содержит относительные и абсолютные координаты, Bx, By, Bz и |B|. SQLite хранит метаданные scans и связанные точки points. Вставка выполняется транзакцией, включён WAL.</w:t>
      </w:r>
    </w:p>
    <w:p>
      <w:pPr>
        <w:pStyle w:val="BodyText"/>
        <w:bidi w:val="0"/>
        <w:rPr/>
      </w:pPr>
      <w:r>
        <w:rPr/>
        <w:t>Тепловая карта строится на Canvas. Компонента выбирается пользователем. Интерполяция оценивает значения между узлами; перерисовка происходит только при изменении данных или размера.</w:t>
      </w:r>
    </w:p>
    <w:p>
      <w:pPr>
        <w:pStyle w:val="BodyText"/>
        <w:bidi w:val="0"/>
        <w:spacing w:before="0" w:after="0"/>
        <w:rPr/>
      </w:pPr>
      <w:r>
        <w:rPr/>
        <w:t>[ЗАПОЛНИТЬ: реальная тепловая карта]</w:t>
      </w:r>
    </w:p>
    <w:p>
      <w:pPr>
        <w:pStyle w:val="BodyText"/>
        <w:bidi w:val="0"/>
        <w:rPr/>
      </w:pPr>
      <w:r>
        <w:rPr/>
        <w:t>Рисунок 11 — Карта модуля магнитного поля</w:t>
      </w:r>
    </w:p>
    <w:p>
      <w:pPr>
        <w:pStyle w:val="Heading1"/>
        <w:bidi w:val="0"/>
        <w:rPr/>
      </w:pPr>
      <w:r>
        <w:rPr/>
        <w:t>4 Испытания и анализ результатов</w:t>
      </w:r>
    </w:p>
    <w:p>
      <w:pPr>
        <w:pStyle w:val="Heading2"/>
        <w:bidi w:val="0"/>
        <w:jc w:val="start"/>
        <w:rPr/>
      </w:pPr>
      <w:r>
        <w:rPr/>
        <w:t>4.1 Методика</w:t>
      </w:r>
    </w:p>
    <w:p>
      <w:pPr>
        <w:pStyle w:val="BodyText"/>
        <w:bidi w:val="0"/>
        <w:rPr/>
      </w:pPr>
      <w:r>
        <w:rPr/>
        <w:t>Стенд устанавливается на жёсткую поверхность. Проверяется крепление и кабель, выполняются G28 и калибровка вдали от магнита. Объект фиксируется неподвижно. Для повторяемости рекомендуется не менее пяти измерений одной точки и трёх одинаковых карт.</w:t>
      </w:r>
    </w:p>
    <w:p>
      <w:pPr>
        <w:pStyle w:val="BodyText"/>
        <w:bidi w:val="0"/>
        <w:spacing w:before="0" w:after="0"/>
        <w:rPr/>
      </w:pPr>
      <w:r>
        <w:rPr/>
        <w:t>Таблица 6 — Условия опыта</w:t>
      </w:r>
    </w:p>
    <w:tbl>
      <w:tblPr>
        <w:tblW w:w="69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0"/>
        <w:gridCol w:w="4595"/>
      </w:tblGrid>
      <w:tr>
        <w:trPr/>
        <w:tc>
          <w:tcPr>
            <w:tcW w:w="23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Параметр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Объект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[ЗАПОЛНИТЬ: тип и размеры]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Высота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 мм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Шаг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 мм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Точек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Температура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 °C</w:t>
            </w:r>
          </w:p>
        </w:tc>
      </w:tr>
      <w:tr>
        <w:trPr/>
        <w:tc>
          <w:tcPr>
            <w:tcW w:w="23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Повторов</w:t>
            </w:r>
          </w:p>
        </w:tc>
        <w:tc>
          <w:tcPr>
            <w:tcW w:w="459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4.2 Программные проверки</w:t>
      </w:r>
    </w:p>
    <w:p>
      <w:pPr>
        <w:pStyle w:val="BodyText"/>
        <w:bidi w:val="0"/>
        <w:rPr/>
      </w:pPr>
      <w:r>
        <w:rPr/>
        <w:t>Тесты проверяют геометрию, пределы, поиск центра на синтетическом поле, восстановление I²C, SQLite, M114, M790 и немедленную отмену. На момент подготовки проходят 39 Python-тестов и JavaScript-тест тепловой карты.</w:t>
      </w:r>
    </w:p>
    <w:p>
      <w:pPr>
        <w:pStyle w:val="BodyText"/>
        <w:bidi w:val="0"/>
        <w:rPr/>
      </w:pPr>
      <w:r>
        <w:rPr/>
        <w:t>Сборка STM32F103RE_creality завершена успешно. ELF использует 142056 байт Flash (28,7 %) и 7672 байта RAM (11,7 %). Готовый MAGV420.BIN имеет отдельное имя от прежней версии.</w:t>
      </w:r>
    </w:p>
    <w:p>
      <w:pPr>
        <w:pStyle w:val="BodyText"/>
        <w:bidi w:val="0"/>
        <w:spacing w:before="0" w:after="0"/>
        <w:rPr/>
      </w:pPr>
      <w:r>
        <w:rPr/>
        <w:t>Таблица 7 — Результаты автоматической проверки</w:t>
      </w:r>
    </w:p>
    <w:tbl>
      <w:tblPr>
        <w:tblW w:w="49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10"/>
        <w:gridCol w:w="2150"/>
      </w:tblGrid>
      <w:tr>
        <w:trPr/>
        <w:tc>
          <w:tcPr>
            <w:tcW w:w="28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Проверка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Результат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Python unittest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39 — OK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Heatmap math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OK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JavaScript syntax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OK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Marlin build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SUCCESS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Flash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28,7 %</w:t>
            </w:r>
          </w:p>
        </w:tc>
      </w:tr>
      <w:tr>
        <w:trPr/>
        <w:tc>
          <w:tcPr>
            <w:tcW w:w="281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RAM</w:t>
            </w:r>
          </w:p>
        </w:tc>
        <w:tc>
          <w:tcPr>
            <w:tcW w:w="215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11,7 %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4.3 Экспериментальные данные</w:t>
      </w:r>
    </w:p>
    <w:p>
      <w:pPr>
        <w:pStyle w:val="BodyText"/>
        <w:bidi w:val="0"/>
        <w:rPr/>
      </w:pPr>
      <w:r>
        <w:rPr/>
        <w:t>Следующие таблицы являются шаблонами. Значения необходимо получить на реальном стенде; выдуманные результаты в диплом не включаются.</w:t>
      </w:r>
    </w:p>
    <w:p>
      <w:pPr>
        <w:pStyle w:val="BodyText"/>
        <w:bidi w:val="0"/>
        <w:spacing w:before="0" w:after="0"/>
        <w:rPr/>
      </w:pPr>
      <w:r>
        <w:rPr/>
        <w:t>Таблица 8 — Повторяемость в контрольной точке</w:t>
      </w:r>
    </w:p>
    <w:tbl>
      <w:tblPr>
        <w:tblW w:w="126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5"/>
        <w:gridCol w:w="2690"/>
        <w:gridCol w:w="2690"/>
        <w:gridCol w:w="2690"/>
        <w:gridCol w:w="2735"/>
      </w:tblGrid>
      <w:tr>
        <w:trPr/>
        <w:tc>
          <w:tcPr>
            <w:tcW w:w="18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Повтор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Bx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By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Bz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|B|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2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3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Среднее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18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СКО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Таблица 9 — Влияние шага</w:t>
      </w:r>
    </w:p>
    <w:tbl>
      <w:tblPr>
        <w:tblW w:w="130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5"/>
        <w:gridCol w:w="2600"/>
        <w:gridCol w:w="2600"/>
        <w:gridCol w:w="2600"/>
        <w:gridCol w:w="2645"/>
      </w:tblGrid>
      <w:tr>
        <w:trPr/>
        <w:tc>
          <w:tcPr>
            <w:tcW w:w="26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Шаг, мм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Точек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Время, с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MAX |B|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Вывод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61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64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</w:tbl>
    <w:p>
      <w:pPr>
        <w:pStyle w:val="BodyText"/>
        <w:bidi w:val="0"/>
        <w:spacing w:before="0" w:after="0"/>
        <w:rPr/>
      </w:pPr>
      <w:r>
        <w:rPr/>
        <w:t>[ЗАПОЛНИТЬ: график |B| от координаты или высоты]</w:t>
      </w:r>
    </w:p>
    <w:p>
      <w:pPr>
        <w:pStyle w:val="BodyText"/>
        <w:bidi w:val="0"/>
        <w:rPr/>
      </w:pPr>
      <w:r>
        <w:rPr/>
        <w:t>Рисунок 12 — Экспериментальная зависимость</w:t>
      </w:r>
    </w:p>
    <w:p>
      <w:pPr>
        <w:pStyle w:val="Heading1"/>
        <w:bidi w:val="0"/>
        <w:rPr/>
      </w:pPr>
      <w:r>
        <w:rPr/>
        <w:t>5 Безопасность и экономическая оценка</w:t>
      </w:r>
    </w:p>
    <w:p>
      <w:pPr>
        <w:pStyle w:val="Heading2"/>
        <w:bidi w:val="0"/>
        <w:jc w:val="start"/>
        <w:rPr/>
      </w:pPr>
      <w:r>
        <w:rPr/>
        <w:t>5.1 Безопасность</w:t>
      </w:r>
    </w:p>
    <w:p>
      <w:pPr>
        <w:pStyle w:val="BodyText"/>
        <w:bidi w:val="0"/>
        <w:rPr/>
      </w:pPr>
      <w:r>
        <w:rPr/>
        <w:t>Опасности связаны с движущимися узлами, электропитанием и сильными магнитами. До запуска проверяются крепление, свободный кабель и фиксация объекта. Во время движения нельзя помещать руки в рабочую область.</w:t>
      </w:r>
    </w:p>
    <w:p>
      <w:pPr>
        <w:pStyle w:val="BodyText"/>
        <w:bidi w:val="0"/>
        <w:rPr/>
      </w:pPr>
      <w:r>
        <w:rPr/>
        <w:t>Программная защита включает проверку траектории, границы XYZ, запрет движения до G28, M410 и M112. После M112 требуются M999 и повторный G28. Магниты следует держать вдали от накопителей, карт и медицинских устройств.</w:t>
      </w:r>
    </w:p>
    <w:p>
      <w:pPr>
        <w:pStyle w:val="BodyText"/>
        <w:bidi w:val="0"/>
        <w:rPr/>
      </w:pPr>
      <w:r>
        <w:rPr/>
        <w:t>[ЗАПОЛНИТЬ: добавить требования локальной инструкции по охране труда].</w:t>
      </w:r>
    </w:p>
    <w:p>
      <w:pPr>
        <w:pStyle w:val="Heading2"/>
        <w:bidi w:val="0"/>
        <w:jc w:val="start"/>
        <w:rPr/>
      </w:pPr>
      <w:r>
        <w:rPr/>
        <w:t>5.2 Экономическая оценка</w:t>
      </w:r>
    </w:p>
    <w:p>
      <w:pPr>
        <w:pStyle w:val="BodyText"/>
        <w:bidi w:val="0"/>
        <w:spacing w:before="0" w:after="0"/>
        <w:rPr/>
      </w:pPr>
      <w:r>
        <w:rPr/>
        <w:t>Таблица 10 — Стоимость комплекса</w:t>
      </w:r>
    </w:p>
    <w:tbl>
      <w:tblPr>
        <w:tblW w:w="126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5"/>
        <w:gridCol w:w="3530"/>
        <w:gridCol w:w="4100"/>
        <w:gridCol w:w="2735"/>
      </w:tblGrid>
      <w:tr>
        <w:trPr/>
        <w:tc>
          <w:tcPr>
            <w:tcW w:w="22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Статья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Количество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Цена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Сумма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Raspberry Pi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MLX90393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Крепление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Ender 3 Pro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 или имелся]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Разработка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[ЗАПОЛНИТЬ: чел.-ч]</w:t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  <w:tr>
        <w:trPr/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Итого</w:t>
            </w:r>
          </w:p>
        </w:tc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[ЗАПОЛНИТЬ]</w:t>
            </w:r>
          </w:p>
        </w:tc>
      </w:tr>
    </w:tbl>
    <w:p>
      <w:pPr>
        <w:pStyle w:val="BodyText"/>
        <w:bidi w:val="0"/>
        <w:rPr/>
      </w:pPr>
      <w:r>
        <w:rPr/>
        <w:t>[ЗАПОЛНИТЬ: сравнить итог со специализированным координатным стендом и рассчитать экономический эффект].</w:t>
      </w:r>
    </w:p>
    <w:p>
      <w:pPr>
        <w:pStyle w:val="Heading1"/>
        <w:bidi w:val="0"/>
        <w:rPr/>
      </w:pPr>
      <w:r>
        <w:rPr/>
        <w:t>Заключение</w:t>
      </w:r>
    </w:p>
    <w:p>
      <w:pPr>
        <w:pStyle w:val="BodyText"/>
        <w:bidi w:val="0"/>
        <w:rPr/>
      </w:pPr>
      <w:r>
        <w:rPr/>
        <w:t>Разработан комплекс автоматизированного картирования магнитного поля на основе Ender 3 Pro, MLX90393 и Raspberry Pi. Реализованы безопасные траектории, поиск центра, калибровка, восстановление связи, CSV, SQLite и тепловая карта.</w:t>
      </w:r>
    </w:p>
    <w:p>
      <w:pPr>
        <w:pStyle w:val="BodyText"/>
        <w:bidi w:val="0"/>
        <w:rPr/>
      </w:pPr>
      <w:r>
        <w:rPr/>
        <w:t>Специализированная прошивка предоставляет семь экранов и протокол M790. После измерения принтер автоматически показывает краткий отчёт. Анимированная коала служит узнаваемым индикатором загрузки и состояния.</w:t>
      </w:r>
    </w:p>
    <w:p>
      <w:pPr>
        <w:pStyle w:val="BodyText"/>
        <w:bidi w:val="0"/>
        <w:rPr/>
      </w:pPr>
      <w:r>
        <w:rPr/>
        <w:t>Автоматические тесты и сборка подтверждают работоспособность программной части. [ЗАПОЛНИТЬ: добавить итоговые значения точности, повторяемости и времени после экспериментов]. Перспективы: 3D-карты на нескольких высотах, эталонная калибровка, температурная компенсация и сетевое управление.</w:t>
      </w:r>
    </w:p>
    <w:p>
      <w:pPr>
        <w:pStyle w:val="Heading1"/>
        <w:bidi w:val="0"/>
        <w:rPr/>
      </w:pPr>
      <w:r>
        <w:rPr/>
        <w:t>Список использованных источников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ГОСТ 7.32–2017. Отчёт о научно-исследовательской работе.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ГОСТ Р 7.0.100–2018. Библиографическая запись.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Melexis. MLX90393 Triaxis Magnetic Node: Data Sheet. [ЗАПОЛНИТЬ: версия].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STMicroelectronics. RM0008: STM32F103 reference manual.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Marlin Firmware Documentation. https://marlinfw.org/ [ЗАПОЛНИТЬ: дата обращения].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Python Documentation. https://docs.python.org/3/ [ЗАПОЛНИТЬ: дата].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Qt for Python Documentation. https://doc.qt.io/qtforpython/ [ЗАПОЛНИТЬ: дата].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SQLite Documentation. https://sqlite.org/docs.html [ЗАПОЛНИТЬ: дата].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Adafruit MLX90393 Documentation. [ЗАПОЛНИТЬ: дата].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Creality Ender-3 Pro User Manual. [ЗАПОЛНИТЬ: редакция].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учебник по магнитным измерениям].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[ЗАПОЛНИТЬ: научные статьи по картированию магнитного поля].</w:t>
      </w:r>
    </w:p>
    <w:p>
      <w:pPr>
        <w:pStyle w:val="Heading1"/>
        <w:bidi w:val="0"/>
        <w:rPr/>
      </w:pPr>
      <w:r>
        <w:rPr/>
        <w:t>Приложение А. Инструкция по эксплуатации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Установить датчик и проверить кабель.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Подключить принтер и Raspberry Pi.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Запустить env/bin/python desktop_app.py.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Проверить соединение устройств.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Выполнить G28 и калибровку.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Закрепить магнит.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Задать форму, высоту и шаг.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Запустить скан и дождаться REPORT.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Открыть результат в архиве.</w:t>
      </w:r>
    </w:p>
    <w:p>
      <w:pPr>
        <w:pStyle w:val="BodyText"/>
        <w:bidi w:val="0"/>
        <w:rPr/>
      </w:pPr>
      <w:r>
        <w:rPr/>
        <w:t>Для прошивки скопировать MAGV420.BIN в корень microSD FAT32 при выключенном принтере, вставить карту и включить питание.</w:t>
      </w:r>
    </w:p>
    <w:p>
      <w:pPr>
        <w:pStyle w:val="Heading1"/>
        <w:bidi w:val="0"/>
        <w:rPr/>
      </w:pPr>
      <w:r>
        <w:rPr/>
        <w:t>Приложение Б. Конфигурация</w:t>
      </w:r>
    </w:p>
    <w:p>
      <w:pPr>
        <w:pStyle w:val="BodyText"/>
        <w:bidi w:val="0"/>
        <w:spacing w:before="0" w:after="0"/>
        <w:rPr/>
      </w:pPr>
      <w:r>
        <w:rPr/>
        <w:t>Таблица 11 — Параметры стенда</w:t>
      </w:r>
    </w:p>
    <w:tbl>
      <w:tblPr>
        <w:tblW w:w="71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00"/>
        <w:gridCol w:w="3965"/>
      </w:tblGrid>
      <w:tr>
        <w:trPr/>
        <w:tc>
          <w:tcPr>
            <w:tcW w:w="32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Параметр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10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Порт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/dev/ttyUSB0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Скорость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115200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Стол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220 × 220 × 250 мм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Смещение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X +18; Y −26 мм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Зазор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5 мм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MOVE/SCAN/Z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7000 / 5000 / 1500 мм/мин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Усреднение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3 чтения</w:t>
            </w:r>
          </w:p>
        </w:tc>
      </w:tr>
      <w:tr>
        <w:trPr/>
        <w:tc>
          <w:tcPr>
            <w:tcW w:w="3200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Восстановление I²C</w:t>
            </w:r>
          </w:p>
        </w:tc>
        <w:tc>
          <w:tcPr>
            <w:tcW w:w="3965" w:type="dxa"/>
            <w:tcBorders/>
            <w:vAlign w:val="center"/>
          </w:tcPr>
          <w:p>
            <w:pPr>
              <w:pStyle w:val="TableContents"/>
              <w:bidi w:val="0"/>
              <w:spacing w:before="0" w:after="100"/>
              <w:rPr/>
            </w:pPr>
            <w:r>
              <w:rPr/>
              <w:t>5 с</w:t>
            </w:r>
          </w:p>
        </w:tc>
      </w:tr>
    </w:tbl>
    <w:p>
      <w:pPr>
        <w:pStyle w:val="Heading1"/>
        <w:bidi w:val="0"/>
        <w:rPr/>
      </w:pPr>
      <w:r>
        <w:rPr/>
        <w:t>Приложение В. Материалы для вставки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электрическая схема];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чертёж крепления];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фотографии стенда];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скриншоты программы];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фотографии семи LCD-экранов];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firstLine="426" w:start="709"/>
        <w:rPr/>
      </w:pPr>
      <w:r>
        <w:rPr/>
        <w:t>[ЗАПОЛНИТЬ: реальные карты и графики];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firstLine="426" w:start="709"/>
        <w:rPr/>
      </w:pPr>
      <w:r>
        <w:rPr/>
        <w:t>[ЗАПОЛНИТЬ: протокол испытаний].</w:t>
      </w:r>
    </w:p>
    <w:p>
      <w:pPr>
        <w:pStyle w:val="BodyText"/>
        <w:bidi w:val="0"/>
        <w:spacing w:before="0" w:after="100"/>
        <w:rPr/>
      </w:pPr>
      <w:r>
        <w:rPr/>
        <w:t>Жёлтым цветом отмечены данные, которые нельзя достоверно получить из исходного кода и которые необходимо заполнить перед сдачей.</w:t>
      </w:r>
    </w:p>
    <w:sectPr>
      <w:footerReference w:type="default" r:id="rIdScannerFooter"/>
      <w:titlePg/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Times New Roman;serif" w:hAnsi="Times New Roman;serif" w:eastAsia="Times New Roman;serif" w:cs="Times New Roman;serif"/>
      <w:color w:val="111111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spacing w:before="240" w:after="360"/>
      <w:jc w:val="center"/>
    </w:pPr>
    <w:rPr>
      <w:rFonts w:ascii="Noto Sans" w:hAnsi="Noto Sans"/>
      <w:b/>
      <w:bCs/>
      <w:cap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300" w:after="140"/>
      <w:ind w:start="300" w:end="30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00"/>
      <w:ind w:firstLine="709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7" w:color="AAAAAA"/>
        <w:left w:val="single" w:sz="2" w:space="7" w:color="AAAAAA"/>
        <w:bottom w:val="single" w:sz="2" w:space="7" w:color="AAAAAA"/>
        <w:right w:val="single" w:sz="2" w:space="7" w:color="AAAAAA"/>
      </w:pBdr>
      <w:shd w:fill="F4F4F4" w:val="clear"/>
      <w:spacing w:lineRule="auto" w:line="288" w:before="0" w:after="0"/>
    </w:pPr>
    <w:rPr>
      <w:rFonts w:ascii="Liberation Mono;monospace" w:hAnsi="Liberation Mono;monospace" w:eastAsia="Liberation Mono;monospace" w:cs="Liberation Mono;monospace"/>
      <w:b w:val="false"/>
      <w:bCs w:val="false"/>
      <w:i w:val="false"/>
      <w:iCs w:val="false"/>
      <w:caps w:val="false"/>
      <w:smallCaps w:val="false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ScannerFooter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