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Nicho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Segmento que cada empresa atua dentro do mercado de fotografia e cinegrafia..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CRM e gestão comercial utilizado atualmente pela empresa, que funciona como um painel de controle e assistente pessoal para equipes de vendas.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Totem/Cabine de fotos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Sistema em que os convidados de um evento podem tirar fotos e recebê-las impressas na mesma hora.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Freelancers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Profissionais contratados esporadicamente, sem vínculo empregatício que prestam serviços para a empresa (fotógrafos, cinegrafistas, editores).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hd w:fill="ffffff" w:val="clear"/>
              <w:spacing w:after="80" w:line="384.00000000000006" w:lineRule="auto"/>
              <w:rPr>
                <w:sz w:val="22"/>
                <w:szCs w:val="22"/>
              </w:rPr>
            </w:pPr>
            <w:bookmarkStart w:colFirst="0" w:colLast="0" w:name="_heading=h.jzqp8b5dxgp1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Edição de fotos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Manipulação digital da imagem. É um conjunto de modificações na foto, feito através de softwares de computador.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color w:val="121112"/>
                <w:rtl w:val="0"/>
              </w:rPr>
              <w:t xml:space="preserve">Budget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color w:val="121112"/>
                <w:rtl w:val="0"/>
              </w:rPr>
              <w:t xml:space="preserve">(Orçamento). Processo de planejamento financeiro anual deve ser precedido de uma definição de objetivos, estratégias, prioridades, pessoal e organização, processados numa modelagem financeira em planilhas Excel ou equivalente.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color w:val="121112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color w:val="121112"/>
                <w:rtl w:val="0"/>
              </w:rPr>
              <w:t xml:space="preserve"> Operar de modo que os recursos sejam mais adequadamente utilizados.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121112"/>
                <w:rtl w:val="0"/>
              </w:rPr>
              <w:t xml:space="preserve">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121112"/>
                <w:rtl w:val="0"/>
              </w:rPr>
              <w:t xml:space="preserve">Rede de relacionamentos/contatos de cunho profissional.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121112"/>
                <w:rtl w:val="0"/>
              </w:rPr>
              <w:t xml:space="preserve">Óbice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121112"/>
                <w:rtl w:val="0"/>
              </w:rPr>
              <w:t xml:space="preserve">Impedimento, embaraço, empecilho, obstáculo ou estorvo.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363636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121112"/>
              </w:rPr>
            </w:pPr>
            <w:r w:rsidDel="00000000" w:rsidR="00000000" w:rsidRPr="00000000">
              <w:rPr>
                <w:color w:val="363636"/>
                <w:rtl w:val="0"/>
              </w:rPr>
              <w:t xml:space="preserve">Uma avaliação ou opinião, sobre quão bem uma pessoa está se dando bem na conquista de metas e no comportamento.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SFbE6eOwUaQvUFonj2yeSwsRw==">AMUW2mXmSZSdPV3tdeNmkSLipoiUlP30LGfrU8Zvv6Ii0fid+P0WvmURDH+P3eFzLlg0lMwv8F3098C+3FYd0Yoetd9mketbSfodSENfkaAah9NYSdqJReH9zGbkP0yLfIsja1u1S21deCFQs9VaklD38y3bXDtdIA==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