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36"/>
          <w:szCs w:val="36"/>
          <w:u w:val="none"/>
          <w:shd w:fill="auto" w:val="clear"/>
          <w:vertAlign w:val="baseline"/>
          <w:rtl w:val="0"/>
        </w:rPr>
        <w:t xml:space="preserve">Matriz de Rastreabilidade – Requisitos X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714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3360"/>
        <w:gridCol w:w="975"/>
        <w:gridCol w:w="1005"/>
        <w:gridCol w:w="990"/>
        <w:gridCol w:w="1020"/>
        <w:gridCol w:w="990"/>
        <w:gridCol w:w="1050"/>
        <w:gridCol w:w="1215"/>
        <w:tblGridChange w:id="0">
          <w:tblGrid>
            <w:gridCol w:w="3360"/>
            <w:gridCol w:w="975"/>
            <w:gridCol w:w="1005"/>
            <w:gridCol w:w="990"/>
            <w:gridCol w:w="1020"/>
            <w:gridCol w:w="990"/>
            <w:gridCol w:w="105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- 08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-70.3937007874017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- 09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26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27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– 32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- 33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 - 40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SSS-001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consultar a agenda.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SSS-002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registrar um evento na agenda.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SSS-003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registrar na agenda as informações: Nome do cliente, data e hora do evento, telefone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SSS-004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alterar as informações do evento na agenda.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SSS-005 – </w:t>
            </w:r>
            <w:r w:rsidDel="00000000" w:rsidR="00000000" w:rsidRPr="00000000">
              <w:rPr>
                <w:b w:val="0"/>
                <w:rtl w:val="0"/>
              </w:rPr>
              <w:t xml:space="preserve">O sistema deve mostrar se naquela data e hora já tem um evento marcado.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SSS-006 – </w:t>
            </w:r>
            <w:r w:rsidDel="00000000" w:rsidR="00000000" w:rsidRPr="00000000">
              <w:rPr>
                <w:b w:val="0"/>
                <w:rtl w:val="0"/>
              </w:rPr>
              <w:t xml:space="preserve">O sistema deve confirmar as informações da data escolhida do evento.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SSS-007 – </w:t>
            </w:r>
            <w:r w:rsidDel="00000000" w:rsidR="00000000" w:rsidRPr="00000000">
              <w:rPr>
                <w:b w:val="0"/>
                <w:rtl w:val="0"/>
              </w:rPr>
              <w:t xml:space="preserve">O sistema deve registrar quando o evento já foi realizado.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SSS-008 – </w:t>
            </w:r>
            <w:r w:rsidDel="00000000" w:rsidR="00000000" w:rsidRPr="00000000">
              <w:rPr>
                <w:b w:val="0"/>
                <w:rtl w:val="0"/>
              </w:rPr>
              <w:t xml:space="preserve">O sistema deve permitir cancelar o agendamento.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Onde: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SSS – Representa a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 – Representa o identificador do Requisitos, conforme Lista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– Representa a lista de </w:t>
      </w:r>
      <w:r w:rsidDel="00000000" w:rsidR="00000000" w:rsidRPr="00000000">
        <w:rPr>
          <w:rtl w:val="0"/>
        </w:rPr>
        <w:t xml:space="preserve">Características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 – Representa o identificador da Característica, conforme a Lista de características.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