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BlockText"/>
      </w:pPr>
      <w:hyperlink r:id="rId22">
        <w:r>
          <w:rPr>
            <w:rStyle w:val="Hyperlink"/>
          </w:rPr>
          <w:t xml:space="preserve">james@amorphitec.io</w:t>
        </w:r>
      </w:hyperlink>
      <w:r>
        <w:t xml:space="preserve"> </w:t>
      </w:r>
      <w:r>
        <w:t xml:space="preserve">|</w:t>
      </w:r>
      <w:r>
        <w:t xml:space="preserve"> </w:t>
      </w:r>
      <w:hyperlink r:id="rId23">
        <w:r>
          <w:rPr>
            <w:rStyle w:val="Hyperlink"/>
          </w:rPr>
          <w:t xml:space="preserve">jimter.net</w:t>
        </w:r>
      </w:hyperlink>
      <w:r>
        <w:t xml:space="preserve"> </w:t>
      </w:r>
      <w:r>
        <w:t xml:space="preserve">| +61 (0) 4666 53513</w:t>
      </w:r>
    </w:p>
    <w:p>
      <w:pPr>
        <w:pStyle w:val="BlockText"/>
      </w:pPr>
      <w:r>
        <w:t xml:space="preserve">Information Technology Engineer with over a decade of experience in Operations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4" w:name="employment"/>
      <w:bookmarkEnd w:id="24"/>
      <w:r>
        <w:t xml:space="preserve">Employment</w:t>
      </w:r>
    </w:p>
    <w:p>
      <w:pPr>
        <w:pStyle w:val="Heading3"/>
      </w:pPr>
      <w:bookmarkStart w:id="25" w:name="thermeon-worldwide---remote"/>
      <w:bookmarkEnd w:id="25"/>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single-tennant client instances of industry-leading automotive rental software.</w:t>
      </w:r>
    </w:p>
    <w:p>
      <w:pPr>
        <w:pStyle w:val="Compact"/>
        <w:pStyle w:val="Definition"/>
        <w:numPr>
          <w:numId w:val="1001"/>
          <w:ilvl w:val="0"/>
        </w:numPr>
      </w:pPr>
      <w:r>
        <w:t xml:space="preserve">Orchestration of physical and virtual hosts in EU and APAC co-locations using Ansible and Puppet.</w:t>
      </w:r>
    </w:p>
    <w:p>
      <w:pPr>
        <w:pStyle w:val="Compact"/>
        <w:pStyle w:val="Definition"/>
        <w:numPr>
          <w:numId w:val="1001"/>
          <w:ilvl w:val="0"/>
        </w:numPr>
      </w:pPr>
      <w:r>
        <w:t xml:space="preserve">Design and development of internal services using Docker containers deployed on Mesos.</w:t>
      </w:r>
    </w:p>
    <w:p>
      <w:pPr>
        <w:pStyle w:val="Compact"/>
        <w:pStyle w:val="Definition"/>
        <w:numPr>
          <w:numId w:val="1001"/>
          <w:ilvl w:val="0"/>
        </w:numPr>
      </w:pPr>
      <w:r>
        <w:t xml:space="preserve">Development of internal tools in Ruby and Golang.</w:t>
      </w:r>
    </w:p>
    <w:p>
      <w:pPr>
        <w:pStyle w:val="Compact"/>
        <w:pStyle w:val="Definition"/>
        <w:numPr>
          <w:numId w:val="1001"/>
          <w:ilvl w:val="0"/>
        </w:numPr>
      </w:pPr>
      <w:r>
        <w:t xml:space="preserve">Monitoring and analysis using Graphite/Grafana and Elasticsearch/Logstash/Kibana.</w:t>
      </w:r>
    </w:p>
    <w:p>
      <w:pPr>
        <w:pStyle w:val="Compact"/>
        <w:pStyle w:val="Definition"/>
        <w:numPr>
          <w:numId w:val="1001"/>
          <w:ilvl w:val="0"/>
        </w:numPr>
      </w:pPr>
      <w:r>
        <w:t xml:space="preserve">Working effectively and 100% remotely with Customer Support, Development and Operations staff in various locations around the globe.</w:t>
      </w:r>
    </w:p>
    <w:p>
      <w:pPr>
        <w:pStyle w:val="Heading3"/>
      </w:pPr>
      <w:bookmarkStart w:id="26" w:name="optiver-asia-pacific---sydney-australia"/>
      <w:bookmarkEnd w:id="26"/>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2"/>
          <w:ilvl w:val="0"/>
        </w:numPr>
      </w:pPr>
      <w:r>
        <w:t xml:space="preserve">Development of numerous microservices built on Flask and Django.</w:t>
      </w:r>
    </w:p>
    <w:p>
      <w:pPr>
        <w:pStyle w:val="Compact"/>
        <w:pStyle w:val="Definition"/>
        <w:numPr>
          <w:numId w:val="1002"/>
          <w:ilvl w:val="0"/>
        </w:numPr>
      </w:pPr>
      <w:r>
        <w:t xml:space="preserve">Design of RESTful APIs with backends built on Postgresql, Redis and MongoDB.</w:t>
      </w:r>
    </w:p>
    <w:p>
      <w:pPr>
        <w:pStyle w:val="Compact"/>
        <w:pStyle w:val="Definition"/>
        <w:numPr>
          <w:numId w:val="1002"/>
          <w:ilvl w:val="0"/>
        </w:numPr>
      </w:pPr>
      <w:r>
        <w:t xml:space="preserve">Development of Python libraries to simplify interaction with internal services.</w:t>
      </w:r>
    </w:p>
    <w:p>
      <w:pPr>
        <w:pStyle w:val="Compact"/>
        <w:pStyle w:val="Definition"/>
        <w:numPr>
          <w:numId w:val="1002"/>
          <w:ilvl w:val="0"/>
        </w:numPr>
      </w:pPr>
      <w:r>
        <w:t xml:space="preserve">Frontend development using HTML, Twitter Bootstrap, CSS and Javascript/JQuery.</w:t>
      </w:r>
    </w:p>
    <w:p>
      <w:pPr>
        <w:pStyle w:val="Compact"/>
        <w:pStyle w:val="Definition"/>
        <w:numPr>
          <w:numId w:val="100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3"/>
          <w:ilvl w:val="0"/>
        </w:numPr>
      </w:pPr>
      <w:r>
        <w:t xml:space="preserve">Replaced HP monitoring suite with Zenoss saving ~$200k per annum in licensing + support.</w:t>
      </w:r>
    </w:p>
    <w:p>
      <w:pPr>
        <w:pStyle w:val="Compact"/>
        <w:pStyle w:val="Definition"/>
        <w:numPr>
          <w:numId w:val="100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3"/>
          <w:ilvl w:val="0"/>
        </w:numPr>
      </w:pPr>
      <w:r>
        <w:t xml:space="preserve">Implemented systems for operational metric collection and analysis utilising Graphite, StatsD, Django and Apache Flume.</w:t>
      </w:r>
    </w:p>
    <w:p>
      <w:pPr>
        <w:pStyle w:val="Compact"/>
        <w:pStyle w:val="Definition"/>
        <w:numPr>
          <w:numId w:val="1003"/>
          <w:ilvl w:val="0"/>
        </w:numPr>
      </w:pPr>
      <w:r>
        <w:t xml:space="preserve">Attended Puppet Advanced training and employed Puppet to orchestrate deployment of software + configuration to a fleet of &gt;500 hosts.</w:t>
      </w:r>
    </w:p>
    <w:p>
      <w:r>
        <w:pict>
          <v:rect style="width:0;height:1.5pt" o:hralign="center" o:hrstd="t" o:hr="t"/>
        </w:pict>
      </w:r>
    </w:p>
    <w:p>
      <w:pPr>
        <w:pStyle w:val="Heading3"/>
      </w:pPr>
      <w:bookmarkStart w:id="27" w:name="travelling---london-to-sydney"/>
      <w:bookmarkEnd w:id="27"/>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28" w:name="beam.tvthe-mill---london-united-kingdom"/>
      <w:bookmarkEnd w:id="28"/>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4"/>
          <w:ilvl w:val="0"/>
        </w:numPr>
      </w:pPr>
      <w:r>
        <w:t xml:space="preserve">Installation and support of CentOS 5.x servers running Apache 2.x and load balanced with LVS to serve &gt;10k unique visitors and &gt;1 million hits/day.</w:t>
      </w:r>
    </w:p>
    <w:p>
      <w:pPr>
        <w:pStyle w:val="Compact"/>
        <w:pStyle w:val="Definition"/>
        <w:numPr>
          <w:numId w:val="1004"/>
          <w:ilvl w:val="0"/>
        </w:numPr>
      </w:pPr>
      <w:r>
        <w:t xml:space="preserve">Rollout of New York co-location based on Squid reverse proxies and Citrix WANScaler network accelerators reducing download times for US customers by &gt;50%.</w:t>
      </w:r>
    </w:p>
    <w:p>
      <w:pPr>
        <w:pStyle w:val="Compact"/>
        <w:pStyle w:val="Definition"/>
        <w:numPr>
          <w:numId w:val="1004"/>
          <w:ilvl w:val="0"/>
        </w:numPr>
      </w:pPr>
      <w:r>
        <w:t xml:space="preserve">Administration of Oracle 10g RDBMS backend.</w:t>
      </w:r>
    </w:p>
    <w:p>
      <w:pPr>
        <w:pStyle w:val="Compact"/>
        <w:pStyle w:val="Definition"/>
        <w:numPr>
          <w:numId w:val="1004"/>
          <w:ilvl w:val="0"/>
        </w:numPr>
      </w:pPr>
      <w:r>
        <w:t xml:space="preserve">Monitoring using Nagios, Cacti and Zenoss.</w:t>
      </w:r>
    </w:p>
    <w:p>
      <w:pPr>
        <w:pStyle w:val="Compact"/>
        <w:pStyle w:val="Definition"/>
        <w:numPr>
          <w:numId w:val="1004"/>
          <w:ilvl w:val="0"/>
        </w:numPr>
      </w:pPr>
      <w:r>
        <w:t xml:space="preserve">Implementation of Subversion/TRAC and formal daily code release system.</w:t>
      </w:r>
    </w:p>
    <w:p>
      <w:pPr>
        <w:pStyle w:val="Compact"/>
        <w:pStyle w:val="Definition"/>
        <w:numPr>
          <w:numId w:val="1004"/>
          <w:ilvl w:val="0"/>
        </w:numPr>
      </w:pPr>
      <w:r>
        <w:t xml:space="preserve">Management of capex/opex budgets and reporting to senior staff.</w:t>
      </w:r>
    </w:p>
    <w:p>
      <w:r>
        <w:pict>
          <v:rect style="width:0;height:1.5pt" o:hralign="center" o:hrstd="t" o:hr="t"/>
        </w:pict>
      </w:r>
    </w:p>
    <w:p>
      <w:pPr>
        <w:pStyle w:val="Heading3"/>
      </w:pPr>
      <w:bookmarkStart w:id="29" w:name="incitemvne---london-united-kingdom"/>
      <w:bookmarkEnd w:id="29"/>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1005"/>
          <w:ilvl w:val="0"/>
        </w:numPr>
      </w:pPr>
      <w:r>
        <w:t xml:space="preserve">Installation and support of Redhat ES 3.x servers running in-house mobile phone content delivery system (J2EE/JBoss/Tomcat).</w:t>
      </w:r>
    </w:p>
    <w:p>
      <w:pPr>
        <w:pStyle w:val="Compact"/>
        <w:pStyle w:val="Definition"/>
        <w:numPr>
          <w:numId w:val="1005"/>
          <w:ilvl w:val="0"/>
        </w:numPr>
      </w:pPr>
      <w:r>
        <w:t xml:space="preserve">Administration of Oracle 9i RDBMS backend.</w:t>
      </w:r>
    </w:p>
    <w:p>
      <w:pPr>
        <w:pStyle w:val="Compact"/>
        <w:pStyle w:val="Definition"/>
        <w:numPr>
          <w:numId w:val="1005"/>
          <w:ilvl w:val="0"/>
        </w:numPr>
      </w:pPr>
      <w:r>
        <w:t xml:space="preserve">Configuration of WLANs and VPNs at client sites for content delivery.</w:t>
      </w:r>
    </w:p>
    <w:p>
      <w:pPr>
        <w:pStyle w:val="Compact"/>
        <w:pStyle w:val="Definition"/>
        <w:numPr>
          <w:numId w:val="1005"/>
          <w:ilvl w:val="0"/>
        </w:numPr>
      </w:pPr>
      <w:r>
        <w:t xml:space="preserve">Design and development of football community websites using HTML, XML/XSLT and PHP.</w:t>
      </w:r>
    </w:p>
    <w:p>
      <w:r>
        <w:pict>
          <v:rect style="width:0;height:1.5pt" o:hralign="center" o:hrstd="t" o:hr="t"/>
        </w:pict>
      </w:r>
    </w:p>
    <w:p>
      <w:pPr>
        <w:pStyle w:val="Heading3"/>
      </w:pPr>
      <w:bookmarkStart w:id="30" w:name="travelling---europe"/>
      <w:bookmarkEnd w:id="30"/>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1" w:name="professional-golfers-association-of-australia---sydney-australia"/>
      <w:bookmarkEnd w:id="31"/>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2" w:name="access-gaming-systems---sydney-australia"/>
      <w:bookmarkEnd w:id="32"/>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3" w:name="projects"/>
      <w:bookmarkEnd w:id="33"/>
      <w:r>
        <w:t xml:space="preserve">Projects</w:t>
      </w:r>
    </w:p>
    <w:p>
      <w:pPr>
        <w:pStyle w:val="DefinitionTerm"/>
      </w:pPr>
      <w:hyperlink r:id="rId34">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35">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36">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7">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8">
        <w:r>
          <w:rPr>
            <w:rStyle w:val="Hyperlink"/>
          </w:rPr>
          <w:t xml:space="preserve">TinySine</w:t>
        </w:r>
      </w:hyperlink>
      <w:r>
        <w:t xml:space="preserve">.</w:t>
      </w:r>
    </w:p>
    <w:p>
      <w:pPr>
        <w:pStyle w:val="DefinitionTerm"/>
      </w:pPr>
      <w:hyperlink r:id="rId39">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0" w:name="presentations"/>
      <w:bookmarkEnd w:id="40"/>
      <w:r>
        <w:t xml:space="preserve">Presentations</w:t>
      </w:r>
    </w:p>
    <w:p>
      <w:pPr>
        <w:pStyle w:val="Heading3"/>
      </w:pPr>
      <w:bookmarkStart w:id="41" w:name="controlling-a-3d-printer-with-python"/>
      <w:bookmarkEnd w:id="41"/>
      <w:r>
        <w:t xml:space="preserve">Controlling a 3D Printer with Python</w:t>
      </w:r>
    </w:p>
    <w:p>
      <w:pPr>
        <w:pStyle w:val="DefinitionTerm"/>
      </w:pPr>
      <w:r>
        <w:t xml:space="preserve">08/2016</w:t>
      </w:r>
    </w:p>
    <w:p>
      <w:pPr>
        <w:pStyle w:val="Compact"/>
        <w:pStyle w:val="Definition"/>
      </w:pPr>
      <w:r>
        <w:t xml:space="preserve">PyCon Australia Sydney (</w:t>
      </w:r>
      <w:hyperlink r:id="rId42">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3" w:name="qualifications"/>
      <w:bookmarkEnd w:id="43"/>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15a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1631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opengb.readthedocs.io" TargetMode="External" /><Relationship Type="http://schemas.openxmlformats.org/officeDocument/2006/relationships/hyperlink" Id="rId34" Target="http://sparkcc.org" TargetMode="External" /><Relationship Type="http://schemas.openxmlformats.org/officeDocument/2006/relationships/hyperlink" Id="rId38" Target="http://www.tinyosshop.com" TargetMode="External" /><Relationship Type="http://schemas.openxmlformats.org/officeDocument/2006/relationships/hyperlink" Id="rId39" Target="https://github.com/amorphic/coverlovin" TargetMode="External" /><Relationship Type="http://schemas.openxmlformats.org/officeDocument/2006/relationships/hyperlink" Id="rId37" Target="https://github.com/amorphic/tosr0x" TargetMode="External" /><Relationship Type="http://schemas.openxmlformats.org/officeDocument/2006/relationships/hyperlink" Id="rId42" Target="https://www.youtube.com/watch?v=qgvnPB_77z8"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