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8f9fa" w:val="clear"/>
        <w:ind w:left="720" w:hanging="360"/>
      </w:pPr>
      <w:r w:rsidDel="00000000" w:rsidR="00000000" w:rsidRPr="00000000">
        <w:rPr>
          <w:b w:val="1"/>
          <w:bCs w:val="1"/>
          <w:color w:val="1d2125"/>
          <w:sz w:val="23"/>
          <w:szCs w:val="23"/>
          <w:rtl w:val="0"/>
        </w:rPr>
        <w:t xml:space="preserve">Título descriptivo.</w:t>
      </w:r>
    </w:p>
    <w:p w:rsidR="00000000" w:rsidDel="00000000" w:rsidP="00000000" w:rsidRDefault="00000000" w:rsidRPr="00000000" w14:paraId="00000002">
      <w:pPr>
        <w:numPr>
          <w:ilvl w:val="0"/>
          <w:numId w:val="1"/>
        </w:numPr>
        <w:shd w:fill="f8f9fa" w:val="clear"/>
        <w:ind w:left="720" w:hanging="360"/>
      </w:pPr>
      <w:r w:rsidDel="00000000" w:rsidR="00000000" w:rsidRPr="00000000">
        <w:rPr>
          <w:b w:val="1"/>
          <w:bCs w:val="1"/>
          <w:color w:val="1d2125"/>
          <w:sz w:val="23"/>
          <w:szCs w:val="23"/>
          <w:rtl w:val="0"/>
        </w:rPr>
        <w:t xml:space="preserve">Centro de interés o temática.</w:t>
      </w:r>
    </w:p>
    <w:p w:rsidR="00000000" w:rsidDel="00000000" w:rsidP="00000000" w:rsidRDefault="00000000" w:rsidRPr="00000000" w14:paraId="00000003">
      <w:pPr>
        <w:numPr>
          <w:ilvl w:val="0"/>
          <w:numId w:val="1"/>
        </w:numPr>
        <w:shd w:fill="f8f9fa" w:val="clear"/>
        <w:ind w:left="720" w:hanging="360"/>
      </w:pPr>
      <w:r w:rsidDel="00000000" w:rsidR="00000000" w:rsidRPr="00000000">
        <w:rPr>
          <w:b w:val="1"/>
          <w:bCs w:val="1"/>
          <w:color w:val="1d2125"/>
          <w:sz w:val="23"/>
          <w:szCs w:val="23"/>
          <w:rtl w:val="0"/>
        </w:rPr>
        <w:t xml:space="preserve">Nivel al que va dirigido.</w:t>
      </w:r>
    </w:p>
    <w:p w:rsidR="00000000" w:rsidDel="00000000" w:rsidP="00000000" w:rsidRDefault="00000000" w:rsidRPr="00000000" w14:paraId="00000004">
      <w:pPr>
        <w:numPr>
          <w:ilvl w:val="0"/>
          <w:numId w:val="1"/>
        </w:numPr>
        <w:shd w:fill="f8f9fa" w:val="clear"/>
        <w:ind w:left="720" w:hanging="360"/>
      </w:pPr>
      <w:r w:rsidDel="00000000" w:rsidR="00000000" w:rsidRPr="00000000">
        <w:rPr>
          <w:b w:val="1"/>
          <w:bCs w:val="1"/>
          <w:color w:val="1d2125"/>
          <w:sz w:val="23"/>
          <w:szCs w:val="23"/>
          <w:rtl w:val="0"/>
        </w:rPr>
        <w:t xml:space="preserve">Temporalización aproximada.</w:t>
      </w:r>
    </w:p>
    <w:p w:rsidR="00000000" w:rsidDel="00000000" w:rsidP="00000000" w:rsidRDefault="00000000" w:rsidRPr="00000000" w14:paraId="00000005">
      <w:pPr>
        <w:numPr>
          <w:ilvl w:val="0"/>
          <w:numId w:val="1"/>
        </w:numPr>
        <w:shd w:fill="f8f9fa" w:val="clear"/>
        <w:ind w:left="720" w:hanging="360"/>
      </w:pPr>
      <w:r w:rsidDel="00000000" w:rsidR="00000000" w:rsidRPr="00000000">
        <w:rPr>
          <w:b w:val="1"/>
          <w:bCs w:val="1"/>
          <w:color w:val="1d2125"/>
          <w:sz w:val="23"/>
          <w:szCs w:val="23"/>
          <w:rtl w:val="0"/>
        </w:rPr>
        <w:t xml:space="preserve">Materia o materias implicadas.</w:t>
      </w:r>
    </w:p>
    <w:p w:rsidR="00000000" w:rsidDel="00000000" w:rsidP="00000000" w:rsidRDefault="00000000" w:rsidRPr="00000000" w14:paraId="00000006">
      <w:pPr>
        <w:numPr>
          <w:ilvl w:val="0"/>
          <w:numId w:val="1"/>
        </w:numPr>
        <w:shd w:fill="f8f9fa" w:val="clear"/>
        <w:ind w:left="720" w:hanging="360"/>
      </w:pPr>
      <w:r w:rsidDel="00000000" w:rsidR="00000000" w:rsidRPr="00000000">
        <w:rPr>
          <w:b w:val="1"/>
          <w:bCs w:val="1"/>
          <w:color w:val="1d2125"/>
          <w:sz w:val="23"/>
          <w:szCs w:val="23"/>
          <w:rtl w:val="0"/>
        </w:rPr>
        <w:t xml:space="preserve">Idioma.</w:t>
      </w:r>
    </w:p>
    <w:p w:rsidR="00000000" w:rsidDel="00000000" w:rsidP="00000000" w:rsidRDefault="00000000" w:rsidRPr="00000000" w14:paraId="00000007">
      <w:pPr>
        <w:numPr>
          <w:ilvl w:val="0"/>
          <w:numId w:val="1"/>
        </w:numPr>
        <w:shd w:fill="f8f9fa" w:val="clear"/>
        <w:ind w:left="720" w:hanging="360"/>
      </w:pPr>
      <w:r w:rsidDel="00000000" w:rsidR="00000000" w:rsidRPr="00000000">
        <w:rPr>
          <w:b w:val="1"/>
          <w:bCs w:val="1"/>
          <w:color w:val="1d2125"/>
          <w:sz w:val="23"/>
          <w:szCs w:val="23"/>
          <w:rtl w:val="0"/>
        </w:rPr>
        <w:t xml:space="preserve">Descripción general de lo que se pretende que el alumnado aprenda o trabaje.</w:t>
      </w:r>
    </w:p>
    <w:p w:rsidR="00000000" w:rsidDel="00000000" w:rsidP="00000000" w:rsidRDefault="00000000" w:rsidRPr="00000000" w14:paraId="00000008">
      <w:pPr>
        <w:numPr>
          <w:ilvl w:val="0"/>
          <w:numId w:val="1"/>
        </w:numPr>
        <w:shd w:fill="f8f9fa" w:val="clear"/>
        <w:ind w:left="720" w:hanging="360"/>
      </w:pPr>
      <w:r w:rsidDel="00000000" w:rsidR="00000000" w:rsidRPr="00000000">
        <w:rPr>
          <w:b w:val="1"/>
          <w:bCs w:val="1"/>
          <w:color w:val="1d2125"/>
          <w:sz w:val="23"/>
          <w:szCs w:val="23"/>
          <w:rtl w:val="0"/>
        </w:rPr>
        <w:t xml:space="preserve">Justificación de la elección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Mi proyecto, tal y como describía en la Rutina de Pensamiento, está compuesto de dos materiales o herramientas.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Un </w:t>
      </w:r>
      <w:r w:rsidDel="00000000" w:rsidR="00000000" w:rsidRPr="00000000">
        <w:rPr>
          <w:b w:val="1"/>
          <w:bCs w:val="1"/>
          <w:rtl w:val="0"/>
        </w:rPr>
        <w:t xml:space="preserve">documento</w:t>
      </w:r>
      <w:r w:rsidDel="00000000" w:rsidR="00000000" w:rsidRPr="00000000">
        <w:rPr>
          <w:rtl w:val="0"/>
        </w:rPr>
        <w:t xml:space="preserve"> donde se definen los términos más comunes que suelen salir en los Ámbitos de interpretación de  Derecho, Política y Sociedad.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Un </w:t>
      </w:r>
      <w:r w:rsidDel="00000000" w:rsidR="00000000" w:rsidRPr="00000000">
        <w:rPr>
          <w:b w:val="1"/>
          <w:bCs w:val="1"/>
          <w:rtl w:val="0"/>
        </w:rPr>
        <w:t xml:space="preserve">vídeo</w:t>
      </w:r>
      <w:r w:rsidDel="00000000" w:rsidR="00000000" w:rsidRPr="00000000">
        <w:rPr>
          <w:rtl w:val="0"/>
        </w:rPr>
        <w:t xml:space="preserve"> (se hará un montaje con el programa” Premiere Pro 2”) donde aparecerán esos mismos términos signados.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Estas dos herramientas las elaborarán por grupos y en colaboración y las tendrán en el Classroom para poder consultarlas, tanto ellos y ellas como grupos futuros.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 este trabajo aprenderán haciendo y enriquecerán su cultura general y vocabulario, cosa que les ayudará siempre en las interpretaciones que deban hacer.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32"/>
          <w:szCs w:val="32"/>
        </w:rPr>
      </w:pPr>
      <w:r w:rsidDel="00000000" w:rsidR="00000000" w:rsidRPr="00000000">
        <w:rPr>
          <w:b w:val="1"/>
          <w:bCs w:val="1"/>
          <w:rtl w:val="0"/>
        </w:rPr>
        <w:t xml:space="preserve"> </w:t>
      </w:r>
      <w:r w:rsidDel="00000000" w:rsidR="00000000" w:rsidRPr="00000000">
        <w:rPr>
          <w:b w:val="1"/>
          <w:bCs w:val="1"/>
          <w:sz w:val="32"/>
          <w:szCs w:val="32"/>
          <w:rtl w:val="0"/>
        </w:rPr>
        <w:t xml:space="preserve">Proyecto 1 (herramienta 1)</w:t>
      </w:r>
    </w:p>
    <w:p w:rsidR="00000000" w:rsidDel="00000000" w:rsidP="00000000" w:rsidRDefault="00000000" w:rsidRPr="00000000" w14:paraId="00000016">
      <w:pPr>
        <w:shd w:fill="f8f9fa" w:val="clear"/>
        <w:ind w:left="0" w:firstLine="0"/>
        <w:rPr>
          <w:b w:val="1"/>
          <w:bCs w:val="1"/>
          <w:color w:val="1d2125"/>
          <w:sz w:val="23"/>
          <w:szCs w:val="23"/>
        </w:rPr>
      </w:pPr>
      <w:r w:rsidDel="00000000" w:rsidR="00000000" w:rsidRPr="00000000">
        <w:rPr>
          <w:rtl w:val="0"/>
        </w:rPr>
      </w:r>
    </w:p>
    <w:p w:rsidR="00000000" w:rsidDel="00000000" w:rsidP="00000000" w:rsidRDefault="00000000" w:rsidRPr="00000000" w14:paraId="00000017">
      <w:pPr>
        <w:shd w:fill="f8f9fa" w:val="clear"/>
        <w:ind w:left="0" w:firstLine="0"/>
        <w:rPr>
          <w:b w:val="1"/>
          <w:bCs w:val="1"/>
          <w:color w:val="0000ff"/>
          <w:sz w:val="23"/>
          <w:szCs w:val="23"/>
        </w:rPr>
      </w:pPr>
      <w:r w:rsidDel="00000000" w:rsidR="00000000" w:rsidRPr="00000000">
        <w:rPr>
          <w:b w:val="1"/>
          <w:bCs w:val="1"/>
          <w:color w:val="0000ff"/>
          <w:sz w:val="23"/>
          <w:szCs w:val="23"/>
          <w:rtl w:val="0"/>
        </w:rPr>
        <w:t xml:space="preserve">Título descriptivo.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u w:val="single"/>
        </w:rPr>
      </w:pPr>
      <w:r w:rsidDel="00000000" w:rsidR="00000000" w:rsidRPr="00000000">
        <w:rPr>
          <w:b w:val="1"/>
          <w:bCs w:val="1"/>
          <w:u w:val="single"/>
          <w:rtl w:val="0"/>
        </w:rPr>
        <w:t xml:space="preserve">“Glosarios de vocabulario más usado de Derecho, Política y Sociedad” </w:t>
      </w:r>
    </w:p>
    <w:p w:rsidR="00000000" w:rsidDel="00000000" w:rsidP="00000000" w:rsidRDefault="00000000" w:rsidRPr="00000000" w14:paraId="0000001A">
      <w:pPr>
        <w:shd w:fill="f8f9fa" w:val="clear"/>
        <w:ind w:left="0" w:firstLine="0"/>
        <w:rPr>
          <w:b w:val="1"/>
          <w:bCs w:val="1"/>
          <w:u w:val="single"/>
        </w:rPr>
      </w:pPr>
      <w:r w:rsidDel="00000000" w:rsidR="00000000" w:rsidRPr="00000000">
        <w:rPr>
          <w:rtl w:val="0"/>
        </w:rPr>
      </w:r>
    </w:p>
    <w:p w:rsidR="00000000" w:rsidDel="00000000" w:rsidP="00000000" w:rsidRDefault="00000000" w:rsidRPr="00000000" w14:paraId="0000001B">
      <w:pPr>
        <w:shd w:fill="f8f9fa" w:val="clear"/>
        <w:ind w:left="0" w:firstLine="0"/>
        <w:rPr>
          <w:b w:val="1"/>
          <w:bCs w:val="1"/>
          <w:color w:val="0000ff"/>
          <w:sz w:val="23"/>
          <w:szCs w:val="23"/>
        </w:rPr>
      </w:pPr>
      <w:r w:rsidDel="00000000" w:rsidR="00000000" w:rsidRPr="00000000">
        <w:rPr>
          <w:b w:val="1"/>
          <w:bCs w:val="1"/>
          <w:color w:val="0000ff"/>
          <w:sz w:val="23"/>
          <w:szCs w:val="23"/>
          <w:rtl w:val="0"/>
        </w:rPr>
        <w:t xml:space="preserve">Centro de interés o temática.</w:t>
      </w:r>
    </w:p>
    <w:p w:rsidR="00000000" w:rsidDel="00000000" w:rsidP="00000000" w:rsidRDefault="00000000" w:rsidRPr="00000000" w14:paraId="0000001C">
      <w:pPr>
        <w:shd w:fill="f8f9fa" w:val="clear"/>
        <w:ind w:left="0" w:firstLine="0"/>
        <w:rPr>
          <w:b w:val="1"/>
          <w:bCs w:val="1"/>
          <w:color w:val="0000ff"/>
          <w:sz w:val="23"/>
          <w:szCs w:val="23"/>
        </w:rPr>
      </w:pPr>
      <w:r w:rsidDel="00000000" w:rsidR="00000000" w:rsidRPr="00000000">
        <w:rPr>
          <w:rtl w:val="0"/>
        </w:rPr>
      </w:r>
    </w:p>
    <w:p w:rsidR="00000000" w:rsidDel="00000000" w:rsidP="00000000" w:rsidRDefault="00000000" w:rsidRPr="00000000" w14:paraId="0000001D">
      <w:pPr>
        <w:shd w:fill="f8f9fa" w:val="clear"/>
        <w:ind w:left="0" w:firstLine="0"/>
        <w:jc w:val="both"/>
        <w:rPr>
          <w:sz w:val="23"/>
          <w:szCs w:val="23"/>
        </w:rPr>
      </w:pPr>
      <w:r w:rsidDel="00000000" w:rsidR="00000000" w:rsidRPr="00000000">
        <w:rPr>
          <w:sz w:val="23"/>
          <w:szCs w:val="23"/>
          <w:rtl w:val="0"/>
        </w:rPr>
        <w:t xml:space="preserve">Debido a que el alumnado suele tener muchos problemas a la hora de entender los textos y audios relacionados con estas temáticas (Derecho, Sociedad y Política), se propone crear estas herramientas, para que entiendan lo que están escuchando y así poder interpretarlo a la lengua de signos. Consistirá en un documento donde aparezcan todos los términos que podremos usar definidos con sus palabras, así cuando los escuchen sabrán su significado y podrán interpretarlo, estas herramientas también les ayudarán a superar las pruebas de Interpretación de Inversa (de su lengua a la lengua de signos) y Directa (de la Lengua de signos al Castellano).</w:t>
      </w:r>
    </w:p>
    <w:p w:rsidR="00000000" w:rsidDel="00000000" w:rsidP="00000000" w:rsidRDefault="00000000" w:rsidRPr="00000000" w14:paraId="0000001E">
      <w:pPr>
        <w:shd w:fill="f8f9fa" w:val="clear"/>
        <w:ind w:left="0" w:firstLine="0"/>
        <w:rPr>
          <w:sz w:val="23"/>
          <w:szCs w:val="23"/>
        </w:rPr>
      </w:pPr>
      <w:r w:rsidDel="00000000" w:rsidR="00000000" w:rsidRPr="00000000">
        <w:rPr>
          <w:rtl w:val="0"/>
        </w:rPr>
      </w:r>
    </w:p>
    <w:p w:rsidR="00000000" w:rsidDel="00000000" w:rsidP="00000000" w:rsidRDefault="00000000" w:rsidRPr="00000000" w14:paraId="0000001F">
      <w:pPr>
        <w:shd w:fill="f8f9fa" w:val="clear"/>
        <w:ind w:left="0" w:firstLine="0"/>
        <w:rPr>
          <w:sz w:val="23"/>
          <w:szCs w:val="23"/>
        </w:rPr>
      </w:pPr>
      <w:r w:rsidDel="00000000" w:rsidR="00000000" w:rsidRPr="00000000">
        <w:rPr>
          <w:rtl w:val="0"/>
        </w:rPr>
      </w:r>
    </w:p>
    <w:p w:rsidR="00000000" w:rsidDel="00000000" w:rsidP="00000000" w:rsidRDefault="00000000" w:rsidRPr="00000000" w14:paraId="00000020">
      <w:pPr>
        <w:shd w:fill="f8f9fa" w:val="clear"/>
        <w:ind w:left="0" w:firstLine="0"/>
        <w:rPr>
          <w:sz w:val="23"/>
          <w:szCs w:val="23"/>
        </w:rPr>
      </w:pPr>
      <w:r w:rsidDel="00000000" w:rsidR="00000000" w:rsidRPr="00000000">
        <w:rPr>
          <w:rtl w:val="0"/>
        </w:rPr>
      </w:r>
    </w:p>
    <w:p w:rsidR="00000000" w:rsidDel="00000000" w:rsidP="00000000" w:rsidRDefault="00000000" w:rsidRPr="00000000" w14:paraId="00000021">
      <w:pPr>
        <w:shd w:fill="f8f9fa" w:val="clear"/>
        <w:ind w:left="0" w:firstLine="0"/>
        <w:jc w:val="both"/>
        <w:rPr>
          <w:sz w:val="23"/>
          <w:szCs w:val="23"/>
        </w:rPr>
      </w:pPr>
      <w:r w:rsidDel="00000000" w:rsidR="00000000" w:rsidRPr="00000000">
        <w:rPr>
          <w:sz w:val="23"/>
          <w:szCs w:val="23"/>
          <w:rtl w:val="0"/>
        </w:rPr>
        <w:t xml:space="preserve">La interpretación consiste en hacer llegar a nuestros y nuestras futuras usuarias y usuarios el sentido de lo que se está diciendo en un juicio o en un mitin político para así integrarse y poder participar en igualdad. Por lo que hemos visto adecuado crear dichas herramientas. También saber lo que nuestros usuarios y usuarias están diciendo o signando para poder interactuar con la sociedad.</w:t>
      </w:r>
    </w:p>
    <w:p w:rsidR="00000000" w:rsidDel="00000000" w:rsidP="00000000" w:rsidRDefault="00000000" w:rsidRPr="00000000" w14:paraId="00000022">
      <w:pPr>
        <w:shd w:fill="f8f9fa" w:val="clear"/>
        <w:ind w:left="0" w:firstLine="0"/>
        <w:rPr>
          <w:sz w:val="23"/>
          <w:szCs w:val="23"/>
        </w:rPr>
      </w:pPr>
      <w:r w:rsidDel="00000000" w:rsidR="00000000" w:rsidRPr="00000000">
        <w:rPr>
          <w:rtl w:val="0"/>
        </w:rPr>
      </w:r>
    </w:p>
    <w:p w:rsidR="00000000" w:rsidDel="00000000" w:rsidP="00000000" w:rsidRDefault="00000000" w:rsidRPr="00000000" w14:paraId="00000023">
      <w:pPr>
        <w:shd w:fill="f8f9fa" w:val="clear"/>
        <w:ind w:left="0" w:firstLine="0"/>
        <w:rPr>
          <w:b w:val="1"/>
          <w:bCs w:val="1"/>
          <w:color w:val="0000ff"/>
          <w:sz w:val="23"/>
          <w:szCs w:val="23"/>
        </w:rPr>
      </w:pPr>
      <w:r w:rsidDel="00000000" w:rsidR="00000000" w:rsidRPr="00000000">
        <w:rPr>
          <w:b w:val="1"/>
          <w:bCs w:val="1"/>
          <w:color w:val="0000ff"/>
          <w:sz w:val="23"/>
          <w:szCs w:val="23"/>
          <w:rtl w:val="0"/>
        </w:rPr>
        <w:t xml:space="preserve">Nivel al que va dirigido.</w:t>
      </w:r>
    </w:p>
    <w:p w:rsidR="00000000" w:rsidDel="00000000" w:rsidP="00000000" w:rsidRDefault="00000000" w:rsidRPr="00000000" w14:paraId="00000024">
      <w:pPr>
        <w:shd w:fill="f8f9fa" w:val="clear"/>
        <w:ind w:left="0" w:firstLine="0"/>
        <w:rPr>
          <w:sz w:val="23"/>
          <w:szCs w:val="23"/>
        </w:rPr>
      </w:pPr>
      <w:r w:rsidDel="00000000" w:rsidR="00000000" w:rsidRPr="00000000">
        <w:rPr>
          <w:rtl w:val="0"/>
        </w:rPr>
      </w:r>
    </w:p>
    <w:p w:rsidR="00000000" w:rsidDel="00000000" w:rsidP="00000000" w:rsidRDefault="00000000" w:rsidRPr="00000000" w14:paraId="00000025">
      <w:pPr>
        <w:shd w:fill="f8f9fa" w:val="clear"/>
        <w:ind w:left="0" w:firstLine="0"/>
        <w:jc w:val="both"/>
        <w:rPr>
          <w:sz w:val="23"/>
          <w:szCs w:val="23"/>
        </w:rPr>
      </w:pPr>
      <w:r w:rsidDel="00000000" w:rsidR="00000000" w:rsidRPr="00000000">
        <w:rPr>
          <w:sz w:val="23"/>
          <w:szCs w:val="23"/>
          <w:rtl w:val="0"/>
        </w:rPr>
        <w:t xml:space="preserve">Estas herramientas van dirigidas al alumnado de 2º de Mediación Comunicativa, y les ayudarán tanto en el módulo de Optativo asociado al módulo de Ámbitos de Interpretación y al de Intervención Socioeducativa con Personas Sordociegas.</w:t>
      </w:r>
    </w:p>
    <w:p w:rsidR="00000000" w:rsidDel="00000000" w:rsidP="00000000" w:rsidRDefault="00000000" w:rsidRPr="00000000" w14:paraId="00000026">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27">
      <w:pPr>
        <w:shd w:fill="f8f9fa" w:val="clear"/>
        <w:ind w:left="0" w:firstLine="0"/>
        <w:rPr>
          <w:color w:val="0000ff"/>
          <w:sz w:val="23"/>
          <w:szCs w:val="23"/>
        </w:rPr>
      </w:pPr>
      <w:r w:rsidDel="00000000" w:rsidR="00000000" w:rsidRPr="00000000">
        <w:rPr>
          <w:b w:val="1"/>
          <w:bCs w:val="1"/>
          <w:color w:val="0000ff"/>
          <w:sz w:val="23"/>
          <w:szCs w:val="23"/>
          <w:rtl w:val="0"/>
        </w:rPr>
        <w:t xml:space="preserve">Temporalización aproximada.</w:t>
      </w:r>
      <w:r w:rsidDel="00000000" w:rsidR="00000000" w:rsidRPr="00000000">
        <w:rPr>
          <w:rtl w:val="0"/>
        </w:rPr>
      </w:r>
    </w:p>
    <w:p w:rsidR="00000000" w:rsidDel="00000000" w:rsidP="00000000" w:rsidRDefault="00000000" w:rsidRPr="00000000" w14:paraId="00000028">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29">
      <w:pPr>
        <w:shd w:fill="f8f9fa" w:val="clear"/>
        <w:ind w:left="0" w:firstLine="0"/>
        <w:jc w:val="both"/>
        <w:rPr>
          <w:sz w:val="23"/>
          <w:szCs w:val="23"/>
        </w:rPr>
      </w:pPr>
      <w:r w:rsidDel="00000000" w:rsidR="00000000" w:rsidRPr="00000000">
        <w:rPr>
          <w:sz w:val="23"/>
          <w:szCs w:val="23"/>
          <w:rtl w:val="0"/>
        </w:rPr>
        <w:t xml:space="preserve">Se harán de forma individual, una vez visto todo el vocabulario a trabajar, cada alumno o alumna se encargará de definir unos 7 términos, buscará en internet las definiciones, consensuamos las más adecuadas a nuestros ámbitos y después deberán plasmarlas en un documento definidas con sus palabras, es decir, lo que ellos y ellas han entendido. </w:t>
      </w:r>
    </w:p>
    <w:p w:rsidR="00000000" w:rsidDel="00000000" w:rsidP="00000000" w:rsidRDefault="00000000" w:rsidRPr="00000000" w14:paraId="0000002A">
      <w:pPr>
        <w:shd w:fill="f8f9fa" w:val="clear"/>
        <w:ind w:left="0" w:firstLine="0"/>
        <w:jc w:val="both"/>
        <w:rPr>
          <w:sz w:val="23"/>
          <w:szCs w:val="23"/>
        </w:rPr>
      </w:pPr>
      <w:r w:rsidDel="00000000" w:rsidR="00000000" w:rsidRPr="00000000">
        <w:rPr>
          <w:sz w:val="23"/>
          <w:szCs w:val="23"/>
          <w:rtl w:val="0"/>
        </w:rPr>
        <w:t xml:space="preserve">Cada alumno/a subirá ese pequeño documento a una tarea de Classroom abierta, el vocabulario va ordenado alfabéticamente y por orden de lista se reparten las palabras, así sabrán quien se encarga de cada grupo de palabras.</w:t>
      </w:r>
    </w:p>
    <w:p w:rsidR="00000000" w:rsidDel="00000000" w:rsidP="00000000" w:rsidRDefault="00000000" w:rsidRPr="00000000" w14:paraId="0000002B">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2C">
      <w:pPr>
        <w:shd w:fill="f8f9fa" w:val="clear"/>
        <w:ind w:left="0" w:firstLine="0"/>
        <w:jc w:val="both"/>
        <w:rPr>
          <w:sz w:val="23"/>
          <w:szCs w:val="23"/>
        </w:rPr>
      </w:pPr>
      <w:r w:rsidDel="00000000" w:rsidR="00000000" w:rsidRPr="00000000">
        <w:rPr>
          <w:sz w:val="23"/>
          <w:szCs w:val="23"/>
          <w:rtl w:val="0"/>
        </w:rPr>
        <w:t xml:space="preserve">Para esto dedicaremos dos sesiones de dos horas cada una (4 horas en total). Después se podrán unificar todos los términos en un sólo documento para facilitar la consulta y se compartirá con todo el grupo clase.</w:t>
      </w:r>
    </w:p>
    <w:p w:rsidR="00000000" w:rsidDel="00000000" w:rsidP="00000000" w:rsidRDefault="00000000" w:rsidRPr="00000000" w14:paraId="0000002D">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2E">
      <w:pPr>
        <w:shd w:fill="f8f9fa" w:val="clear"/>
        <w:ind w:left="0" w:firstLine="0"/>
        <w:rPr>
          <w:color w:val="0000ff"/>
          <w:sz w:val="23"/>
          <w:szCs w:val="23"/>
        </w:rPr>
      </w:pPr>
      <w:r w:rsidDel="00000000" w:rsidR="00000000" w:rsidRPr="00000000">
        <w:rPr>
          <w:b w:val="1"/>
          <w:bCs w:val="1"/>
          <w:color w:val="0000ff"/>
          <w:sz w:val="23"/>
          <w:szCs w:val="23"/>
          <w:rtl w:val="0"/>
        </w:rPr>
        <w:t xml:space="preserve">Materia o materias implicadas.</w:t>
      </w:r>
      <w:r w:rsidDel="00000000" w:rsidR="00000000" w:rsidRPr="00000000">
        <w:rPr>
          <w:rtl w:val="0"/>
        </w:rPr>
      </w:r>
    </w:p>
    <w:p w:rsidR="00000000" w:rsidDel="00000000" w:rsidP="00000000" w:rsidRDefault="00000000" w:rsidRPr="00000000" w14:paraId="0000002F">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30">
      <w:pPr>
        <w:shd w:fill="f8f9fa" w:val="clear"/>
        <w:ind w:left="0" w:firstLine="0"/>
        <w:jc w:val="both"/>
        <w:rPr>
          <w:sz w:val="23"/>
          <w:szCs w:val="23"/>
        </w:rPr>
      </w:pPr>
      <w:r w:rsidDel="00000000" w:rsidR="00000000" w:rsidRPr="00000000">
        <w:rPr>
          <w:sz w:val="23"/>
          <w:szCs w:val="23"/>
          <w:rtl w:val="0"/>
        </w:rPr>
        <w:t xml:space="preserve">Los módulos implicados como ya he explicado antes sería: Ámbitos de Interpretación de la lengua de signos. Módulo optativo vinculado al anterior módulo e Intervención Socioeducativa con personas sordociegas.</w:t>
      </w:r>
    </w:p>
    <w:p w:rsidR="00000000" w:rsidDel="00000000" w:rsidP="00000000" w:rsidRDefault="00000000" w:rsidRPr="00000000" w14:paraId="00000031">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32">
      <w:pPr>
        <w:shd w:fill="f8f9fa" w:val="clear"/>
        <w:ind w:left="0" w:firstLine="0"/>
        <w:rPr>
          <w:color w:val="0000ff"/>
          <w:sz w:val="23"/>
          <w:szCs w:val="23"/>
        </w:rPr>
      </w:pPr>
      <w:r w:rsidDel="00000000" w:rsidR="00000000" w:rsidRPr="00000000">
        <w:rPr>
          <w:b w:val="1"/>
          <w:bCs w:val="1"/>
          <w:color w:val="0000ff"/>
          <w:sz w:val="23"/>
          <w:szCs w:val="23"/>
          <w:rtl w:val="0"/>
        </w:rPr>
        <w:t xml:space="preserve">Idioma.</w:t>
      </w:r>
      <w:r w:rsidDel="00000000" w:rsidR="00000000" w:rsidRPr="00000000">
        <w:rPr>
          <w:rtl w:val="0"/>
        </w:rPr>
      </w:r>
    </w:p>
    <w:p w:rsidR="00000000" w:rsidDel="00000000" w:rsidP="00000000" w:rsidRDefault="00000000" w:rsidRPr="00000000" w14:paraId="00000033">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34">
      <w:pPr>
        <w:shd w:fill="f8f9fa" w:val="clear"/>
        <w:ind w:left="0" w:firstLine="0"/>
        <w:jc w:val="both"/>
        <w:rPr>
          <w:sz w:val="23"/>
          <w:szCs w:val="23"/>
        </w:rPr>
      </w:pPr>
      <w:r w:rsidDel="00000000" w:rsidR="00000000" w:rsidRPr="00000000">
        <w:rPr>
          <w:sz w:val="23"/>
          <w:szCs w:val="23"/>
          <w:rtl w:val="0"/>
        </w:rPr>
        <w:t xml:space="preserve">Lengua de Signos Española y Castellano.</w:t>
      </w:r>
    </w:p>
    <w:p w:rsidR="00000000" w:rsidDel="00000000" w:rsidP="00000000" w:rsidRDefault="00000000" w:rsidRPr="00000000" w14:paraId="00000035">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36">
      <w:pPr>
        <w:shd w:fill="f8f9fa" w:val="clear"/>
        <w:ind w:left="0" w:firstLine="0"/>
        <w:rPr>
          <w:color w:val="0000ff"/>
          <w:sz w:val="23"/>
          <w:szCs w:val="23"/>
        </w:rPr>
      </w:pPr>
      <w:r w:rsidDel="00000000" w:rsidR="00000000" w:rsidRPr="00000000">
        <w:rPr>
          <w:b w:val="1"/>
          <w:bCs w:val="1"/>
          <w:color w:val="0000ff"/>
          <w:sz w:val="23"/>
          <w:szCs w:val="23"/>
          <w:rtl w:val="0"/>
        </w:rPr>
        <w:t xml:space="preserve">Descripción general de lo que se pretende que el alumnado aprenda o trabaje.</w:t>
      </w:r>
      <w:r w:rsidDel="00000000" w:rsidR="00000000" w:rsidRPr="00000000">
        <w:rPr>
          <w:rtl w:val="0"/>
        </w:rPr>
      </w:r>
    </w:p>
    <w:p w:rsidR="00000000" w:rsidDel="00000000" w:rsidP="00000000" w:rsidRDefault="00000000" w:rsidRPr="00000000" w14:paraId="00000037">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38">
      <w:pPr>
        <w:shd w:fill="f8f9fa" w:val="clear"/>
        <w:ind w:left="0" w:firstLine="0"/>
        <w:jc w:val="both"/>
        <w:rPr>
          <w:sz w:val="23"/>
          <w:szCs w:val="23"/>
        </w:rPr>
      </w:pPr>
      <w:r w:rsidDel="00000000" w:rsidR="00000000" w:rsidRPr="00000000">
        <w:rPr>
          <w:sz w:val="23"/>
          <w:szCs w:val="23"/>
          <w:rtl w:val="0"/>
        </w:rPr>
        <w:t xml:space="preserve"> Ya está descrito en puntos anteriores, pero se podría resumir diciendo que aprenderán el sentido de muchas palabras que no están acostumbrados y acostumbradas a oír o utilizar y también aprenderán cómo deben signarlas. Ya que, deberán acompañar a usuarios y usuarias a juicios, les deberán interpretar documentos de juzgados, políticos y de ámbito social… etc., entender estos términos y saber signarlos les facilitará su trabajo en el futuro. Ya que serán Mediadores y Mediadoras  comunicativos.</w:t>
      </w:r>
    </w:p>
    <w:p w:rsidR="00000000" w:rsidDel="00000000" w:rsidP="00000000" w:rsidRDefault="00000000" w:rsidRPr="00000000" w14:paraId="00000039">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3A">
      <w:pPr>
        <w:shd w:fill="f8f9fa" w:val="clear"/>
        <w:ind w:left="0" w:firstLine="0"/>
        <w:rPr>
          <w:color w:val="0000ff"/>
          <w:sz w:val="23"/>
          <w:szCs w:val="23"/>
        </w:rPr>
      </w:pPr>
      <w:r w:rsidDel="00000000" w:rsidR="00000000" w:rsidRPr="00000000">
        <w:rPr>
          <w:b w:val="1"/>
          <w:bCs w:val="1"/>
          <w:color w:val="0000ff"/>
          <w:sz w:val="23"/>
          <w:szCs w:val="23"/>
          <w:rtl w:val="0"/>
        </w:rPr>
        <w:t xml:space="preserve">Justificación de la elección.</w:t>
      </w:r>
      <w:r w:rsidDel="00000000" w:rsidR="00000000" w:rsidRPr="00000000">
        <w:rPr>
          <w:rtl w:val="0"/>
        </w:rPr>
      </w:r>
    </w:p>
    <w:p w:rsidR="00000000" w:rsidDel="00000000" w:rsidP="00000000" w:rsidRDefault="00000000" w:rsidRPr="00000000" w14:paraId="0000003B">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3C">
      <w:pPr>
        <w:shd w:fill="f8f9fa" w:val="clear"/>
        <w:ind w:left="0" w:firstLine="0"/>
        <w:jc w:val="both"/>
        <w:rPr>
          <w:sz w:val="23"/>
          <w:szCs w:val="23"/>
        </w:rPr>
      </w:pPr>
      <w:r w:rsidDel="00000000" w:rsidR="00000000" w:rsidRPr="00000000">
        <w:rPr>
          <w:sz w:val="23"/>
          <w:szCs w:val="23"/>
          <w:rtl w:val="0"/>
        </w:rPr>
        <w:t xml:space="preserve">He elegido estos ámbitos porque son en los que nuestro alumnado se frustra más ya que les cuesta entenderlo y por lo tanto interpretarlos. Además un fallo en estas interpretaciones puede perjudicar mucho tanto a nuestro alumnado cuando sean futuros trabajadores y trabajadoras como a los usuarios y usuarias con los que trabajan.</w:t>
      </w:r>
    </w:p>
    <w:p w:rsidR="00000000" w:rsidDel="00000000" w:rsidP="00000000" w:rsidRDefault="00000000" w:rsidRPr="00000000" w14:paraId="0000003D">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3E">
      <w:pPr>
        <w:shd w:fill="f8f9fa" w:val="clear"/>
        <w:ind w:left="0" w:firstLine="0"/>
        <w:jc w:val="both"/>
        <w:rPr>
          <w:b w:val="1"/>
          <w:bCs w:val="1"/>
          <w:sz w:val="33"/>
          <w:szCs w:val="33"/>
        </w:rPr>
      </w:pPr>
      <w:r w:rsidDel="00000000" w:rsidR="00000000" w:rsidRPr="00000000">
        <w:rPr>
          <w:b w:val="1"/>
          <w:bCs w:val="1"/>
          <w:sz w:val="33"/>
          <w:szCs w:val="33"/>
          <w:rtl w:val="0"/>
        </w:rPr>
        <w:t xml:space="preserve">Proyecto 2 (Herramienta 2)</w:t>
      </w:r>
    </w:p>
    <w:p w:rsidR="00000000" w:rsidDel="00000000" w:rsidP="00000000" w:rsidRDefault="00000000" w:rsidRPr="00000000" w14:paraId="0000003F">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40">
      <w:pPr>
        <w:shd w:fill="f8f9fa" w:val="clear"/>
        <w:rPr>
          <w:sz w:val="23"/>
          <w:szCs w:val="23"/>
        </w:rPr>
      </w:pPr>
      <w:r w:rsidDel="00000000" w:rsidR="00000000" w:rsidRPr="00000000">
        <w:rPr>
          <w:b w:val="1"/>
          <w:bCs w:val="1"/>
          <w:color w:val="0000ff"/>
          <w:sz w:val="23"/>
          <w:szCs w:val="23"/>
          <w:rtl w:val="0"/>
        </w:rPr>
        <w:t xml:space="preserve">Título descriptivo.</w:t>
      </w:r>
      <w:r w:rsidDel="00000000" w:rsidR="00000000" w:rsidRPr="00000000">
        <w:rPr>
          <w:rtl w:val="0"/>
        </w:rPr>
      </w:r>
    </w:p>
    <w:p w:rsidR="00000000" w:rsidDel="00000000" w:rsidP="00000000" w:rsidRDefault="00000000" w:rsidRPr="00000000" w14:paraId="00000041">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42">
      <w:pPr>
        <w:shd w:fill="f8f9fa" w:val="clear"/>
        <w:ind w:left="0" w:firstLine="0"/>
        <w:jc w:val="both"/>
        <w:rPr>
          <w:b w:val="1"/>
          <w:bCs w:val="1"/>
          <w:sz w:val="23"/>
          <w:szCs w:val="23"/>
          <w:u w:val="single"/>
        </w:rPr>
      </w:pPr>
      <w:r w:rsidDel="00000000" w:rsidR="00000000" w:rsidRPr="00000000">
        <w:rPr>
          <w:b w:val="1"/>
          <w:bCs w:val="1"/>
          <w:sz w:val="23"/>
          <w:szCs w:val="23"/>
          <w:u w:val="single"/>
          <w:rtl w:val="0"/>
        </w:rPr>
        <w:t xml:space="preserve">“Vídeo Glosario de Derecho, Sociedad y Política”.</w:t>
      </w:r>
    </w:p>
    <w:p w:rsidR="00000000" w:rsidDel="00000000" w:rsidP="00000000" w:rsidRDefault="00000000" w:rsidRPr="00000000" w14:paraId="00000043">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44">
      <w:pPr>
        <w:shd w:fill="f8f9fa" w:val="clear"/>
        <w:rPr>
          <w:sz w:val="23"/>
          <w:szCs w:val="23"/>
        </w:rPr>
      </w:pPr>
      <w:r w:rsidDel="00000000" w:rsidR="00000000" w:rsidRPr="00000000">
        <w:rPr>
          <w:b w:val="1"/>
          <w:bCs w:val="1"/>
          <w:color w:val="0000ff"/>
          <w:sz w:val="23"/>
          <w:szCs w:val="23"/>
          <w:rtl w:val="0"/>
        </w:rPr>
        <w:t xml:space="preserve">Centro de interés o temática.</w:t>
      </w:r>
      <w:r w:rsidDel="00000000" w:rsidR="00000000" w:rsidRPr="00000000">
        <w:rPr>
          <w:rtl w:val="0"/>
        </w:rPr>
      </w:r>
    </w:p>
    <w:p w:rsidR="00000000" w:rsidDel="00000000" w:rsidP="00000000" w:rsidRDefault="00000000" w:rsidRPr="00000000" w14:paraId="00000045">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46">
      <w:pPr>
        <w:shd w:fill="f8f9fa" w:val="clear"/>
        <w:ind w:left="0" w:firstLine="0"/>
        <w:jc w:val="both"/>
        <w:rPr>
          <w:sz w:val="23"/>
          <w:szCs w:val="23"/>
        </w:rPr>
      </w:pPr>
      <w:r w:rsidDel="00000000" w:rsidR="00000000" w:rsidRPr="00000000">
        <w:rPr>
          <w:sz w:val="23"/>
          <w:szCs w:val="23"/>
          <w:rtl w:val="0"/>
        </w:rPr>
        <w:t xml:space="preserve">Este proyecto surge por lo ya explicado en el Proyecto 1. Son dos herramientas para cubrir o solucionar el mismo problema. Aunque el vídeo les enseña cómo se signan esos términos.</w:t>
      </w:r>
    </w:p>
    <w:p w:rsidR="00000000" w:rsidDel="00000000" w:rsidP="00000000" w:rsidRDefault="00000000" w:rsidRPr="00000000" w14:paraId="00000047">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48">
      <w:pPr>
        <w:shd w:fill="f8f9fa" w:val="clear"/>
        <w:ind w:left="0" w:firstLine="0"/>
        <w:jc w:val="both"/>
        <w:rPr>
          <w:sz w:val="23"/>
          <w:szCs w:val="23"/>
        </w:rPr>
      </w:pPr>
      <w:r w:rsidDel="00000000" w:rsidR="00000000" w:rsidRPr="00000000">
        <w:rPr>
          <w:sz w:val="23"/>
          <w:szCs w:val="23"/>
          <w:rtl w:val="0"/>
        </w:rPr>
        <w:t xml:space="preserve">Muchas veces el alumnado oye una palabra que puede ser polisémica y tiende a signarla siempre de la misma forma y esto es un error muy común, pero cuando se le explica lo que entiende el o la usuaria, se dan cuenta que no pueden usar el mismo signo. Por ejemplo, el signo de la palabra PAPEL no es el mismo al hablar del papel usado para escribir… que cuando nos referimos al ROLL (PAPEL). Sin embargo se puede utilizar el signo SUCIO para indicar o hablar de un DELITO. </w:t>
      </w:r>
    </w:p>
    <w:p w:rsidR="00000000" w:rsidDel="00000000" w:rsidP="00000000" w:rsidRDefault="00000000" w:rsidRPr="00000000" w14:paraId="00000049">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4A">
      <w:pPr>
        <w:shd w:fill="f8f9fa" w:val="clear"/>
        <w:ind w:left="0" w:firstLine="0"/>
        <w:jc w:val="both"/>
        <w:rPr>
          <w:sz w:val="23"/>
          <w:szCs w:val="23"/>
        </w:rPr>
      </w:pPr>
      <w:r w:rsidDel="00000000" w:rsidR="00000000" w:rsidRPr="00000000">
        <w:rPr>
          <w:sz w:val="23"/>
          <w:szCs w:val="23"/>
          <w:rtl w:val="0"/>
        </w:rPr>
        <w:t xml:space="preserve">Con estas herramientas conseguimos que nuestro alumnado vea los sentidos y los signos más adecuados, facilitándoles así la interpretación.</w:t>
      </w:r>
    </w:p>
    <w:p w:rsidR="00000000" w:rsidDel="00000000" w:rsidP="00000000" w:rsidRDefault="00000000" w:rsidRPr="00000000" w14:paraId="0000004B">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4C">
      <w:pPr>
        <w:shd w:fill="f8f9fa" w:val="clear"/>
        <w:rPr>
          <w:b w:val="1"/>
          <w:bCs w:val="1"/>
          <w:color w:val="0000ff"/>
          <w:sz w:val="23"/>
          <w:szCs w:val="23"/>
        </w:rPr>
      </w:pPr>
      <w:r w:rsidDel="00000000" w:rsidR="00000000" w:rsidRPr="00000000">
        <w:rPr>
          <w:b w:val="1"/>
          <w:bCs w:val="1"/>
          <w:color w:val="0000ff"/>
          <w:sz w:val="23"/>
          <w:szCs w:val="23"/>
          <w:rtl w:val="0"/>
        </w:rPr>
        <w:t xml:space="preserve">Nivel al que va dirigido.</w:t>
      </w:r>
    </w:p>
    <w:p w:rsidR="00000000" w:rsidDel="00000000" w:rsidP="00000000" w:rsidRDefault="00000000" w:rsidRPr="00000000" w14:paraId="0000004D">
      <w:pPr>
        <w:shd w:fill="f8f9fa" w:val="clear"/>
        <w:rPr>
          <w:sz w:val="23"/>
          <w:szCs w:val="23"/>
        </w:rPr>
      </w:pPr>
      <w:r w:rsidDel="00000000" w:rsidR="00000000" w:rsidRPr="00000000">
        <w:rPr>
          <w:rtl w:val="0"/>
        </w:rPr>
      </w:r>
    </w:p>
    <w:p w:rsidR="00000000" w:rsidDel="00000000" w:rsidP="00000000" w:rsidRDefault="00000000" w:rsidRPr="00000000" w14:paraId="0000004E">
      <w:pPr>
        <w:shd w:fill="f8f9fa" w:val="clear"/>
        <w:jc w:val="both"/>
        <w:rPr>
          <w:sz w:val="23"/>
          <w:szCs w:val="23"/>
        </w:rPr>
      </w:pPr>
      <w:r w:rsidDel="00000000" w:rsidR="00000000" w:rsidRPr="00000000">
        <w:rPr>
          <w:sz w:val="23"/>
          <w:szCs w:val="23"/>
          <w:rtl w:val="0"/>
        </w:rPr>
        <w:t xml:space="preserve">Estas herramientas van dirigidas al alumnado de 2º de Mediación Comunicativa, y les ayudarán en el módulo optativo, módulo de Ámbitos de Interpretación y módulo de Intervención Socioeducativa con Personas Sordociegas.</w:t>
      </w:r>
    </w:p>
    <w:p w:rsidR="00000000" w:rsidDel="00000000" w:rsidP="00000000" w:rsidRDefault="00000000" w:rsidRPr="00000000" w14:paraId="0000004F">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50">
      <w:pPr>
        <w:shd w:fill="f8f9fa" w:val="clear"/>
        <w:rPr>
          <w:color w:val="0000ff"/>
          <w:sz w:val="23"/>
          <w:szCs w:val="23"/>
        </w:rPr>
      </w:pPr>
      <w:r w:rsidDel="00000000" w:rsidR="00000000" w:rsidRPr="00000000">
        <w:rPr>
          <w:b w:val="1"/>
          <w:bCs w:val="1"/>
          <w:color w:val="0000ff"/>
          <w:sz w:val="23"/>
          <w:szCs w:val="23"/>
          <w:rtl w:val="0"/>
        </w:rPr>
        <w:t xml:space="preserve">Temporalización aproximada.</w:t>
      </w:r>
      <w:r w:rsidDel="00000000" w:rsidR="00000000" w:rsidRPr="00000000">
        <w:rPr>
          <w:rtl w:val="0"/>
        </w:rPr>
      </w:r>
    </w:p>
    <w:p w:rsidR="00000000" w:rsidDel="00000000" w:rsidP="00000000" w:rsidRDefault="00000000" w:rsidRPr="00000000" w14:paraId="00000051">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52">
      <w:pPr>
        <w:shd w:fill="f8f9fa" w:val="clear"/>
        <w:ind w:left="0" w:firstLine="0"/>
        <w:jc w:val="both"/>
        <w:rPr>
          <w:sz w:val="23"/>
          <w:szCs w:val="23"/>
        </w:rPr>
      </w:pPr>
      <w:r w:rsidDel="00000000" w:rsidR="00000000" w:rsidRPr="00000000">
        <w:rPr>
          <w:sz w:val="23"/>
          <w:szCs w:val="23"/>
          <w:rtl w:val="0"/>
        </w:rPr>
        <w:t xml:space="preserve">El alumnado por grupos buscará y decidirá qué signos son los más adecuados para los términos que han trabajado en el documento anterior o Herramienta 1. Se los repartirán y los signarán, Grabaremos los signos con nuestro CROMA para poder después realizar el montaje y crear el video montaje.</w:t>
      </w:r>
    </w:p>
    <w:p w:rsidR="00000000" w:rsidDel="00000000" w:rsidP="00000000" w:rsidRDefault="00000000" w:rsidRPr="00000000" w14:paraId="00000053">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54">
      <w:pPr>
        <w:shd w:fill="f8f9fa" w:val="clear"/>
        <w:ind w:left="0" w:firstLine="0"/>
        <w:jc w:val="both"/>
        <w:rPr>
          <w:sz w:val="23"/>
          <w:szCs w:val="23"/>
        </w:rPr>
      </w:pPr>
      <w:r w:rsidDel="00000000" w:rsidR="00000000" w:rsidRPr="00000000">
        <w:rPr>
          <w:sz w:val="23"/>
          <w:szCs w:val="23"/>
          <w:rtl w:val="0"/>
        </w:rPr>
        <w:t xml:space="preserve">Para ordenar y buscar los signos más adecuados será necesario una sesión de 2 horas. Para grabar los signos otra sesión de dos horas.</w:t>
      </w:r>
    </w:p>
    <w:p w:rsidR="00000000" w:rsidDel="00000000" w:rsidP="00000000" w:rsidRDefault="00000000" w:rsidRPr="00000000" w14:paraId="00000055">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56">
      <w:pPr>
        <w:shd w:fill="f8f9fa" w:val="clear"/>
        <w:ind w:left="0" w:firstLine="0"/>
        <w:jc w:val="both"/>
        <w:rPr>
          <w:sz w:val="23"/>
          <w:szCs w:val="23"/>
        </w:rPr>
      </w:pPr>
      <w:r w:rsidDel="00000000" w:rsidR="00000000" w:rsidRPr="00000000">
        <w:rPr>
          <w:sz w:val="23"/>
          <w:szCs w:val="23"/>
          <w:rtl w:val="0"/>
        </w:rPr>
        <w:t xml:space="preserve">Para el montaje se necesitarán al menos 4 ó 5 horas.</w:t>
      </w:r>
    </w:p>
    <w:p w:rsidR="00000000" w:rsidDel="00000000" w:rsidP="00000000" w:rsidRDefault="00000000" w:rsidRPr="00000000" w14:paraId="00000057">
      <w:pPr>
        <w:shd w:fill="f8f9fa" w:val="clear"/>
        <w:ind w:left="0" w:firstLine="0"/>
        <w:jc w:val="both"/>
        <w:rPr>
          <w:sz w:val="23"/>
          <w:szCs w:val="23"/>
        </w:rPr>
      </w:pPr>
      <w:r w:rsidDel="00000000" w:rsidR="00000000" w:rsidRPr="00000000">
        <w:rPr>
          <w:sz w:val="23"/>
          <w:szCs w:val="23"/>
          <w:rtl w:val="0"/>
        </w:rPr>
        <w:t xml:space="preserve">Una vez se hayan grabado con el CROMA subirán los vídeos a una tarea creada en el Classroom para poder consultarlos si tienen alguna duda. Ya que estos vídeos serán compartidos con todos y todas las compañeras y compañeros.</w:t>
      </w:r>
    </w:p>
    <w:p w:rsidR="00000000" w:rsidDel="00000000" w:rsidP="00000000" w:rsidRDefault="00000000" w:rsidRPr="00000000" w14:paraId="00000058">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59">
      <w:pPr>
        <w:shd w:fill="f8f9fa" w:val="clear"/>
        <w:ind w:left="0" w:firstLine="0"/>
        <w:jc w:val="both"/>
        <w:rPr>
          <w:sz w:val="23"/>
          <w:szCs w:val="23"/>
        </w:rPr>
      </w:pPr>
      <w:r w:rsidDel="00000000" w:rsidR="00000000" w:rsidRPr="00000000">
        <w:rPr>
          <w:sz w:val="23"/>
          <w:szCs w:val="23"/>
          <w:rtl w:val="0"/>
        </w:rPr>
        <w:t xml:space="preserve">Cuando el vídeo esté montado se subirá el producto al Classroom para que puedan descargarlo todos y todas y para que se quede como herramienta para cursos futuros.</w:t>
      </w:r>
    </w:p>
    <w:p w:rsidR="00000000" w:rsidDel="00000000" w:rsidP="00000000" w:rsidRDefault="00000000" w:rsidRPr="00000000" w14:paraId="0000005A">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5B">
      <w:pPr>
        <w:shd w:fill="f8f9fa" w:val="clear"/>
        <w:rPr>
          <w:color w:val="0000ff"/>
          <w:sz w:val="23"/>
          <w:szCs w:val="23"/>
        </w:rPr>
      </w:pPr>
      <w:r w:rsidDel="00000000" w:rsidR="00000000" w:rsidRPr="00000000">
        <w:rPr>
          <w:b w:val="1"/>
          <w:bCs w:val="1"/>
          <w:color w:val="0000ff"/>
          <w:sz w:val="23"/>
          <w:szCs w:val="23"/>
          <w:rtl w:val="0"/>
        </w:rPr>
        <w:t xml:space="preserve">Materia o materias implicadas.</w:t>
      </w:r>
      <w:r w:rsidDel="00000000" w:rsidR="00000000" w:rsidRPr="00000000">
        <w:rPr>
          <w:rtl w:val="0"/>
        </w:rPr>
      </w:r>
    </w:p>
    <w:p w:rsidR="00000000" w:rsidDel="00000000" w:rsidP="00000000" w:rsidRDefault="00000000" w:rsidRPr="00000000" w14:paraId="0000005C">
      <w:pPr>
        <w:shd w:fill="f8f9fa" w:val="clear"/>
        <w:jc w:val="both"/>
        <w:rPr>
          <w:sz w:val="23"/>
          <w:szCs w:val="23"/>
        </w:rPr>
      </w:pPr>
      <w:r w:rsidDel="00000000" w:rsidR="00000000" w:rsidRPr="00000000">
        <w:rPr>
          <w:rtl w:val="0"/>
        </w:rPr>
      </w:r>
    </w:p>
    <w:p w:rsidR="00000000" w:rsidDel="00000000" w:rsidP="00000000" w:rsidRDefault="00000000" w:rsidRPr="00000000" w14:paraId="0000005D">
      <w:pPr>
        <w:shd w:fill="f8f9fa" w:val="clear"/>
        <w:jc w:val="both"/>
        <w:rPr>
          <w:sz w:val="23"/>
          <w:szCs w:val="23"/>
        </w:rPr>
      </w:pPr>
      <w:r w:rsidDel="00000000" w:rsidR="00000000" w:rsidRPr="00000000">
        <w:rPr>
          <w:sz w:val="23"/>
          <w:szCs w:val="23"/>
          <w:rtl w:val="0"/>
        </w:rPr>
        <w:t xml:space="preserve">Los módulos implicados como ya he explicado antes sería: Ámbitos de Interpretación de la lengua de signos, Intervención Socioeducativa con personas sordociegas y módulo optativo.</w:t>
      </w:r>
    </w:p>
    <w:p w:rsidR="00000000" w:rsidDel="00000000" w:rsidP="00000000" w:rsidRDefault="00000000" w:rsidRPr="00000000" w14:paraId="0000005E">
      <w:pPr>
        <w:shd w:fill="f8f9fa" w:val="clear"/>
        <w:jc w:val="both"/>
        <w:rPr>
          <w:sz w:val="23"/>
          <w:szCs w:val="23"/>
        </w:rPr>
      </w:pPr>
      <w:r w:rsidDel="00000000" w:rsidR="00000000" w:rsidRPr="00000000">
        <w:rPr>
          <w:rtl w:val="0"/>
        </w:rPr>
      </w:r>
    </w:p>
    <w:p w:rsidR="00000000" w:rsidDel="00000000" w:rsidP="00000000" w:rsidRDefault="00000000" w:rsidRPr="00000000" w14:paraId="0000005F">
      <w:pPr>
        <w:shd w:fill="f8f9fa" w:val="clear"/>
        <w:rPr>
          <w:color w:val="0000ff"/>
          <w:sz w:val="23"/>
          <w:szCs w:val="23"/>
        </w:rPr>
      </w:pPr>
      <w:r w:rsidDel="00000000" w:rsidR="00000000" w:rsidRPr="00000000">
        <w:rPr>
          <w:b w:val="1"/>
          <w:bCs w:val="1"/>
          <w:color w:val="0000ff"/>
          <w:sz w:val="23"/>
          <w:szCs w:val="23"/>
          <w:rtl w:val="0"/>
        </w:rPr>
        <w:t xml:space="preserve">Idioma.</w:t>
      </w:r>
      <w:r w:rsidDel="00000000" w:rsidR="00000000" w:rsidRPr="00000000">
        <w:rPr>
          <w:rtl w:val="0"/>
        </w:rPr>
      </w:r>
    </w:p>
    <w:p w:rsidR="00000000" w:rsidDel="00000000" w:rsidP="00000000" w:rsidRDefault="00000000" w:rsidRPr="00000000" w14:paraId="00000060">
      <w:pPr>
        <w:shd w:fill="f8f9fa" w:val="clear"/>
        <w:jc w:val="both"/>
        <w:rPr>
          <w:sz w:val="23"/>
          <w:szCs w:val="23"/>
        </w:rPr>
      </w:pPr>
      <w:r w:rsidDel="00000000" w:rsidR="00000000" w:rsidRPr="00000000">
        <w:rPr>
          <w:rtl w:val="0"/>
        </w:rPr>
      </w:r>
    </w:p>
    <w:p w:rsidR="00000000" w:rsidDel="00000000" w:rsidP="00000000" w:rsidRDefault="00000000" w:rsidRPr="00000000" w14:paraId="00000061">
      <w:pPr>
        <w:shd w:fill="f8f9fa" w:val="clear"/>
        <w:jc w:val="both"/>
        <w:rPr>
          <w:sz w:val="23"/>
          <w:szCs w:val="23"/>
        </w:rPr>
      </w:pPr>
      <w:r w:rsidDel="00000000" w:rsidR="00000000" w:rsidRPr="00000000">
        <w:rPr>
          <w:sz w:val="23"/>
          <w:szCs w:val="23"/>
          <w:rtl w:val="0"/>
        </w:rPr>
        <w:t xml:space="preserve">Lengua de Signos Española y Castellano.</w:t>
      </w:r>
    </w:p>
    <w:p w:rsidR="00000000" w:rsidDel="00000000" w:rsidP="00000000" w:rsidRDefault="00000000" w:rsidRPr="00000000" w14:paraId="00000062">
      <w:pPr>
        <w:shd w:fill="f8f9fa" w:val="clear"/>
        <w:jc w:val="both"/>
        <w:rPr>
          <w:sz w:val="23"/>
          <w:szCs w:val="23"/>
        </w:rPr>
      </w:pPr>
      <w:r w:rsidDel="00000000" w:rsidR="00000000" w:rsidRPr="00000000">
        <w:rPr>
          <w:rtl w:val="0"/>
        </w:rPr>
      </w:r>
    </w:p>
    <w:p w:rsidR="00000000" w:rsidDel="00000000" w:rsidP="00000000" w:rsidRDefault="00000000" w:rsidRPr="00000000" w14:paraId="00000063">
      <w:pPr>
        <w:shd w:fill="f8f9fa" w:val="clear"/>
        <w:rPr>
          <w:color w:val="0000ff"/>
          <w:sz w:val="23"/>
          <w:szCs w:val="23"/>
        </w:rPr>
      </w:pPr>
      <w:r w:rsidDel="00000000" w:rsidR="00000000" w:rsidRPr="00000000">
        <w:rPr>
          <w:b w:val="1"/>
          <w:bCs w:val="1"/>
          <w:color w:val="0000ff"/>
          <w:sz w:val="23"/>
          <w:szCs w:val="23"/>
          <w:rtl w:val="0"/>
        </w:rPr>
        <w:t xml:space="preserve">Descripción general de lo que se pretende que el alumnado aprenda o trabaje.</w:t>
      </w:r>
      <w:r w:rsidDel="00000000" w:rsidR="00000000" w:rsidRPr="00000000">
        <w:rPr>
          <w:rtl w:val="0"/>
        </w:rPr>
      </w:r>
    </w:p>
    <w:p w:rsidR="00000000" w:rsidDel="00000000" w:rsidP="00000000" w:rsidRDefault="00000000" w:rsidRPr="00000000" w14:paraId="00000064">
      <w:pPr>
        <w:shd w:fill="f8f9fa" w:val="clear"/>
        <w:jc w:val="both"/>
        <w:rPr>
          <w:sz w:val="23"/>
          <w:szCs w:val="23"/>
        </w:rPr>
      </w:pPr>
      <w:r w:rsidDel="00000000" w:rsidR="00000000" w:rsidRPr="00000000">
        <w:rPr>
          <w:rtl w:val="0"/>
        </w:rPr>
      </w:r>
    </w:p>
    <w:p w:rsidR="00000000" w:rsidDel="00000000" w:rsidP="00000000" w:rsidRDefault="00000000" w:rsidRPr="00000000" w14:paraId="00000065">
      <w:pPr>
        <w:shd w:fill="f8f9fa" w:val="clear"/>
        <w:jc w:val="both"/>
        <w:rPr>
          <w:sz w:val="23"/>
          <w:szCs w:val="23"/>
        </w:rPr>
      </w:pPr>
      <w:r w:rsidDel="00000000" w:rsidR="00000000" w:rsidRPr="00000000">
        <w:rPr>
          <w:sz w:val="23"/>
          <w:szCs w:val="23"/>
          <w:rtl w:val="0"/>
        </w:rPr>
        <w:t xml:space="preserve"> Ya está descrito en puntos anteriores, pero se podría resumir diciendo que aprenderán el sentido de muchas palabras que no están acostumbrados y acostumbradas a oír o utilizar y también aprenderán cómo deben signarlas. Ya que, deberán acompañar a usuarios y usuarias a juicios, les deberán interpretar documentos de juzgados, políticos y de ámbito social… etc., entender estos términos y saber signarlos les facilitará su trabajo en el futuro. Ya que serán Mediadores y Mediadoras  comunicativos.</w:t>
      </w:r>
    </w:p>
    <w:p w:rsidR="00000000" w:rsidDel="00000000" w:rsidP="00000000" w:rsidRDefault="00000000" w:rsidRPr="00000000" w14:paraId="00000066">
      <w:pPr>
        <w:shd w:fill="f8f9fa" w:val="clear"/>
        <w:jc w:val="both"/>
        <w:rPr>
          <w:sz w:val="23"/>
          <w:szCs w:val="23"/>
        </w:rPr>
      </w:pPr>
      <w:r w:rsidDel="00000000" w:rsidR="00000000" w:rsidRPr="00000000">
        <w:rPr>
          <w:rtl w:val="0"/>
        </w:rPr>
      </w:r>
    </w:p>
    <w:p w:rsidR="00000000" w:rsidDel="00000000" w:rsidP="00000000" w:rsidRDefault="00000000" w:rsidRPr="00000000" w14:paraId="00000067">
      <w:pPr>
        <w:shd w:fill="f8f9fa" w:val="clear"/>
        <w:rPr>
          <w:color w:val="0000ff"/>
          <w:sz w:val="23"/>
          <w:szCs w:val="23"/>
        </w:rPr>
      </w:pPr>
      <w:r w:rsidDel="00000000" w:rsidR="00000000" w:rsidRPr="00000000">
        <w:rPr>
          <w:b w:val="1"/>
          <w:bCs w:val="1"/>
          <w:color w:val="0000ff"/>
          <w:sz w:val="23"/>
          <w:szCs w:val="23"/>
          <w:rtl w:val="0"/>
        </w:rPr>
        <w:t xml:space="preserve">Justificación de la elección.</w:t>
      </w:r>
      <w:r w:rsidDel="00000000" w:rsidR="00000000" w:rsidRPr="00000000">
        <w:rPr>
          <w:rtl w:val="0"/>
        </w:rPr>
      </w:r>
    </w:p>
    <w:p w:rsidR="00000000" w:rsidDel="00000000" w:rsidP="00000000" w:rsidRDefault="00000000" w:rsidRPr="00000000" w14:paraId="00000068">
      <w:pPr>
        <w:shd w:fill="f8f9fa" w:val="clear"/>
        <w:jc w:val="both"/>
        <w:rPr>
          <w:sz w:val="23"/>
          <w:szCs w:val="23"/>
        </w:rPr>
      </w:pPr>
      <w:r w:rsidDel="00000000" w:rsidR="00000000" w:rsidRPr="00000000">
        <w:rPr>
          <w:rtl w:val="0"/>
        </w:rPr>
      </w:r>
    </w:p>
    <w:p w:rsidR="00000000" w:rsidDel="00000000" w:rsidP="00000000" w:rsidRDefault="00000000" w:rsidRPr="00000000" w14:paraId="00000069">
      <w:pPr>
        <w:shd w:fill="f8f9fa" w:val="clear"/>
        <w:jc w:val="both"/>
        <w:rPr>
          <w:sz w:val="23"/>
          <w:szCs w:val="23"/>
        </w:rPr>
      </w:pPr>
      <w:r w:rsidDel="00000000" w:rsidR="00000000" w:rsidRPr="00000000">
        <w:rPr>
          <w:sz w:val="23"/>
          <w:szCs w:val="23"/>
          <w:rtl w:val="0"/>
        </w:rPr>
        <w:t xml:space="preserve">Hemos elegido estos ámbitos porque son en los que nuestro alumnado se frustra más ya que les cuesta entenderlo y por lo tanto interpretarlos. Además un fallo en estas interpretaciones puede perjudicar mucho tanto a nuestro alumnado cuando sean futuros trabajadores y trabajadoras como a los usuarios y usuarias con los que trabajan.</w:t>
      </w:r>
    </w:p>
    <w:p w:rsidR="00000000" w:rsidDel="00000000" w:rsidP="00000000" w:rsidRDefault="00000000" w:rsidRPr="00000000" w14:paraId="0000006A">
      <w:pPr>
        <w:shd w:fill="f8f9fa" w:val="clear"/>
        <w:jc w:val="both"/>
        <w:rPr>
          <w:sz w:val="23"/>
          <w:szCs w:val="23"/>
        </w:rPr>
      </w:pPr>
      <w:r w:rsidDel="00000000" w:rsidR="00000000" w:rsidRPr="00000000">
        <w:rPr>
          <w:rtl w:val="0"/>
        </w:rPr>
      </w:r>
    </w:p>
    <w:p w:rsidR="00000000" w:rsidDel="00000000" w:rsidP="00000000" w:rsidRDefault="00000000" w:rsidRPr="00000000" w14:paraId="0000006B">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6C">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6D">
      <w:pPr>
        <w:shd w:fill="f8f9fa" w:val="clear"/>
        <w:ind w:left="0" w:firstLine="0"/>
        <w:jc w:val="both"/>
        <w:rPr>
          <w:sz w:val="23"/>
          <w:szCs w:val="23"/>
        </w:rPr>
      </w:pPr>
      <w:r w:rsidDel="00000000" w:rsidR="00000000" w:rsidRPr="00000000">
        <w:rPr>
          <w:rtl w:val="0"/>
        </w:rPr>
      </w:r>
    </w:p>
    <w:p w:rsidR="00000000" w:rsidDel="00000000" w:rsidP="00000000" w:rsidRDefault="00000000" w:rsidRPr="00000000" w14:paraId="0000006E">
      <w:pPr>
        <w:shd w:fill="f8f9fa" w:val="clear"/>
        <w:ind w:left="0" w:firstLine="0"/>
        <w:jc w:val="both"/>
        <w:rPr>
          <w:sz w:val="23"/>
          <w:szCs w:val="2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d21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