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39"/>
          <w:szCs w:val="39"/>
        </w:rPr>
      </w:pPr>
      <w:bookmarkStart w:colFirst="0" w:colLast="0" w:name="_72s1u3clfj9n" w:id="0"/>
      <w:bookmarkEnd w:id="0"/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rtl w:val="0"/>
        </w:rPr>
        <w:t xml:space="preserve">Задание 1: Изменение архитектуры сети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Архитектура</w:t>
        <w:tab/>
        <w:tab/>
        <w:t xml:space="preserve">Точность (%)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64</w:t>
        <w:tab/>
        <w:tab/>
        <w:tab/>
        <w:t xml:space="preserve">97.15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256</w:t>
        <w:tab/>
        <w:tab/>
        <w:tab/>
        <w:t xml:space="preserve">97.83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512</w:t>
        <w:tab/>
        <w:tab/>
        <w:tab/>
        <w:t xml:space="preserve">97.90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128, 64</w:t>
        <w:tab/>
        <w:tab/>
        <w:t xml:space="preserve">97.41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256, 128</w:t>
        <w:tab/>
        <w:tab/>
        <w:t xml:space="preserve">97.64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512, 256, 128</w:t>
        <w:tab/>
        <w:t xml:space="preserve">97.84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39"/>
          <w:szCs w:val="39"/>
          <w:highlight w:val="white"/>
        </w:rPr>
      </w:pPr>
      <w:bookmarkStart w:colFirst="0" w:colLast="0" w:name="_xkbbfgen9pop" w:id="1"/>
      <w:bookmarkEnd w:id="1"/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highlight w:val="white"/>
          <w:rtl w:val="0"/>
        </w:rPr>
        <w:t xml:space="preserve">Задание 2: Эксперименты с функциями активации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Функция активации</w:t>
        <w:tab/>
        <w:tab/>
        <w:tab/>
        <w:t xml:space="preserve">Точность (%)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ReLU</w:t>
        <w:tab/>
        <w:tab/>
        <w:tab/>
        <w:tab/>
        <w:tab/>
        <w:t xml:space="preserve">97.69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Sigmoid</w:t>
        <w:tab/>
        <w:tab/>
        <w:tab/>
        <w:tab/>
        <w:t xml:space="preserve">97.62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Tanh</w:t>
        <w:tab/>
        <w:tab/>
        <w:tab/>
        <w:tab/>
        <w:tab/>
        <w:t xml:space="preserve">97.39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ELU</w:t>
        <w:tab/>
        <w:tab/>
        <w:tab/>
        <w:tab/>
        <w:tab/>
        <w:t xml:space="preserve">97.69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highlight w:val="white"/>
          <w:rtl w:val="0"/>
        </w:rPr>
        <w:t xml:space="preserve">Задание 3: Оптимизаторы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Оптимизатор</w:t>
        <w:tab/>
        <w:t xml:space="preserve">Точность (%)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Adam</w:t>
        <w:tab/>
        <w:t xml:space="preserve">97.93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SGD</w:t>
        <w:tab/>
        <w:t xml:space="preserve">97.95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RMSprop</w:t>
        <w:tab/>
        <w:t xml:space="preserve">97.76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Adagrad</w:t>
        <w:tab/>
        <w:t xml:space="preserve">97.49</w:t>
      </w:r>
    </w:p>
    <w:p w:rsidR="00000000" w:rsidDel="00000000" w:rsidP="00000000" w:rsidRDefault="00000000" w:rsidRPr="00000000" w14:paraId="00000018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240" w:before="240" w:lineRule="auto"/>
        <w:ind w:left="40" w:right="20" w:firstLine="0"/>
        <w:rPr>
          <w:rFonts w:ascii="Roboto" w:cs="Roboto" w:eastAsia="Roboto" w:hAnsi="Roboto"/>
          <w:color w:val="1f1f1f"/>
          <w:sz w:val="39"/>
          <w:szCs w:val="39"/>
          <w:highlight w:val="white"/>
        </w:rPr>
      </w:pPr>
      <w:bookmarkStart w:colFirst="0" w:colLast="0" w:name="_197bq6quwfvn" w:id="2"/>
      <w:bookmarkEnd w:id="2"/>
      <w:r w:rsidDel="00000000" w:rsidR="00000000" w:rsidRPr="00000000">
        <w:rPr>
          <w:rFonts w:ascii="Roboto" w:cs="Roboto" w:eastAsia="Roboto" w:hAnsi="Roboto"/>
          <w:color w:val="1f1f1f"/>
          <w:sz w:val="39"/>
          <w:szCs w:val="39"/>
          <w:highlight w:val="white"/>
          <w:rtl w:val="0"/>
        </w:rPr>
        <w:t xml:space="preserve">Задание 4: Оценка качества обучения и борьба с переобучением</w:t>
      </w:r>
    </w:p>
    <w:p w:rsidR="00000000" w:rsidDel="00000000" w:rsidP="00000000" w:rsidRDefault="00000000" w:rsidRPr="00000000" w14:paraId="0000001B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270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Batch Size</w:t>
        <w:tab/>
        <w:tab/>
        <w:t xml:space="preserve">Final Train Accuracy</w:t>
        <w:tab/>
        <w:tab/>
        <w:t xml:space="preserve">Final Val Accuracy</w:t>
      </w:r>
    </w:p>
    <w:p w:rsidR="00000000" w:rsidDel="00000000" w:rsidP="00000000" w:rsidRDefault="00000000" w:rsidRPr="00000000" w14:paraId="00000021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16</w:t>
        <w:tab/>
        <w:tab/>
        <w:tab/>
        <w:t xml:space="preserve">94.86%</w:t>
        <w:tab/>
        <w:tab/>
        <w:tab/>
        <w:tab/>
        <w:t xml:space="preserve">97.25%</w:t>
      </w:r>
    </w:p>
    <w:p w:rsidR="00000000" w:rsidDel="00000000" w:rsidP="00000000" w:rsidRDefault="00000000" w:rsidRPr="00000000" w14:paraId="00000022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64</w:t>
        <w:tab/>
        <w:tab/>
        <w:tab/>
        <w:t xml:space="preserve">96.29%</w:t>
        <w:tab/>
        <w:tab/>
        <w:tab/>
        <w:tab/>
        <w:t xml:space="preserve">97.57%</w:t>
      </w:r>
    </w:p>
    <w:p w:rsidR="00000000" w:rsidDel="00000000" w:rsidP="00000000" w:rsidRDefault="00000000" w:rsidRPr="00000000" w14:paraId="00000023">
      <w:pPr>
        <w:shd w:fill="ffffff" w:val="clear"/>
        <w:spacing w:after="80" w:before="120" w:lineRule="auto"/>
        <w:ind w:left="40" w:right="20" w:firstLine="0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128</w:t>
        <w:tab/>
        <w:tab/>
        <w:tab/>
        <w:t xml:space="preserve">96.34%</w:t>
        <w:tab/>
        <w:tab/>
        <w:tab/>
        <w:tab/>
        <w:t xml:space="preserve">97.62%</w:t>
      </w:r>
    </w:p>
    <w:p w:rsidR="00000000" w:rsidDel="00000000" w:rsidP="00000000" w:rsidRDefault="00000000" w:rsidRPr="00000000" w14:paraId="00000024">
      <w:pPr>
        <w:shd w:fill="ffffff" w:val="clear"/>
        <w:spacing w:after="80" w:before="120" w:lineRule="auto"/>
        <w:ind w:left="40" w:right="20" w:firstLine="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256</w:t>
        <w:tab/>
        <w:tab/>
        <w:tab/>
        <w:t xml:space="preserve">97.06%</w:t>
        <w:tab/>
        <w:tab/>
        <w:tab/>
        <w:tab/>
        <w:t xml:space="preserve">97.81%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