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067315F" w:rsidR="008670D6" w:rsidRDefault="00A749A4" w:rsidP="008670D6">
      <w:pPr>
        <w:pStyle w:val="Title"/>
      </w:pPr>
      <w:r>
        <w:t>pm</w:t>
      </w:r>
      <w:r w:rsidR="00290AF8" w:rsidRPr="008670D6">
        <w:t>-</w:t>
      </w:r>
      <w:r>
        <w:t>0</w:t>
      </w:r>
      <w:r w:rsidR="00F4167A">
        <w:t>4</w:t>
      </w:r>
      <w:r w:rsidR="00290AF8" w:rsidRPr="008670D6">
        <w:t xml:space="preserve">: </w:t>
      </w:r>
      <w:r w:rsidR="00B90B00">
        <w:t xml:space="preserve">Implementation - Phase </w:t>
      </w:r>
      <w:r w:rsidR="00F4167A">
        <w:t>2</w:t>
      </w:r>
      <w:r w:rsidR="00F612ED">
        <w:t xml:space="preserve"> </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040CDE0C"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F4167A">
        <w:rPr>
          <w:rFonts w:ascii="Arial" w:eastAsia="Times New Roman" w:hAnsi="Arial" w:cs="Arial"/>
          <w:color w:val="000000"/>
          <w:szCs w:val="22"/>
          <w:lang w:eastAsia="en-US"/>
        </w:rPr>
        <w:t>continue</w:t>
      </w:r>
      <w:r w:rsidR="00B90B00">
        <w:rPr>
          <w:rFonts w:ascii="Arial" w:eastAsia="Times New Roman" w:hAnsi="Arial" w:cs="Arial"/>
          <w:color w:val="000000"/>
          <w:szCs w:val="22"/>
          <w:lang w:eastAsia="en-US"/>
        </w:rPr>
        <w:t xml:space="preserve"> implementing your final project visualization</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463E00DD" w14:textId="54FCC929" w:rsidR="00F612ED" w:rsidRPr="00BA52A5" w:rsidRDefault="00A749A4" w:rsidP="00A749A4">
      <w:pPr>
        <w:spacing w:after="0"/>
        <w:rPr>
          <w:rFonts w:ascii="Arial" w:eastAsia="Times New Roman" w:hAnsi="Arial" w:cs="Arial"/>
          <w:color w:val="000000"/>
          <w:szCs w:val="22"/>
          <w:lang w:eastAsia="en-US"/>
        </w:rPr>
      </w:pPr>
      <w:r w:rsidRPr="00A749A4">
        <w:rPr>
          <w:rFonts w:ascii="Arial" w:eastAsia="Times New Roman" w:hAnsi="Arial" w:cs="Arial"/>
          <w:color w:val="000000"/>
          <w:szCs w:val="22"/>
          <w:lang w:eastAsia="en-US"/>
        </w:rPr>
        <w:t xml:space="preserve">Please review the </w:t>
      </w:r>
      <w:r w:rsidRPr="00EB0E53">
        <w:rPr>
          <w:rFonts w:ascii="Arial" w:eastAsia="Times New Roman" w:hAnsi="Arial" w:cs="Arial"/>
          <w:szCs w:val="22"/>
          <w:lang w:eastAsia="en-US"/>
        </w:rPr>
        <w:t xml:space="preserve">Project Overview </w:t>
      </w:r>
      <w:r w:rsidRPr="00A749A4">
        <w:rPr>
          <w:rFonts w:ascii="Arial" w:eastAsia="Times New Roman" w:hAnsi="Arial" w:cs="Arial"/>
          <w:color w:val="000000"/>
          <w:szCs w:val="22"/>
          <w:lang w:eastAsia="en-US"/>
        </w:rPr>
        <w:t>document for a refresher on final project expectations. The</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requirements listed there must be met unless you have explicit approval from the instructor to do a differentiated project.</w:t>
      </w:r>
    </w:p>
    <w:p w14:paraId="32F22FB6" w14:textId="00BE8FE6" w:rsidR="001F5149" w:rsidRDefault="00F4167A" w:rsidP="00BA52A5">
      <w:pPr>
        <w:pStyle w:val="Heading2"/>
      </w:pPr>
      <w:r>
        <w:t>Continue</w:t>
      </w:r>
      <w:r w:rsidR="00E568CB">
        <w:t xml:space="preserve"> to Implement Visualization</w:t>
      </w:r>
      <w:r w:rsidR="001F5149">
        <w:t xml:space="preserve"> (</w:t>
      </w:r>
      <w:r w:rsidR="00710A29">
        <w:t>30</w:t>
      </w:r>
      <w:r w:rsidR="001F5149">
        <w:t xml:space="preserve"> points) </w:t>
      </w:r>
    </w:p>
    <w:p w14:paraId="0CF29273" w14:textId="5D35D0F0" w:rsidR="00630483" w:rsidRDefault="00E568CB" w:rsidP="00E568CB">
      <w:r>
        <w:t>B</w:t>
      </w:r>
      <w:r w:rsidR="00630483">
        <w:t xml:space="preserve">ased on your final sketch, </w:t>
      </w:r>
      <w:r w:rsidR="00F4167A">
        <w:t>continue</w:t>
      </w:r>
      <w:r>
        <w:t xml:space="preserve"> implementing your visualization.</w:t>
      </w:r>
      <w:r w:rsidR="00630483">
        <w:t xml:space="preserve"> </w:t>
      </w:r>
      <w:r w:rsidR="00630483" w:rsidRPr="0072224C">
        <w:rPr>
          <w:b/>
          <w:bCs/>
        </w:rPr>
        <w:t>Note:</w:t>
      </w:r>
      <w:r w:rsidR="00630483">
        <w:t xml:space="preserve"> It is okay if your visualization design changes from what is in your final sketch </w:t>
      </w:r>
      <w:proofErr w:type="gramStart"/>
      <w:r w:rsidR="00630483">
        <w:t>as long as</w:t>
      </w:r>
      <w:proofErr w:type="gramEnd"/>
      <w:r w:rsidR="00630483">
        <w:t xml:space="preserve"> you document what has changed and why in the </w:t>
      </w:r>
      <w:r w:rsidR="0072224C">
        <w:t xml:space="preserve">Design Process section of your final paper. </w:t>
      </w:r>
      <w:r w:rsidR="00630483">
        <w:t xml:space="preserve"> </w:t>
      </w:r>
    </w:p>
    <w:p w14:paraId="2F592ECE" w14:textId="0F2B3F43" w:rsidR="00E568CB" w:rsidRDefault="00E568CB" w:rsidP="00E568CB">
      <w:r>
        <w:t xml:space="preserve"> For this pm, we will check your GitHub Page and Repo for at least the following</w:t>
      </w:r>
      <w:r w:rsidR="0072224C">
        <w:t xml:space="preserve"> benchmarks</w:t>
      </w:r>
      <w:r>
        <w:t>:</w:t>
      </w:r>
    </w:p>
    <w:p w14:paraId="6CFD99A4" w14:textId="18F675A9" w:rsidR="0072224C" w:rsidRPr="00F92CAA" w:rsidRDefault="0072224C" w:rsidP="0072224C">
      <w:pPr>
        <w:pStyle w:val="ListParagraph"/>
        <w:numPr>
          <w:ilvl w:val="0"/>
          <w:numId w:val="31"/>
        </w:numPr>
        <w:rPr>
          <w:b/>
          <w:bCs/>
        </w:rPr>
      </w:pPr>
      <w:r w:rsidRPr="00F92CAA">
        <w:rPr>
          <w:b/>
          <w:bCs/>
        </w:rPr>
        <w:t>Visual Encoding 2</w:t>
      </w:r>
    </w:p>
    <w:p w14:paraId="314CDE6C" w14:textId="3923E67A" w:rsidR="0072224C" w:rsidRDefault="00F4167A" w:rsidP="00D559DF">
      <w:pPr>
        <w:pStyle w:val="ListParagraph"/>
        <w:numPr>
          <w:ilvl w:val="1"/>
          <w:numId w:val="31"/>
        </w:numPr>
      </w:pPr>
      <w:r>
        <w:t xml:space="preserve">A </w:t>
      </w:r>
      <w:r w:rsidR="0072224C">
        <w:t xml:space="preserve">second visual encoding included in your final sketch </w:t>
      </w:r>
      <w:r>
        <w:t xml:space="preserve">shows </w:t>
      </w:r>
      <w:r w:rsidR="0072224C">
        <w:t xml:space="preserve">on the page. </w:t>
      </w:r>
    </w:p>
    <w:p w14:paraId="02F533EA" w14:textId="7D228D86" w:rsidR="00F4167A" w:rsidRDefault="00F4167A" w:rsidP="00F4167A">
      <w:pPr>
        <w:pStyle w:val="ListParagraph"/>
        <w:numPr>
          <w:ilvl w:val="1"/>
          <w:numId w:val="31"/>
        </w:numPr>
      </w:pPr>
      <w:r>
        <w:t xml:space="preserve">All static details for the encoding (ex. axes, colors, etc.) are fully implemented. </w:t>
      </w:r>
    </w:p>
    <w:p w14:paraId="26CB109E" w14:textId="77777777" w:rsidR="00F92CAA" w:rsidRDefault="00F92CAA" w:rsidP="00F92CAA">
      <w:pPr>
        <w:pStyle w:val="ListParagraph"/>
        <w:numPr>
          <w:ilvl w:val="1"/>
          <w:numId w:val="31"/>
        </w:numPr>
      </w:pPr>
      <w:r>
        <w:t xml:space="preserve">All interactive details for the encoding </w:t>
      </w:r>
      <w:r w:rsidRPr="0072224C">
        <w:rPr>
          <w:b/>
          <w:bCs/>
          <w:i/>
          <w:iCs/>
        </w:rPr>
        <w:t>other than linking to another encoding</w:t>
      </w:r>
      <w:r>
        <w:t xml:space="preserve"> are fully implemented (ex. tooltips, zooming, etc.).  </w:t>
      </w:r>
    </w:p>
    <w:p w14:paraId="119C402E" w14:textId="6F72799C" w:rsidR="00F92CAA" w:rsidRDefault="00F92CAA" w:rsidP="00F92CAA">
      <w:r w:rsidRPr="009377F6">
        <w:rPr>
          <w:b/>
          <w:bCs/>
          <w:i/>
          <w:iCs/>
        </w:rPr>
        <w:t>Note</w:t>
      </w:r>
      <w:r>
        <w:t xml:space="preserve">: We do not expect a complete, fully functional visualization by the time this pm is due. We only expect you to have hit the benchmarks listed above, and the benchmarks from pm-03. </w:t>
      </w:r>
    </w:p>
    <w:p w14:paraId="312C3C1F" w14:textId="59DC0176" w:rsidR="00D50AC7" w:rsidRDefault="00D50AC7" w:rsidP="00D50AC7">
      <w:pPr>
        <w:pStyle w:val="Heading2"/>
      </w:pPr>
      <w:r>
        <w:t>Presentation (17 points</w:t>
      </w:r>
      <w:r w:rsidR="00A47BDC">
        <w:t>, graded with pm-06</w:t>
      </w:r>
      <w:r>
        <w:t>)</w:t>
      </w:r>
    </w:p>
    <w:p w14:paraId="090B37D9" w14:textId="6A87799D" w:rsidR="00D50AC7" w:rsidRPr="00D50AC7" w:rsidRDefault="00D50AC7" w:rsidP="00D50AC7">
      <w:pPr>
        <w:rPr>
          <w:b/>
          <w:bCs/>
          <w:color w:val="FF0000"/>
        </w:rPr>
      </w:pPr>
      <w:r w:rsidRPr="00D50AC7">
        <w:rPr>
          <w:b/>
          <w:bCs/>
          <w:color w:val="FF0000"/>
        </w:rPr>
        <w:t>**Your presentation does not have to be finalized by the due date of this assignment</w:t>
      </w:r>
      <w:r w:rsidRPr="00D50AC7">
        <w:rPr>
          <w:b/>
          <w:bCs/>
          <w:color w:val="FF0000"/>
        </w:rPr>
        <w:t xml:space="preserve"> (it only needs to be done before you present)</w:t>
      </w:r>
      <w:r w:rsidRPr="00D50AC7">
        <w:rPr>
          <w:b/>
          <w:bCs/>
          <w:color w:val="FF0000"/>
        </w:rPr>
        <w:t xml:space="preserve">, but you must select a presentation slot by the due </w:t>
      </w:r>
      <w:proofErr w:type="gramStart"/>
      <w:r w:rsidRPr="00D50AC7">
        <w:rPr>
          <w:b/>
          <w:bCs/>
          <w:color w:val="FF0000"/>
        </w:rPr>
        <w:t>date.*</w:t>
      </w:r>
      <w:proofErr w:type="gramEnd"/>
      <w:r w:rsidRPr="00D50AC7">
        <w:rPr>
          <w:b/>
          <w:bCs/>
          <w:color w:val="FF0000"/>
        </w:rPr>
        <w:t>*</w:t>
      </w:r>
    </w:p>
    <w:p w14:paraId="0E6A375B" w14:textId="77777777" w:rsidR="00D50AC7" w:rsidRDefault="00D50AC7" w:rsidP="00D50AC7">
      <w:r>
        <w:t>Prepare for your in-class presentation. Your presentation must meet the following requirements:</w:t>
      </w:r>
    </w:p>
    <w:p w14:paraId="1BDA6864" w14:textId="5BBEFB53" w:rsidR="00D50AC7" w:rsidRDefault="00D50AC7" w:rsidP="00D50AC7">
      <w:pPr>
        <w:pStyle w:val="NormalWeb"/>
        <w:numPr>
          <w:ilvl w:val="0"/>
          <w:numId w:val="32"/>
        </w:numPr>
        <w:spacing w:before="0" w:beforeAutospacing="0" w:after="0" w:afterAutospacing="0"/>
        <w:textAlignment w:val="baseline"/>
        <w:rPr>
          <w:rFonts w:ascii="Arial" w:hAnsi="Arial" w:cs="Arial"/>
          <w:color w:val="2D3B45"/>
        </w:rPr>
      </w:pPr>
      <w:r>
        <w:rPr>
          <w:rFonts w:ascii="Arial" w:hAnsi="Arial" w:cs="Arial"/>
          <w:color w:val="000000"/>
          <w:sz w:val="22"/>
          <w:szCs w:val="22"/>
        </w:rPr>
        <w:t>B</w:t>
      </w:r>
      <w:r>
        <w:rPr>
          <w:rFonts w:ascii="Arial" w:hAnsi="Arial" w:cs="Arial"/>
          <w:color w:val="000000"/>
          <w:sz w:val="22"/>
          <w:szCs w:val="22"/>
          <w:shd w:val="clear" w:color="auto" w:fill="FFFFFF"/>
        </w:rPr>
        <w:t>e ~</w:t>
      </w:r>
      <w:r>
        <w:rPr>
          <w:rFonts w:ascii="Arial" w:hAnsi="Arial" w:cs="Arial"/>
          <w:color w:val="000000"/>
          <w:sz w:val="22"/>
          <w:szCs w:val="22"/>
          <w:shd w:val="clear" w:color="auto" w:fill="FFFFFF"/>
        </w:rPr>
        <w:t>6</w:t>
      </w:r>
      <w:r>
        <w:rPr>
          <w:rFonts w:ascii="Arial" w:hAnsi="Arial" w:cs="Arial"/>
          <w:color w:val="000000"/>
          <w:sz w:val="22"/>
          <w:szCs w:val="22"/>
          <w:shd w:val="clear" w:color="auto" w:fill="FFFFFF"/>
        </w:rPr>
        <w:t xml:space="preserve"> minutes in duration</w:t>
      </w:r>
      <w:r>
        <w:rPr>
          <w:rFonts w:ascii="Arial" w:hAnsi="Arial" w:cs="Arial"/>
          <w:color w:val="000000"/>
          <w:sz w:val="22"/>
          <w:szCs w:val="22"/>
          <w:shd w:val="clear" w:color="auto" w:fill="FFFFFF"/>
        </w:rPr>
        <w:t>, including time for audience questions</w:t>
      </w:r>
      <w:r>
        <w:rPr>
          <w:rFonts w:ascii="Arial" w:hAnsi="Arial" w:cs="Arial"/>
          <w:color w:val="000000"/>
          <w:sz w:val="22"/>
          <w:szCs w:val="22"/>
          <w:shd w:val="clear" w:color="auto" w:fill="FFFFFF"/>
        </w:rPr>
        <w:t>.</w:t>
      </w:r>
    </w:p>
    <w:p w14:paraId="468BDF18" w14:textId="77777777" w:rsidR="00D50AC7" w:rsidRDefault="00D50AC7" w:rsidP="00D50AC7">
      <w:pPr>
        <w:pStyle w:val="NormalWeb"/>
        <w:numPr>
          <w:ilvl w:val="0"/>
          <w:numId w:val="32"/>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Include either a live demo of the final visualization, or a pre-recorded video demonstration of the visualization. You may use your webpage demo video, or you can record a new video specifically for your presentation. A demo video is recommended over a live demo; </w:t>
      </w:r>
      <w:proofErr w:type="gramStart"/>
      <w:r>
        <w:rPr>
          <w:rFonts w:ascii="Arial" w:hAnsi="Arial" w:cs="Arial"/>
          <w:color w:val="000000"/>
          <w:sz w:val="22"/>
          <w:szCs w:val="22"/>
        </w:rPr>
        <w:t>however</w:t>
      </w:r>
      <w:proofErr w:type="gramEnd"/>
      <w:r>
        <w:rPr>
          <w:rFonts w:ascii="Arial" w:hAnsi="Arial" w:cs="Arial"/>
          <w:color w:val="000000"/>
          <w:sz w:val="22"/>
          <w:szCs w:val="22"/>
        </w:rPr>
        <w:t xml:space="preserve"> your demo should not be repetitive of other parts of your presentation.  </w:t>
      </w:r>
    </w:p>
    <w:p w14:paraId="7EFA691E" w14:textId="77777777" w:rsidR="00D50AC7" w:rsidRDefault="00D50AC7" w:rsidP="00D50AC7">
      <w:pPr>
        <w:pStyle w:val="NormalWeb"/>
        <w:numPr>
          <w:ilvl w:val="0"/>
          <w:numId w:val="32"/>
        </w:numPr>
        <w:spacing w:before="0" w:beforeAutospacing="0" w:after="0" w:afterAutospacing="0"/>
        <w:textAlignment w:val="baseline"/>
        <w:rPr>
          <w:rFonts w:ascii="Arial" w:hAnsi="Arial" w:cs="Arial"/>
          <w:color w:val="2D3B45"/>
        </w:rPr>
      </w:pPr>
      <w:r>
        <w:rPr>
          <w:rFonts w:ascii="Arial" w:hAnsi="Arial" w:cs="Arial"/>
          <w:color w:val="000000"/>
          <w:sz w:val="22"/>
          <w:szCs w:val="22"/>
        </w:rPr>
        <w:t>Be created using Google Slides and not require any local files. We will use the classroom PC for presentations, so your presentation cannot rely on any files not on the classroom PC.</w:t>
      </w:r>
    </w:p>
    <w:p w14:paraId="679F9616" w14:textId="77777777" w:rsidR="00D50AC7" w:rsidRDefault="00D50AC7" w:rsidP="00D50AC7">
      <w:pPr>
        <w:pStyle w:val="NormalWeb"/>
        <w:numPr>
          <w:ilvl w:val="0"/>
          <w:numId w:val="32"/>
        </w:numPr>
        <w:spacing w:before="0" w:beforeAutospacing="0" w:after="0" w:afterAutospacing="0"/>
        <w:textAlignment w:val="baseline"/>
        <w:rPr>
          <w:rFonts w:ascii="Arial" w:hAnsi="Arial" w:cs="Arial"/>
          <w:color w:val="2D3B45"/>
        </w:rPr>
      </w:pPr>
      <w:r>
        <w:rPr>
          <w:rFonts w:ascii="Arial" w:hAnsi="Arial" w:cs="Arial"/>
          <w:color w:val="000000"/>
          <w:sz w:val="22"/>
          <w:szCs w:val="22"/>
        </w:rPr>
        <w:t>Content-wise, the presentation should: </w:t>
      </w:r>
    </w:p>
    <w:p w14:paraId="704DC34C" w14:textId="77777777" w:rsidR="00D50AC7" w:rsidRDefault="00D50AC7" w:rsidP="00D50AC7">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Provide an explanation of the domain problem the visualization tool addresses, what tasks the visualization tool supports, of the visual encodings and interactions, </w:t>
      </w:r>
      <w:proofErr w:type="gramStart"/>
      <w:r>
        <w:rPr>
          <w:rFonts w:ascii="Arial" w:hAnsi="Arial" w:cs="Arial"/>
          <w:color w:val="000000"/>
          <w:sz w:val="22"/>
          <w:szCs w:val="22"/>
        </w:rPr>
        <w:t>etc..</w:t>
      </w:r>
      <w:proofErr w:type="gramEnd"/>
      <w:r>
        <w:rPr>
          <w:rFonts w:ascii="Arial" w:hAnsi="Arial" w:cs="Arial"/>
          <w:color w:val="000000"/>
          <w:sz w:val="22"/>
          <w:szCs w:val="22"/>
        </w:rPr>
        <w:t> </w:t>
      </w:r>
    </w:p>
    <w:p w14:paraId="724A3DBB" w14:textId="77777777" w:rsidR="00D50AC7" w:rsidRDefault="00D50AC7" w:rsidP="00D50AC7">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the design process at a high-level (Did you make any significant design changes throughout the project? If so, why?) </w:t>
      </w:r>
    </w:p>
    <w:p w14:paraId="252F2A58" w14:textId="77777777" w:rsidR="00D50AC7" w:rsidRPr="009634DD" w:rsidRDefault="00D50AC7" w:rsidP="00D50AC7">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Showoff the hard work you put into your tool and what it can do! </w:t>
      </w:r>
      <w:r>
        <w:t xml:space="preserve"> </w:t>
      </w:r>
    </w:p>
    <w:p w14:paraId="1D782BBE" w14:textId="77777777" w:rsidR="00D50AC7" w:rsidRDefault="00D50AC7" w:rsidP="00D50AC7">
      <w:pPr>
        <w:pStyle w:val="NormalWeb"/>
        <w:spacing w:before="0" w:beforeAutospacing="0" w:after="0" w:afterAutospacing="0"/>
        <w:ind w:left="1440"/>
        <w:textAlignment w:val="baseline"/>
        <w:rPr>
          <w:rFonts w:ascii="Arial" w:hAnsi="Arial" w:cs="Arial"/>
          <w:color w:val="000000"/>
          <w:sz w:val="22"/>
          <w:szCs w:val="22"/>
        </w:rPr>
      </w:pPr>
    </w:p>
    <w:p w14:paraId="2632CD39" w14:textId="62FF5445" w:rsidR="00D50AC7" w:rsidRDefault="00D50AC7" w:rsidP="00D50AC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Store your final presentation in the class </w:t>
      </w:r>
      <w:proofErr w:type="spellStart"/>
      <w:r>
        <w:rPr>
          <w:rFonts w:ascii="Arial" w:hAnsi="Arial" w:cs="Arial"/>
          <w:color w:val="000000"/>
          <w:sz w:val="22"/>
          <w:szCs w:val="22"/>
        </w:rPr>
        <w:t>GoogleDrive</w:t>
      </w:r>
      <w:proofErr w:type="spellEnd"/>
      <w:r>
        <w:rPr>
          <w:rFonts w:ascii="Arial" w:hAnsi="Arial" w:cs="Arial"/>
          <w:color w:val="000000"/>
          <w:sz w:val="22"/>
          <w:szCs w:val="22"/>
        </w:rPr>
        <w:t xml:space="preserve"> folder here: </w:t>
      </w:r>
      <w:hyperlink r:id="rId7" w:history="1">
        <w:r w:rsidRPr="00064713">
          <w:rPr>
            <w:rStyle w:val="Hyperlink"/>
            <w:rFonts w:ascii="Arial" w:hAnsi="Arial" w:cs="Arial"/>
            <w:sz w:val="22"/>
            <w:szCs w:val="22"/>
          </w:rPr>
          <w:t>https://drive.google.com/drive/folders/1P5yj2mOWfo4o0ueHm2hd616TfeM8V0QO?usp=sharing</w:t>
        </w:r>
      </w:hyperlink>
      <w:r>
        <w:rPr>
          <w:rFonts w:ascii="Arial" w:hAnsi="Arial" w:cs="Arial"/>
          <w:color w:val="000000"/>
          <w:sz w:val="22"/>
          <w:szCs w:val="22"/>
        </w:rPr>
        <w:t xml:space="preserve"> </w:t>
      </w:r>
    </w:p>
    <w:p w14:paraId="05F7DC34" w14:textId="77777777" w:rsidR="00D50AC7" w:rsidRDefault="00D50AC7" w:rsidP="00D50AC7">
      <w:pPr>
        <w:pStyle w:val="NormalWeb"/>
        <w:spacing w:before="0" w:beforeAutospacing="0" w:after="0" w:afterAutospacing="0"/>
        <w:textAlignment w:val="baseline"/>
        <w:rPr>
          <w:rFonts w:ascii="Arial" w:hAnsi="Arial" w:cs="Arial"/>
          <w:color w:val="000000"/>
          <w:sz w:val="22"/>
          <w:szCs w:val="22"/>
        </w:rPr>
      </w:pPr>
    </w:p>
    <w:p w14:paraId="10C757DD" w14:textId="3118CA26" w:rsidR="00D50AC7" w:rsidRDefault="00D50AC7" w:rsidP="00D50AC7">
      <w:pPr>
        <w:pStyle w:val="NormalWeb"/>
        <w:spacing w:before="0" w:beforeAutospacing="0" w:after="0" w:afterAutospacing="0"/>
        <w:textAlignment w:val="baseline"/>
      </w:pPr>
      <w:r>
        <w:rPr>
          <w:rFonts w:ascii="Arial" w:hAnsi="Arial" w:cs="Arial"/>
          <w:color w:val="000000"/>
          <w:sz w:val="22"/>
          <w:szCs w:val="22"/>
        </w:rPr>
        <w:t xml:space="preserve">Sign up for a presentation slot here: </w:t>
      </w:r>
    </w:p>
    <w:p w14:paraId="33924E93" w14:textId="1F0FF045" w:rsidR="00D50AC7" w:rsidRDefault="00D50AC7" w:rsidP="00F92CAA">
      <w:hyperlink r:id="rId8" w:history="1">
        <w:r w:rsidRPr="00064713">
          <w:rPr>
            <w:rStyle w:val="Hyperlink"/>
          </w:rPr>
          <w:t>https://docs.google.com/spreadsheets/d/1z7txaM9M3FJNHsZpPPiw3FdpkIonp2VDhu78WDPKN1M/edit?usp=sharing</w:t>
        </w:r>
      </w:hyperlink>
      <w:r>
        <w:t xml:space="preserve"> </w:t>
      </w:r>
    </w:p>
    <w:p w14:paraId="6C973713" w14:textId="741A2EE0" w:rsidR="00273500" w:rsidRPr="00273500" w:rsidRDefault="00273500" w:rsidP="00273500">
      <w:pPr>
        <w:pStyle w:val="Heading1"/>
      </w:pPr>
      <w:r>
        <w:t xml:space="preserve">Submission: </w:t>
      </w:r>
    </w:p>
    <w:p w14:paraId="5132346A" w14:textId="48ECA266" w:rsidR="00524388" w:rsidRPr="00A35A95" w:rsidRDefault="00E568CB" w:rsidP="00A35A95">
      <w:pPr>
        <w:rPr>
          <w:b/>
          <w:bCs/>
        </w:rPr>
      </w:pPr>
      <w:r>
        <w:t>Be sure to push changes to your GitHub Repo, then s</w:t>
      </w:r>
      <w:r w:rsidR="006F7BF5" w:rsidRPr="00787752">
        <w:t xml:space="preserve">ubmit on </w:t>
      </w:r>
      <w:proofErr w:type="spellStart"/>
      <w:r w:rsidR="006F7BF5" w:rsidRPr="00787752">
        <w:t>Gradescope</w:t>
      </w:r>
      <w:proofErr w:type="spellEnd"/>
      <w:r w:rsidR="006F7BF5" w:rsidRPr="00787752">
        <w:t xml:space="preserve">. </w:t>
      </w:r>
    </w:p>
    <w:sectPr w:rsidR="00524388" w:rsidRPr="00A35A95">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750F" w14:textId="77777777" w:rsidR="00AE44EF" w:rsidRDefault="00AE44EF">
      <w:pPr>
        <w:spacing w:after="0"/>
      </w:pPr>
      <w:r>
        <w:separator/>
      </w:r>
    </w:p>
  </w:endnote>
  <w:endnote w:type="continuationSeparator" w:id="0">
    <w:p w14:paraId="71536B9F" w14:textId="77777777" w:rsidR="00AE44EF" w:rsidRDefault="00AE4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8816" w14:textId="77777777" w:rsidR="00AE44EF" w:rsidRDefault="00AE44EF">
      <w:pPr>
        <w:spacing w:after="0"/>
      </w:pPr>
      <w:r>
        <w:separator/>
      </w:r>
    </w:p>
  </w:footnote>
  <w:footnote w:type="continuationSeparator" w:id="0">
    <w:p w14:paraId="7A145881" w14:textId="77777777" w:rsidR="00AE44EF" w:rsidRDefault="00AE44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97F36"/>
    <w:multiLevelType w:val="hybridMultilevel"/>
    <w:tmpl w:val="46D0FEC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8"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385371"/>
    <w:multiLevelType w:val="hybridMultilevel"/>
    <w:tmpl w:val="29AE813C"/>
    <w:lvl w:ilvl="0" w:tplc="04090017">
      <w:start w:val="1"/>
      <w:numFmt w:val="lowerLetter"/>
      <w:lvlText w:val="%1)"/>
      <w:lvlJc w:val="left"/>
      <w:pPr>
        <w:ind w:left="781" w:hanging="360"/>
      </w:pPr>
      <w:rPr>
        <w:rFont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1"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74E12"/>
    <w:multiLevelType w:val="multilevel"/>
    <w:tmpl w:val="860C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4"/>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26"/>
  </w:num>
  <w:num w:numId="17" w16cid:durableId="1902868490">
    <w:abstractNumId w:val="19"/>
  </w:num>
  <w:num w:numId="18" w16cid:durableId="1586375576">
    <w:abstractNumId w:val="22"/>
  </w:num>
  <w:num w:numId="19" w16cid:durableId="1840195209">
    <w:abstractNumId w:val="23"/>
  </w:num>
  <w:num w:numId="20" w16cid:durableId="513349718">
    <w:abstractNumId w:val="21"/>
  </w:num>
  <w:num w:numId="21" w16cid:durableId="1481851083">
    <w:abstractNumId w:val="11"/>
  </w:num>
  <w:num w:numId="22" w16cid:durableId="1731924640">
    <w:abstractNumId w:val="18"/>
  </w:num>
  <w:num w:numId="23" w16cid:durableId="1107239602">
    <w:abstractNumId w:val="10"/>
  </w:num>
  <w:num w:numId="24" w16cid:durableId="1944605375">
    <w:abstractNumId w:val="16"/>
  </w:num>
  <w:num w:numId="25" w16cid:durableId="53822866">
    <w:abstractNumId w:val="17"/>
  </w:num>
  <w:num w:numId="26" w16cid:durableId="546917975">
    <w:abstractNumId w:val="13"/>
  </w:num>
  <w:num w:numId="27" w16cid:durableId="600456205">
    <w:abstractNumId w:val="24"/>
  </w:num>
  <w:num w:numId="28" w16cid:durableId="137501730">
    <w:abstractNumId w:val="25"/>
  </w:num>
  <w:num w:numId="29" w16cid:durableId="165555691">
    <w:abstractNumId w:val="15"/>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98067683">
    <w:abstractNumId w:val="12"/>
  </w:num>
  <w:num w:numId="31" w16cid:durableId="1113207396">
    <w:abstractNumId w:val="20"/>
  </w:num>
  <w:num w:numId="32" w16cid:durableId="5940485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A66FD"/>
    <w:rsid w:val="000C33F1"/>
    <w:rsid w:val="000C5D8E"/>
    <w:rsid w:val="001346F3"/>
    <w:rsid w:val="001663BA"/>
    <w:rsid w:val="001A68CB"/>
    <w:rsid w:val="001D49F2"/>
    <w:rsid w:val="001F5149"/>
    <w:rsid w:val="00204B69"/>
    <w:rsid w:val="00212634"/>
    <w:rsid w:val="00257809"/>
    <w:rsid w:val="00272739"/>
    <w:rsid w:val="00273500"/>
    <w:rsid w:val="00290AF8"/>
    <w:rsid w:val="00324210"/>
    <w:rsid w:val="003F31CF"/>
    <w:rsid w:val="004840F6"/>
    <w:rsid w:val="00486D98"/>
    <w:rsid w:val="00524388"/>
    <w:rsid w:val="00574282"/>
    <w:rsid w:val="00630483"/>
    <w:rsid w:val="006852FD"/>
    <w:rsid w:val="006C3BF8"/>
    <w:rsid w:val="006F7BF5"/>
    <w:rsid w:val="00710A29"/>
    <w:rsid w:val="0072224C"/>
    <w:rsid w:val="00780280"/>
    <w:rsid w:val="00782BC6"/>
    <w:rsid w:val="007917DC"/>
    <w:rsid w:val="007B462C"/>
    <w:rsid w:val="00864057"/>
    <w:rsid w:val="008670D6"/>
    <w:rsid w:val="0088633A"/>
    <w:rsid w:val="008D1518"/>
    <w:rsid w:val="00913453"/>
    <w:rsid w:val="00914BA3"/>
    <w:rsid w:val="00944A17"/>
    <w:rsid w:val="009B4D1F"/>
    <w:rsid w:val="00A35A95"/>
    <w:rsid w:val="00A47BDC"/>
    <w:rsid w:val="00A70CE0"/>
    <w:rsid w:val="00A749A4"/>
    <w:rsid w:val="00AE44EF"/>
    <w:rsid w:val="00B02104"/>
    <w:rsid w:val="00B0754C"/>
    <w:rsid w:val="00B3788B"/>
    <w:rsid w:val="00B579D2"/>
    <w:rsid w:val="00B66A54"/>
    <w:rsid w:val="00B90B00"/>
    <w:rsid w:val="00BA52A5"/>
    <w:rsid w:val="00BB58E9"/>
    <w:rsid w:val="00C4196E"/>
    <w:rsid w:val="00C45045"/>
    <w:rsid w:val="00C53ACB"/>
    <w:rsid w:val="00C87A0A"/>
    <w:rsid w:val="00C87A87"/>
    <w:rsid w:val="00CB1C55"/>
    <w:rsid w:val="00CD0DDD"/>
    <w:rsid w:val="00CF0917"/>
    <w:rsid w:val="00CF3D64"/>
    <w:rsid w:val="00D50AC7"/>
    <w:rsid w:val="00D559DF"/>
    <w:rsid w:val="00DA49DC"/>
    <w:rsid w:val="00DB05F7"/>
    <w:rsid w:val="00DB0767"/>
    <w:rsid w:val="00E568CB"/>
    <w:rsid w:val="00E73AC0"/>
    <w:rsid w:val="00EB0E53"/>
    <w:rsid w:val="00EF1A2C"/>
    <w:rsid w:val="00EF29AD"/>
    <w:rsid w:val="00F4167A"/>
    <w:rsid w:val="00F612ED"/>
    <w:rsid w:val="00F633A2"/>
    <w:rsid w:val="00F92CAA"/>
    <w:rsid w:val="00F9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7txaM9M3FJNHsZpPPiw3FdpkIonp2VDhu78WDPKN1M/edit?usp=sharing" TargetMode="External"/><Relationship Id="rId3" Type="http://schemas.openxmlformats.org/officeDocument/2006/relationships/settings" Target="settings.xml"/><Relationship Id="rId7" Type="http://schemas.openxmlformats.org/officeDocument/2006/relationships/hyperlink" Target="https://drive.google.com/drive/folders/1P5yj2mOWfo4o0ueHm2hd616TfeM8V0QO?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4</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5</cp:revision>
  <dcterms:created xsi:type="dcterms:W3CDTF">2023-03-20T16:01:00Z</dcterms:created>
  <dcterms:modified xsi:type="dcterms:W3CDTF">2023-03-20T16:11:00Z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