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0694852C" w14:textId="70B6F4E7" w:rsidR="00AD2F0F" w:rsidRDefault="0079765C" w:rsidP="00AD2F0F">
      <w:pPr>
        <w:pStyle w:val="Subtitle"/>
        <w:jc w:val="left"/>
      </w:pPr>
      <w:r>
        <w:t>Fall</w:t>
      </w:r>
      <w:r w:rsidR="00861EB2">
        <w:t xml:space="preserve"> 2024</w:t>
      </w:r>
    </w:p>
    <w:p w14:paraId="72754E82" w14:textId="5F41F421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5F6E35">
        <w:rPr>
          <w:sz w:val="36"/>
          <w:szCs w:val="36"/>
        </w:rPr>
        <w:t>2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>
        <w:rPr>
          <w:sz w:val="36"/>
          <w:szCs w:val="36"/>
        </w:rPr>
        <w:t>First Visualizations</w:t>
      </w:r>
      <w:r w:rsidR="003F1412">
        <w:rPr>
          <w:sz w:val="36"/>
          <w:szCs w:val="36"/>
        </w:rPr>
        <w:t xml:space="preserve"> </w:t>
      </w:r>
    </w:p>
    <w:p w14:paraId="1914F0A4" w14:textId="5DFA1E2F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D80F2A2" w14:textId="68E7F362" w:rsidR="00861EB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Work with</w:t>
      </w:r>
      <w:r w:rsidR="008439E2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real data </w:t>
      </w:r>
    </w:p>
    <w:p w14:paraId="5BEB10C3" w14:textId="5F83F5E8" w:rsidR="000961F1" w:rsidRPr="008439E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Use Tableau to visualize data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0BD218C4" w:rsidR="000961F1" w:rsidRPr="000961F1" w:rsidRDefault="000961F1" w:rsidP="000961F1">
      <w:pPr>
        <w:spacing w:after="0" w:line="240" w:lineRule="auto"/>
        <w:rPr>
          <w:rStyle w:val="Emphasis"/>
          <w:sz w:val="24"/>
          <w:szCs w:val="24"/>
        </w:rPr>
      </w:pPr>
      <w:r w:rsidRPr="000961F1">
        <w:rPr>
          <w:rStyle w:val="Emphasis"/>
          <w:sz w:val="24"/>
          <w:szCs w:val="24"/>
        </w:rPr>
        <w:t>Step 1: Obtain Data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4451CB20" w14:textId="1E86749C" w:rsidR="008439E2" w:rsidRPr="008439E2" w:rsidRDefault="000961F1" w:rsidP="000961F1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Download</w:t>
      </w:r>
      <w:r w:rsidR="008439E2" w:rsidRPr="008439E2">
        <w:rPr>
          <w:i w:val="0"/>
          <w:iCs w:val="0"/>
          <w:sz w:val="24"/>
          <w:szCs w:val="24"/>
        </w:rPr>
        <w:t xml:space="preserve"> </w:t>
      </w:r>
      <w:r w:rsidR="005F6E35">
        <w:rPr>
          <w:i w:val="0"/>
          <w:iCs w:val="0"/>
          <w:sz w:val="24"/>
          <w:szCs w:val="24"/>
        </w:rPr>
        <w:t xml:space="preserve">a </w:t>
      </w:r>
      <w:r w:rsidR="008439E2" w:rsidRPr="008439E2">
        <w:rPr>
          <w:i w:val="0"/>
          <w:iCs w:val="0"/>
          <w:sz w:val="24"/>
          <w:szCs w:val="24"/>
        </w:rPr>
        <w:t>dataset from </w:t>
      </w:r>
      <w:hyperlink r:id="rId5" w:history="1">
        <w:r w:rsidR="008439E2">
          <w:rPr>
            <w:rStyle w:val="Hyperlink"/>
            <w:i w:val="0"/>
            <w:iCs w:val="0"/>
            <w:sz w:val="24"/>
            <w:szCs w:val="24"/>
          </w:rPr>
          <w:t>awesome-public-datasets</w:t>
        </w:r>
      </w:hyperlink>
      <w:r w:rsidR="008439E2" w:rsidRPr="008439E2">
        <w:rPr>
          <w:i w:val="0"/>
          <w:iCs w:val="0"/>
          <w:sz w:val="24"/>
          <w:szCs w:val="24"/>
        </w:rPr>
        <w:t>, </w:t>
      </w:r>
      <w:hyperlink r:id="rId6" w:anchor="qt-overview_resources" w:history="1">
        <w:r w:rsidR="008439E2" w:rsidRPr="008439E2">
          <w:rPr>
            <w:rStyle w:val="Hyperlink"/>
            <w:i w:val="0"/>
            <w:iCs w:val="0"/>
            <w:sz w:val="24"/>
            <w:szCs w:val="24"/>
          </w:rPr>
          <w:t>Tableau Public</w:t>
        </w:r>
      </w:hyperlink>
      <w:r w:rsidR="008439E2" w:rsidRPr="008439E2">
        <w:rPr>
          <w:i w:val="0"/>
          <w:iCs w:val="0"/>
          <w:sz w:val="24"/>
          <w:szCs w:val="24"/>
        </w:rPr>
        <w:t>, </w:t>
      </w:r>
      <w:hyperlink r:id="rId7" w:history="1">
        <w:r w:rsidR="008439E2" w:rsidRPr="008439E2">
          <w:rPr>
            <w:rStyle w:val="Hyperlink"/>
            <w:i w:val="0"/>
            <w:iCs w:val="0"/>
            <w:sz w:val="24"/>
            <w:szCs w:val="24"/>
          </w:rPr>
          <w:t>Kaggle</w:t>
        </w:r>
      </w:hyperlink>
      <w:r w:rsidR="008439E2" w:rsidRPr="008439E2">
        <w:rPr>
          <w:i w:val="0"/>
          <w:iCs w:val="0"/>
          <w:sz w:val="24"/>
          <w:szCs w:val="24"/>
        </w:rPr>
        <w:t>, or any other source.</w:t>
      </w:r>
    </w:p>
    <w:p w14:paraId="10EA5B1A" w14:textId="4843FE9A" w:rsidR="008439E2" w:rsidRDefault="008439E2" w:rsidP="000961F1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 w:rsidRPr="008439E2">
        <w:rPr>
          <w:i w:val="0"/>
          <w:iCs w:val="0"/>
          <w:sz w:val="24"/>
          <w:szCs w:val="24"/>
        </w:rPr>
        <w:t>Load the dataset into Tableau and explore the dimensions. For example, if you download the </w:t>
      </w:r>
      <w:hyperlink r:id="rId8" w:history="1">
        <w:r w:rsidRPr="008439E2">
          <w:rPr>
            <w:rStyle w:val="Hyperlink"/>
            <w:i w:val="0"/>
            <w:iCs w:val="0"/>
            <w:sz w:val="24"/>
            <w:szCs w:val="24"/>
          </w:rPr>
          <w:t>Auto dataset</w:t>
        </w:r>
      </w:hyperlink>
      <w:r w:rsidRPr="008439E2">
        <w:rPr>
          <w:i w:val="0"/>
          <w:iCs w:val="0"/>
          <w:sz w:val="24"/>
          <w:szCs w:val="24"/>
        </w:rPr>
        <w:t>, which contains </w:t>
      </w:r>
      <w:hyperlink r:id="rId9" w:history="1">
        <w:r w:rsidRPr="008439E2">
          <w:rPr>
            <w:rStyle w:val="Hyperlink"/>
            <w:i w:val="0"/>
            <w:iCs w:val="0"/>
            <w:sz w:val="24"/>
            <w:szCs w:val="24"/>
          </w:rPr>
          <w:t>information on various types of cars</w:t>
        </w:r>
      </w:hyperlink>
      <w:r w:rsidRPr="008439E2">
        <w:rPr>
          <w:i w:val="0"/>
          <w:iCs w:val="0"/>
          <w:sz w:val="24"/>
          <w:szCs w:val="24"/>
        </w:rPr>
        <w:t>, you'll see something like this:</w: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38B2E29" wp14:editId="17EB7776">
            <wp:extent cx="5943600" cy="2783840"/>
            <wp:effectExtent l="0" t="0" r="0" b="0"/>
            <wp:docPr id="739489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93" name="Picture 2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A22" w14:textId="77777777" w:rsidR="000961F1" w:rsidRDefault="000961F1" w:rsidP="000961F1">
      <w:pPr>
        <w:ind w:left="360"/>
        <w:rPr>
          <w:rStyle w:val="Emphasis"/>
        </w:rPr>
      </w:pPr>
    </w:p>
    <w:p w14:paraId="6C0F46D9" w14:textId="3C91587E" w:rsidR="000961F1" w:rsidRPr="000961F1" w:rsidRDefault="000961F1" w:rsidP="000961F1">
      <w:pPr>
        <w:ind w:left="360"/>
        <w:rPr>
          <w:rStyle w:val="Emphasis"/>
          <w:sz w:val="24"/>
          <w:szCs w:val="24"/>
        </w:rPr>
      </w:pPr>
      <w:r w:rsidRPr="000961F1">
        <w:rPr>
          <w:rStyle w:val="Emphasis"/>
          <w:sz w:val="24"/>
          <w:szCs w:val="24"/>
        </w:rPr>
        <w:lastRenderedPageBreak/>
        <w:t>Step 2: Deliverable</w:t>
      </w:r>
    </w:p>
    <w:p w14:paraId="3D8FF523" w14:textId="5F64E656" w:rsidR="000961F1" w:rsidRDefault="000961F1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961F1">
        <w:rPr>
          <w:i w:val="0"/>
          <w:iCs w:val="0"/>
          <w:sz w:val="24"/>
          <w:szCs w:val="24"/>
        </w:rPr>
        <w:t>Create THREE different visualizations that</w:t>
      </w:r>
      <w:r>
        <w:rPr>
          <w:i w:val="0"/>
          <w:iCs w:val="0"/>
          <w:sz w:val="24"/>
          <w:szCs w:val="24"/>
        </w:rPr>
        <w:t xml:space="preserve"> </w:t>
      </w:r>
      <w:r w:rsidRPr="000961F1">
        <w:rPr>
          <w:i w:val="0"/>
          <w:iCs w:val="0"/>
          <w:sz w:val="24"/>
          <w:szCs w:val="24"/>
        </w:rPr>
        <w:t xml:space="preserve">highlight something interesting in your data. </w:t>
      </w:r>
    </w:p>
    <w:p w14:paraId="07A63FDA" w14:textId="1404D8B3" w:rsidR="000961F1" w:rsidRDefault="000961F1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Create a document that contains:</w:t>
      </w:r>
    </w:p>
    <w:p w14:paraId="5AB3FD5E" w14:textId="7906FA27" w:rsidR="000961F1" w:rsidRDefault="000961F1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 link to your dataset</w:t>
      </w:r>
      <w:r w:rsidR="00747243">
        <w:rPr>
          <w:i w:val="0"/>
          <w:iCs w:val="0"/>
          <w:sz w:val="24"/>
          <w:szCs w:val="24"/>
        </w:rPr>
        <w:t>.</w:t>
      </w:r>
    </w:p>
    <w:p w14:paraId="6DCE0A2D" w14:textId="69FB6E54" w:rsidR="00747243" w:rsidRDefault="00747243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An overview of your </w:t>
      </w:r>
      <w:proofErr w:type="gramStart"/>
      <w:r>
        <w:rPr>
          <w:i w:val="0"/>
          <w:iCs w:val="0"/>
          <w:sz w:val="24"/>
          <w:szCs w:val="24"/>
        </w:rPr>
        <w:t>dataset :</w:t>
      </w:r>
      <w:proofErr w:type="gramEnd"/>
    </w:p>
    <w:p w14:paraId="4D8D1E07" w14:textId="60A1FA6A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Where does it come from?</w:t>
      </w:r>
    </w:p>
    <w:p w14:paraId="3456F0D0" w14:textId="02D64F6A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Who collected the data and why? </w:t>
      </w:r>
    </w:p>
    <w:p w14:paraId="17F8E9D3" w14:textId="7E3AF849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Is there any important context to consider? </w:t>
      </w:r>
    </w:p>
    <w:p w14:paraId="2D66B863" w14:textId="1D376E8D" w:rsidR="00747243" w:rsidRDefault="00747243" w:rsidP="00747243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Do you anticipate any ethical issues or biases in the data? </w:t>
      </w:r>
    </w:p>
    <w:p w14:paraId="317D5848" w14:textId="596659AC" w:rsidR="003F1412" w:rsidRPr="000961F1" w:rsidRDefault="000961F1" w:rsidP="008439E2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Each visualization paired with a description of </w:t>
      </w:r>
      <w:r w:rsidR="00D70199">
        <w:rPr>
          <w:i w:val="0"/>
          <w:iCs w:val="0"/>
          <w:sz w:val="24"/>
          <w:szCs w:val="24"/>
        </w:rPr>
        <w:t>the</w:t>
      </w:r>
      <w:r>
        <w:rPr>
          <w:i w:val="0"/>
          <w:iCs w:val="0"/>
          <w:sz w:val="24"/>
          <w:szCs w:val="24"/>
        </w:rPr>
        <w:t xml:space="preserve"> interesting thing the visualization shows. 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11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P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00"/>
        <w:gridCol w:w="7701"/>
      </w:tblGrid>
      <w:tr w:rsidR="00747243" w:rsidRPr="00747243" w14:paraId="2ED5C18C" w14:textId="77777777" w:rsidTr="00747243">
        <w:tc>
          <w:tcPr>
            <w:tcW w:w="810" w:type="dxa"/>
            <w:shd w:val="clear" w:color="auto" w:fill="auto"/>
          </w:tcPr>
          <w:p w14:paraId="16D9FE9D" w14:textId="77777777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6223298" w14:textId="08EA12A5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8FBC1B2" w14:textId="1E919C5A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747243" w:rsidRPr="00747243" w14:paraId="2895EDBD" w14:textId="77777777" w:rsidTr="00747243">
        <w:tc>
          <w:tcPr>
            <w:tcW w:w="810" w:type="dxa"/>
            <w:shd w:val="clear" w:color="auto" w:fill="auto"/>
          </w:tcPr>
          <w:p w14:paraId="3CDE846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1ED5B" w14:textId="4409892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63BB6EC8" w14:textId="7F257BE3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is well-formatted and easy to read. </w:t>
            </w:r>
          </w:p>
        </w:tc>
      </w:tr>
      <w:tr w:rsidR="00747243" w:rsidRPr="00747243" w14:paraId="21C4C51D" w14:textId="77777777" w:rsidTr="00747243">
        <w:tc>
          <w:tcPr>
            <w:tcW w:w="810" w:type="dxa"/>
            <w:shd w:val="clear" w:color="auto" w:fill="auto"/>
          </w:tcPr>
          <w:p w14:paraId="22041D7B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4A97" w14:textId="3F89BC28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121A0740" w14:textId="7831633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a link to the original dataset. </w:t>
            </w:r>
          </w:p>
        </w:tc>
      </w:tr>
      <w:tr w:rsidR="00747243" w:rsidRPr="00747243" w14:paraId="0DD8F616" w14:textId="77777777" w:rsidTr="00747243">
        <w:tc>
          <w:tcPr>
            <w:tcW w:w="810" w:type="dxa"/>
            <w:shd w:val="clear" w:color="auto" w:fill="auto"/>
          </w:tcPr>
          <w:p w14:paraId="76823085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3E41E" w14:textId="12EBAE16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C4285F3" w14:textId="03A7322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includes an overview of the dataset (1pt per bullet point above)</w:t>
            </w:r>
          </w:p>
        </w:tc>
      </w:tr>
      <w:tr w:rsidR="00747243" w:rsidRPr="00747243" w14:paraId="0F09328B" w14:textId="77777777" w:rsidTr="00747243">
        <w:tc>
          <w:tcPr>
            <w:tcW w:w="810" w:type="dxa"/>
            <w:shd w:val="clear" w:color="auto" w:fill="auto"/>
          </w:tcPr>
          <w:p w14:paraId="51EAD34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1CE3F" w14:textId="0CF178F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2913B84" w14:textId="4FD2485B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THREE different visualizations (1pt per visualization)</w:t>
            </w:r>
          </w:p>
        </w:tc>
      </w:tr>
      <w:tr w:rsidR="00747243" w:rsidRPr="00747243" w14:paraId="38EDC015" w14:textId="77777777" w:rsidTr="00747243">
        <w:tc>
          <w:tcPr>
            <w:tcW w:w="810" w:type="dxa"/>
            <w:shd w:val="clear" w:color="auto" w:fill="auto"/>
          </w:tcPr>
          <w:p w14:paraId="39B0972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4DB33" w14:textId="38B959A3" w:rsidR="00747243" w:rsidRPr="00747243" w:rsidRDefault="00747243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7FFA1B14" w14:textId="62955C07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a brief, readable, and accurate description of each visualization</w:t>
            </w:r>
            <w:r w:rsidR="00D70199">
              <w:rPr>
                <w:i w:val="0"/>
                <w:iCs w:val="0"/>
                <w:sz w:val="24"/>
                <w:szCs w:val="24"/>
              </w:rPr>
              <w:t>’s interesting thing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(1pt per visualization)</w:t>
            </w:r>
          </w:p>
        </w:tc>
      </w:tr>
      <w:tr w:rsidR="00747243" w:rsidRPr="00747243" w14:paraId="4FFBD737" w14:textId="77777777" w:rsidTr="00747243"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94686F9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F006" w14:textId="46A4BF2A" w:rsidR="00747243" w:rsidRPr="00747243" w:rsidRDefault="00747243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</w:tcPr>
          <w:p w14:paraId="3CA2E36E" w14:textId="712E92EF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Each visualization uses an appropriate </w:t>
            </w:r>
            <w:r w:rsidR="00D70199">
              <w:rPr>
                <w:i w:val="0"/>
                <w:iCs w:val="0"/>
                <w:sz w:val="24"/>
                <w:szCs w:val="24"/>
              </w:rPr>
              <w:t>data</w:t>
            </w:r>
            <w:r w:rsidR="00D70199" w:rsidRPr="00D70199">
              <w:rPr>
                <w:i w:val="0"/>
                <w:iCs w:val="0"/>
                <w:sz w:val="24"/>
                <w:szCs w:val="24"/>
              </w:rPr>
              <w:sym w:font="Wingdings" w:char="F0E0"/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visual mapping as discussed in lecture. </w:t>
            </w:r>
            <w:proofErr w:type="spellStart"/>
            <w:r w:rsidRPr="00747243">
              <w:rPr>
                <w:i w:val="0"/>
                <w:iCs w:val="0"/>
                <w:sz w:val="24"/>
                <w:szCs w:val="24"/>
              </w:rPr>
              <w:t>Eg.</w:t>
            </w:r>
            <w:proofErr w:type="spellEnd"/>
            <w:r w:rsidRPr="00747243">
              <w:rPr>
                <w:i w:val="0"/>
                <w:iCs w:val="0"/>
                <w:sz w:val="24"/>
                <w:szCs w:val="24"/>
              </w:rPr>
              <w:t xml:space="preserve"> If a bar chart is present, is it being used to compare related quantities? (1pt per visualization)</w:t>
            </w:r>
          </w:p>
        </w:tc>
      </w:tr>
      <w:tr w:rsidR="00747243" w:rsidRPr="00747243" w14:paraId="14E5434F" w14:textId="77777777" w:rsidTr="00747243">
        <w:tc>
          <w:tcPr>
            <w:tcW w:w="81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7236A924" w14:textId="509459FE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BEA35DA" w14:textId="55956E52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15</w:t>
            </w:r>
          </w:p>
        </w:tc>
        <w:tc>
          <w:tcPr>
            <w:tcW w:w="7740" w:type="dxa"/>
            <w:tcBorders>
              <w:top w:val="single" w:sz="4" w:space="0" w:color="auto"/>
            </w:tcBorders>
          </w:tcPr>
          <w:p w14:paraId="03209AF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2E53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6B64C9F"/>
    <w:multiLevelType w:val="hybridMultilevel"/>
    <w:tmpl w:val="EC3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5"/>
  </w:num>
  <w:num w:numId="2" w16cid:durableId="844174828">
    <w:abstractNumId w:val="1"/>
  </w:num>
  <w:num w:numId="3" w16cid:durableId="767193881">
    <w:abstractNumId w:val="6"/>
  </w:num>
  <w:num w:numId="4" w16cid:durableId="286812342">
    <w:abstractNumId w:val="4"/>
  </w:num>
  <w:num w:numId="5" w16cid:durableId="1448423419">
    <w:abstractNumId w:val="0"/>
  </w:num>
  <w:num w:numId="6" w16cid:durableId="1081373744">
    <w:abstractNumId w:val="2"/>
  </w:num>
  <w:num w:numId="7" w16cid:durableId="1989746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233938"/>
    <w:rsid w:val="00271FDD"/>
    <w:rsid w:val="003F1412"/>
    <w:rsid w:val="00403C99"/>
    <w:rsid w:val="00415848"/>
    <w:rsid w:val="004C3468"/>
    <w:rsid w:val="005F6E35"/>
    <w:rsid w:val="006201F4"/>
    <w:rsid w:val="00640275"/>
    <w:rsid w:val="00666F29"/>
    <w:rsid w:val="006A3B0C"/>
    <w:rsid w:val="00700ABA"/>
    <w:rsid w:val="00746AC8"/>
    <w:rsid w:val="00747243"/>
    <w:rsid w:val="0079765C"/>
    <w:rsid w:val="008439E2"/>
    <w:rsid w:val="00861EB2"/>
    <w:rsid w:val="00914CAD"/>
    <w:rsid w:val="009B5ECF"/>
    <w:rsid w:val="00AD2F0F"/>
    <w:rsid w:val="00B01D92"/>
    <w:rsid w:val="00C34297"/>
    <w:rsid w:val="00CA6190"/>
    <w:rsid w:val="00D70199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ouser.github.io/CSC109/datasets/Auto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/resources?qt-overview_resources=1" TargetMode="External"/><Relationship Id="rId11" Type="http://schemas.openxmlformats.org/officeDocument/2006/relationships/hyperlink" Target="https://guides.gradescope.com/hc/en-us/articles/21863861823373-Adding-Group-Members-to-a-Submission" TargetMode="External"/><Relationship Id="rId5" Type="http://schemas.openxmlformats.org/officeDocument/2006/relationships/hyperlink" Target="https://github.com/smuthubabu/awesome-public-dataset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drr.io/cran/ISLR/man/Auto.html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3</cp:revision>
  <cp:lastPrinted>2024-09-16T20:32:00Z</cp:lastPrinted>
  <dcterms:created xsi:type="dcterms:W3CDTF">2024-09-16T20:32:00Z</dcterms:created>
  <dcterms:modified xsi:type="dcterms:W3CDTF">2024-09-16T20:40:00Z</dcterms:modified>
</cp:coreProperties>
</file>