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6D360670" w:rsidR="00AD2F0F" w:rsidRPr="00AD2F0F" w:rsidRDefault="0079765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Lab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="003F1412">
        <w:rPr>
          <w:sz w:val="36"/>
          <w:szCs w:val="36"/>
        </w:rPr>
        <w:t xml:space="preserve">nalyzing Data </w:t>
      </w:r>
      <w:r w:rsidR="00271FDD">
        <w:rPr>
          <w:sz w:val="36"/>
          <w:szCs w:val="36"/>
        </w:rPr>
        <w:t>S</w:t>
      </w:r>
      <w:r w:rsidR="003F1412">
        <w:rPr>
          <w:sz w:val="36"/>
          <w:szCs w:val="36"/>
        </w:rPr>
        <w:t xml:space="preserve">ources </w:t>
      </w:r>
    </w:p>
    <w:p w14:paraId="1914F0A4" w14:textId="4889737D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 xml:space="preserve">This is a </w:t>
      </w:r>
      <w:r w:rsidR="0079765C">
        <w:rPr>
          <w:b/>
          <w:bCs/>
          <w:color w:val="C00000"/>
          <w:sz w:val="24"/>
          <w:szCs w:val="24"/>
        </w:rPr>
        <w:t>small group</w:t>
      </w:r>
      <w:r w:rsidR="00861EB2" w:rsidRPr="00861EB2">
        <w:rPr>
          <w:b/>
          <w:bCs/>
          <w:color w:val="C00000"/>
          <w:sz w:val="24"/>
          <w:szCs w:val="24"/>
        </w:rPr>
        <w:t xml:space="preserve"> assignment</w:t>
      </w:r>
      <w:r w:rsidR="0079765C">
        <w:rPr>
          <w:color w:val="C00000"/>
          <w:sz w:val="24"/>
          <w:szCs w:val="24"/>
        </w:rPr>
        <w:t>; form teams of ~3.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7CE72135" w14:textId="77777777" w:rsidR="0079765C" w:rsidRDefault="0079765C" w:rsidP="0079765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Compare and contrast well documented data with poorly documented data </w:t>
      </w:r>
    </w:p>
    <w:p w14:paraId="2D80F2A2" w14:textId="673695E6" w:rsidR="00861EB2" w:rsidRPr="0079765C" w:rsidRDefault="0079765C" w:rsidP="0079765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Think about the downstream effects </w:t>
      </w:r>
      <w:r w:rsidR="00271F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of data sources and documentation </w:t>
      </w:r>
      <w:r w:rsidR="00861EB2" w:rsidRPr="0079765C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0F5A25D9" w14:textId="5C50EDAB" w:rsidR="0079765C" w:rsidRPr="0079765C" w:rsidRDefault="0079765C" w:rsidP="0079765C">
      <w:pPr>
        <w:rPr>
          <w:i w:val="0"/>
          <w:iCs w:val="0"/>
          <w:sz w:val="24"/>
          <w:szCs w:val="24"/>
        </w:rPr>
      </w:pPr>
      <w:r w:rsidRPr="0079765C">
        <w:rPr>
          <w:i w:val="0"/>
          <w:iCs w:val="0"/>
          <w:sz w:val="24"/>
          <w:szCs w:val="24"/>
        </w:rPr>
        <w:t xml:space="preserve">Each group will </w:t>
      </w:r>
      <w:r w:rsidR="003F1412">
        <w:rPr>
          <w:i w:val="0"/>
          <w:iCs w:val="0"/>
          <w:sz w:val="24"/>
          <w:szCs w:val="24"/>
        </w:rPr>
        <w:t>investigate</w:t>
      </w:r>
      <w:r w:rsidRPr="0079765C">
        <w:rPr>
          <w:i w:val="0"/>
          <w:iCs w:val="0"/>
          <w:sz w:val="24"/>
          <w:szCs w:val="24"/>
        </w:rPr>
        <w:t xml:space="preserve"> a dataset. Once you have your group, go to this </w:t>
      </w:r>
      <w:r>
        <w:rPr>
          <w:i w:val="0"/>
          <w:iCs w:val="0"/>
          <w:sz w:val="24"/>
          <w:szCs w:val="24"/>
        </w:rPr>
        <w:t>g</w:t>
      </w:r>
      <w:r w:rsidRPr="0079765C">
        <w:rPr>
          <w:i w:val="0"/>
          <w:iCs w:val="0"/>
          <w:sz w:val="24"/>
          <w:szCs w:val="24"/>
        </w:rPr>
        <w:t>oogle sheet to select a dataset</w:t>
      </w:r>
      <w:r>
        <w:rPr>
          <w:i w:val="0"/>
          <w:iCs w:val="0"/>
          <w:sz w:val="24"/>
          <w:szCs w:val="24"/>
        </w:rPr>
        <w:t xml:space="preserve">: </w:t>
      </w:r>
      <w:hyperlink r:id="rId5" w:history="1">
        <w:r w:rsidR="003F1412" w:rsidRPr="00902E5E">
          <w:rPr>
            <w:rStyle w:val="Hyperlink"/>
            <w:i w:val="0"/>
            <w:iCs w:val="0"/>
            <w:sz w:val="24"/>
            <w:szCs w:val="24"/>
          </w:rPr>
          <w:t>https://docs.google.com/spreadsheets/d/1XlvcYCxoP2lU84vHoC_IgpLsJM15X78VyovSGlwAbCQ/edit?usp=sharing</w:t>
        </w:r>
      </w:hyperlink>
      <w:r w:rsidR="003F1412">
        <w:rPr>
          <w:i w:val="0"/>
          <w:iCs w:val="0"/>
          <w:sz w:val="24"/>
          <w:szCs w:val="24"/>
        </w:rPr>
        <w:t xml:space="preserve"> </w:t>
      </w:r>
      <w:r w:rsidRPr="0079765C">
        <w:rPr>
          <w:i w:val="0"/>
          <w:iCs w:val="0"/>
          <w:sz w:val="24"/>
          <w:szCs w:val="24"/>
        </w:rPr>
        <w:t xml:space="preserve"> </w:t>
      </w:r>
    </w:p>
    <w:p w14:paraId="64DC9F38" w14:textId="2E1736CA" w:rsidR="003F1412" w:rsidRDefault="003F1412" w:rsidP="003F14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Explore your dataset and its documentation to answer the following questions. Do you best to answer each question. If you’ve given it ~7 minutes and still can’t find the answer, note that you couldn’t find an answer and move on. </w:t>
      </w:r>
    </w:p>
    <w:p w14:paraId="78803E47" w14:textId="2B94FDC3" w:rsidR="003F1412" w:rsidRDefault="003F1412" w:rsidP="003F14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prepared to share your findings with the class (you are welcome to just talk, share slides, share a google doc, </w:t>
      </w:r>
      <w:proofErr w:type="gramStart"/>
      <w:r>
        <w:rPr>
          <w:i w:val="0"/>
          <w:iCs w:val="0"/>
          <w:sz w:val="24"/>
          <w:szCs w:val="24"/>
        </w:rPr>
        <w:t>etc..</w:t>
      </w:r>
      <w:proofErr w:type="gramEnd"/>
      <w:r>
        <w:rPr>
          <w:i w:val="0"/>
          <w:iCs w:val="0"/>
          <w:sz w:val="24"/>
          <w:szCs w:val="24"/>
        </w:rPr>
        <w:t xml:space="preserve"> Whatever makes it easiest for you to report your findings). </w:t>
      </w:r>
    </w:p>
    <w:p w14:paraId="317D5848" w14:textId="17FA9795" w:rsidR="003F1412" w:rsidRDefault="003F1412" w:rsidP="003F14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If you get stuck, please ask for help!</w:t>
      </w:r>
    </w:p>
    <w:p w14:paraId="2BEEBA45" w14:textId="4383199F" w:rsidR="003F1412" w:rsidRDefault="003F1412" w:rsidP="003F141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Questions:</w:t>
      </w:r>
    </w:p>
    <w:p w14:paraId="6FDE3607" w14:textId="7F2FADE5" w:rsidR="000938D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is the historical context of the data in your dataset? </w:t>
      </w:r>
    </w:p>
    <w:p w14:paraId="24D326EC" w14:textId="29DD5275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Where did the data come from? Who collected it? </w:t>
      </w:r>
    </w:p>
    <w:p w14:paraId="667E3460" w14:textId="4CE8DDB6" w:rsidR="003F1412" w:rsidRDefault="003F1412" w:rsidP="003F1412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 you see any potential biases or data quality issues based on your answer?</w:t>
      </w:r>
    </w:p>
    <w:p w14:paraId="202EFBBA" w14:textId="3EB5F5FD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Why was the data collected? </w:t>
      </w:r>
    </w:p>
    <w:p w14:paraId="29B3E57D" w14:textId="60800067" w:rsidR="003F1412" w:rsidRPr="003F1412" w:rsidRDefault="003F1412" w:rsidP="003F1412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 you see any potential biases or data quality issues based on your answer?</w:t>
      </w:r>
    </w:p>
    <w:p w14:paraId="609BCA54" w14:textId="043A2704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variables are in the data and what information do they hold? </w:t>
      </w:r>
    </w:p>
    <w:p w14:paraId="15714696" w14:textId="77777777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does one observation in the dataset represent? </w:t>
      </w:r>
    </w:p>
    <w:p w14:paraId="431F675B" w14:textId="31C27390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Where is there missing data?  </w:t>
      </w:r>
    </w:p>
    <w:p w14:paraId="5EC791AD" w14:textId="77777777" w:rsidR="003F1412" w:rsidRPr="003F1412" w:rsidRDefault="003F1412" w:rsidP="003F1412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 you see any potential biases or data quality issues based on your answer?</w:t>
      </w:r>
    </w:p>
    <w:p w14:paraId="30F915D6" w14:textId="570D0CF1" w:rsidR="003F1412" w:rsidRDefault="003F1412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is uncertainty in the data handled? </w:t>
      </w:r>
    </w:p>
    <w:p w14:paraId="56D64983" w14:textId="77777777" w:rsidR="003F1412" w:rsidRPr="003F1412" w:rsidRDefault="003F1412" w:rsidP="003F1412">
      <w:pPr>
        <w:pStyle w:val="ListParagraph"/>
        <w:numPr>
          <w:ilvl w:val="1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Do you see any potential biases or data quality issues based on your answer?</w:t>
      </w:r>
    </w:p>
    <w:p w14:paraId="3008A608" w14:textId="2259F0E0" w:rsidR="003F1412" w:rsidRDefault="00271FDD" w:rsidP="003F141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Who or what larger group does your dataset represent? (Ex. MA residents, Smith College students, Trees on the east coast)</w:t>
      </w:r>
    </w:p>
    <w:p w14:paraId="3279321A" w14:textId="41B39486" w:rsidR="000938D2" w:rsidRPr="00271FDD" w:rsidRDefault="00271FDD" w:rsidP="000938D2">
      <w:pPr>
        <w:pStyle w:val="ListParagraph"/>
        <w:numPr>
          <w:ilvl w:val="0"/>
          <w:numId w:val="4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analysis questions could you answer with your dataset? What analysis questions would you be unable to answer? 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2A7B07BC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 w:rsidR="00271FDD">
        <w:rPr>
          <w:i w:val="0"/>
          <w:iCs w:val="0"/>
          <w:sz w:val="24"/>
          <w:szCs w:val="24"/>
        </w:rPr>
        <w:t>some record of your work</w:t>
      </w:r>
      <w:r>
        <w:rPr>
          <w:i w:val="0"/>
          <w:iCs w:val="0"/>
          <w:sz w:val="24"/>
          <w:szCs w:val="24"/>
        </w:rPr>
        <w:t xml:space="preserve"> </w:t>
      </w:r>
      <w:r w:rsidRPr="0079765C">
        <w:rPr>
          <w:b/>
          <w:bCs/>
          <w:i w:val="0"/>
          <w:iCs w:val="0"/>
          <w:sz w:val="24"/>
          <w:szCs w:val="24"/>
          <w:u w:val="single"/>
        </w:rPr>
        <w:t>as a group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r w:rsidR="00271FDD">
        <w:rPr>
          <w:i w:val="0"/>
          <w:iCs w:val="0"/>
          <w:sz w:val="24"/>
          <w:szCs w:val="24"/>
        </w:rPr>
        <w:t xml:space="preserve">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(</w:t>
      </w:r>
      <w:hyperlink r:id="rId6" w:history="1">
        <w:r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>
        <w:rPr>
          <w:i w:val="0"/>
          <w:iCs w:val="0"/>
          <w:sz w:val="24"/>
          <w:szCs w:val="24"/>
        </w:rPr>
        <w:t xml:space="preserve">) </w:t>
      </w:r>
    </w:p>
    <w:p w14:paraId="2253BFC1" w14:textId="28213809" w:rsidR="004C3468" w:rsidRDefault="004C3468" w:rsidP="0079765C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5C417754" w14:textId="1ECD11BC" w:rsidR="004C3468" w:rsidRPr="0079765C" w:rsidRDefault="0079765C" w:rsidP="00AD2F0F">
      <w:pPr>
        <w:rPr>
          <w:i w:val="0"/>
          <w:iCs w:val="0"/>
          <w:sz w:val="24"/>
          <w:szCs w:val="24"/>
        </w:rPr>
      </w:pPr>
      <w:r w:rsidRPr="0079765C">
        <w:rPr>
          <w:i w:val="0"/>
          <w:iCs w:val="0"/>
          <w:sz w:val="24"/>
          <w:szCs w:val="24"/>
        </w:rPr>
        <w:t>Participation in this lab counts towards your overall participation and engagement grade. Do you</w:t>
      </w:r>
      <w:r w:rsidR="00271FDD">
        <w:rPr>
          <w:i w:val="0"/>
          <w:iCs w:val="0"/>
          <w:sz w:val="24"/>
          <w:szCs w:val="24"/>
        </w:rPr>
        <w:t>r</w:t>
      </w:r>
      <w:r w:rsidRPr="0079765C">
        <w:rPr>
          <w:i w:val="0"/>
          <w:iCs w:val="0"/>
          <w:sz w:val="24"/>
          <w:szCs w:val="24"/>
        </w:rPr>
        <w:t xml:space="preserve"> best in the time allotted in class and submit on </w:t>
      </w:r>
      <w:proofErr w:type="spellStart"/>
      <w:r w:rsidRPr="0079765C">
        <w:rPr>
          <w:i w:val="0"/>
          <w:iCs w:val="0"/>
          <w:sz w:val="24"/>
          <w:szCs w:val="24"/>
        </w:rPr>
        <w:t>Gradescope</w:t>
      </w:r>
      <w:proofErr w:type="spellEnd"/>
      <w:r w:rsidRPr="0079765C">
        <w:rPr>
          <w:i w:val="0"/>
          <w:iCs w:val="0"/>
          <w:sz w:val="24"/>
          <w:szCs w:val="24"/>
        </w:rPr>
        <w:t xml:space="preserve"> for full credit</w:t>
      </w:r>
      <w:r w:rsidR="00271FDD">
        <w:rPr>
          <w:i w:val="0"/>
          <w:iCs w:val="0"/>
          <w:sz w:val="24"/>
          <w:szCs w:val="24"/>
        </w:rPr>
        <w:t xml:space="preserve"> (your grade will simply be did you meaningfully engage, yes or no)</w:t>
      </w:r>
      <w:r w:rsidRPr="0079765C">
        <w:rPr>
          <w:i w:val="0"/>
          <w:iCs w:val="0"/>
          <w:sz w:val="24"/>
          <w:szCs w:val="24"/>
        </w:rPr>
        <w:t xml:space="preserve">. </w:t>
      </w:r>
    </w:p>
    <w:sectPr w:rsidR="004C3468" w:rsidRPr="0079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844174828">
    <w:abstractNumId w:val="0"/>
  </w:num>
  <w:num w:numId="3" w16cid:durableId="767193881">
    <w:abstractNumId w:val="3"/>
  </w:num>
  <w:num w:numId="4" w16cid:durableId="28681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B23A8"/>
    <w:rsid w:val="00233938"/>
    <w:rsid w:val="00271FDD"/>
    <w:rsid w:val="003F1412"/>
    <w:rsid w:val="00415848"/>
    <w:rsid w:val="004C3468"/>
    <w:rsid w:val="00666F29"/>
    <w:rsid w:val="00700ABA"/>
    <w:rsid w:val="00746AC8"/>
    <w:rsid w:val="0079765C"/>
    <w:rsid w:val="00861EB2"/>
    <w:rsid w:val="00914CAD"/>
    <w:rsid w:val="009B5ECF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radescope.com/hc/en-us/articles/21863861823373-Adding-Group-Members-to-a-Submission" TargetMode="External"/><Relationship Id="rId5" Type="http://schemas.openxmlformats.org/officeDocument/2006/relationships/hyperlink" Target="https://docs.google.com/spreadsheets/d/1XlvcYCxoP2lU84vHoC_IgpLsJM15X78VyovSGlwAbC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5</cp:revision>
  <dcterms:created xsi:type="dcterms:W3CDTF">2024-01-31T15:30:00Z</dcterms:created>
  <dcterms:modified xsi:type="dcterms:W3CDTF">2024-09-04T14:08:00Z</dcterms:modified>
</cp:coreProperties>
</file>