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4DA888B3"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01</w:t>
      </w:r>
      <w:r w:rsidR="00F53B76">
        <w:rPr>
          <w:sz w:val="36"/>
          <w:szCs w:val="36"/>
        </w:rPr>
        <w:t>:</w:t>
      </w:r>
      <w:r w:rsidR="00861EB2">
        <w:rPr>
          <w:sz w:val="36"/>
          <w:szCs w:val="36"/>
        </w:rPr>
        <w:t xml:space="preserve"> </w:t>
      </w:r>
      <w:r w:rsidR="003F74EF">
        <w:rPr>
          <w:sz w:val="36"/>
          <w:szCs w:val="36"/>
        </w:rPr>
        <w:t>Exploratory Data Analysis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26E4E2D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visualization</w:t>
      </w:r>
      <w:r w:rsidR="00FE408E">
        <w:rPr>
          <w:rStyle w:val="Strong"/>
          <w:b w:val="0"/>
          <w:bCs w:val="0"/>
          <w:i w:val="0"/>
          <w:iCs w:val="0"/>
          <w:sz w:val="24"/>
          <w:szCs w:val="24"/>
        </w:rPr>
        <w:t xml:space="preserve"> </w:t>
      </w:r>
    </w:p>
    <w:p w14:paraId="4CDA70CB" w14:textId="46B12633" w:rsidR="00FE408E" w:rsidRPr="00FE408E" w:rsidRDefault="00FE408E"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Specify next-step action suggestions based on data insights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0F32AB56" w14:textId="608CAC80" w:rsidR="00FE408E" w:rsidRDefault="00FE408E" w:rsidP="007228C8">
      <w:pPr>
        <w:spacing w:after="0" w:line="240" w:lineRule="auto"/>
        <w:rPr>
          <w:rFonts w:eastAsiaTheme="majorEastAsia"/>
          <w:i w:val="0"/>
          <w:iCs w:val="0"/>
          <w:sz w:val="24"/>
          <w:szCs w:val="24"/>
        </w:rPr>
      </w:pPr>
      <w:r w:rsidRPr="00FE408E">
        <w:rPr>
          <w:rFonts w:eastAsiaTheme="majorEastAsia"/>
          <w:i w:val="0"/>
          <w:iCs w:val="0"/>
          <w:sz w:val="24"/>
          <w:szCs w:val="24"/>
        </w:rPr>
        <w:t xml:space="preserve">Welcome to Alderwood, a fictitious town in central Washington state! The year is 2003. Alderwood was once a popular vacationland American town. A beautiful community situated on the banks of the pristine Alderwood River, it is famous for excellent fishing, hiking and other recreational activities. </w:t>
      </w:r>
      <w:r>
        <w:rPr>
          <w:rFonts w:eastAsiaTheme="majorEastAsia"/>
          <w:i w:val="0"/>
          <w:iCs w:val="0"/>
          <w:sz w:val="24"/>
          <w:szCs w:val="24"/>
        </w:rPr>
        <w:t>Alderwood’s</w:t>
      </w:r>
      <w:r w:rsidRPr="00FE408E">
        <w:rPr>
          <w:rFonts w:eastAsiaTheme="majorEastAsia"/>
          <w:i w:val="0"/>
          <w:iCs w:val="0"/>
          <w:sz w:val="24"/>
          <w:szCs w:val="24"/>
        </w:rPr>
        <w:t xml:space="preserve"> fine water quality and lovely countryside </w:t>
      </w:r>
      <w:r>
        <w:rPr>
          <w:rFonts w:eastAsiaTheme="majorEastAsia"/>
          <w:i w:val="0"/>
          <w:iCs w:val="0"/>
          <w:sz w:val="24"/>
          <w:szCs w:val="24"/>
        </w:rPr>
        <w:t>are</w:t>
      </w:r>
      <w:r w:rsidRPr="00FE408E">
        <w:rPr>
          <w:rFonts w:eastAsiaTheme="majorEastAsia"/>
          <w:i w:val="0"/>
          <w:iCs w:val="0"/>
          <w:sz w:val="24"/>
          <w:szCs w:val="24"/>
        </w:rPr>
        <w:t xml:space="preserve"> renown throughout the region.</w:t>
      </w:r>
    </w:p>
    <w:p w14:paraId="43BDE5E9" w14:textId="77777777" w:rsidR="007228C8" w:rsidRDefault="007228C8" w:rsidP="007228C8">
      <w:pPr>
        <w:spacing w:after="0" w:line="240" w:lineRule="auto"/>
        <w:rPr>
          <w:rFonts w:eastAsiaTheme="majorEastAsia"/>
          <w:i w:val="0"/>
          <w:iCs w:val="0"/>
          <w:sz w:val="24"/>
          <w:szCs w:val="24"/>
        </w:rPr>
      </w:pPr>
    </w:p>
    <w:p w14:paraId="3541C4EF" w14:textId="3F27E217" w:rsidR="00FE408E" w:rsidRDefault="00FE408E" w:rsidP="007228C8">
      <w:pPr>
        <w:spacing w:after="0" w:line="240" w:lineRule="auto"/>
        <w:jc w:val="center"/>
      </w:pPr>
      <w:r>
        <w:fldChar w:fldCharType="begin"/>
      </w:r>
      <w:r>
        <w:instrText xml:space="preserve"> INCLUDEPICTURE "https://jcrouser.github.io/CSC235/data/DC1/alderwood.jpg" \* MERGEFORMATINET </w:instrText>
      </w:r>
      <w:r>
        <w:fldChar w:fldCharType="separate"/>
      </w:r>
      <w:r>
        <w:rPr>
          <w:noProof/>
        </w:rPr>
        <w:drawing>
          <wp:inline distT="0" distB="0" distL="0" distR="0" wp14:anchorId="78196F8F" wp14:editId="1C6F709F">
            <wp:extent cx="4314092" cy="2336800"/>
            <wp:effectExtent l="0" t="0" r="4445" b="0"/>
            <wp:docPr id="1423842249" name="Picture 1" descr="A harbor with boat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2249" name="Picture 1" descr="A harbor with boats and building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06" cy="2371691"/>
                    </a:xfrm>
                    <a:prstGeom prst="rect">
                      <a:avLst/>
                    </a:prstGeom>
                    <a:noFill/>
                    <a:ln>
                      <a:noFill/>
                    </a:ln>
                  </pic:spPr>
                </pic:pic>
              </a:graphicData>
            </a:graphic>
          </wp:inline>
        </w:drawing>
      </w:r>
      <w:r>
        <w:fldChar w:fldCharType="end"/>
      </w:r>
    </w:p>
    <w:p w14:paraId="63411D71"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19612387" w14:textId="77777777" w:rsidR="007228C8"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Unfortunately, following record levels of growth, the "dotcom" industry has recently collapsed. The teetering US economy has entered a recession, heavily impacting the technology sector, which in turn raised unemployment levels in California, Oregon, and Washington to uncomfortably high levels. Tourism to many parts of the region dropped off severely.</w:t>
      </w:r>
    </w:p>
    <w:p w14:paraId="1A501373"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4AE92845" w14:textId="3E9CA418" w:rsid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In addition to tourism, the rural area surrounding Alderwood has long been supported by the beef and dairy cattle industry. In addition to the tourism decline, routine testing at a local farm discovered bovine spongiform encephalitis (BSE, also known as "mad cow disease"). This incident severely damaged beef sales, both nationally and internationally, resulting in a further depressed economy.</w:t>
      </w:r>
    </w:p>
    <w:p w14:paraId="5A816B58"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846ED31" w14:textId="0B128FFA" w:rsidR="00FE408E" w:rsidRDefault="00FE408E" w:rsidP="007228C8">
      <w:pPr>
        <w:spacing w:after="0" w:line="240" w:lineRule="auto"/>
        <w:jc w:val="center"/>
      </w:pPr>
      <w:r>
        <w:fldChar w:fldCharType="begin"/>
      </w:r>
      <w:r>
        <w:instrText xml:space="preserve"> INCLUDEPICTURE "https://jcrouser.github.io/CSC235/data/DC1/researchlab.jpg" \* MERGEFORMATINET </w:instrText>
      </w:r>
      <w:r>
        <w:fldChar w:fldCharType="separate"/>
      </w:r>
      <w:r>
        <w:rPr>
          <w:noProof/>
        </w:rPr>
        <w:drawing>
          <wp:inline distT="0" distB="0" distL="0" distR="0" wp14:anchorId="340801A7" wp14:editId="0CD32C96">
            <wp:extent cx="4735444" cy="2269067"/>
            <wp:effectExtent l="0" t="0" r="1905" b="4445"/>
            <wp:docPr id="186919407" name="Picture 2" descr="A building with a parking lot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9407" name="Picture 2" descr="A building with a parking lot and tre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635" cy="2294075"/>
                    </a:xfrm>
                    <a:prstGeom prst="rect">
                      <a:avLst/>
                    </a:prstGeom>
                    <a:noFill/>
                    <a:ln>
                      <a:noFill/>
                    </a:ln>
                  </pic:spPr>
                </pic:pic>
              </a:graphicData>
            </a:graphic>
          </wp:inline>
        </w:drawing>
      </w:r>
      <w:r>
        <w:fldChar w:fldCharType="end"/>
      </w:r>
    </w:p>
    <w:p w14:paraId="5133F6C7"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62D9184" w14:textId="6729FF4C" w:rsidR="00FE408E" w:rsidRPr="00FE408E" w:rsidRDefault="00FE408E" w:rsidP="007228C8">
      <w:pPr>
        <w:spacing w:after="0" w:line="240" w:lineRule="auto"/>
        <w:rPr>
          <w:rFonts w:eastAsiaTheme="majorEastAsia" w:cstheme="minorHAnsi"/>
          <w:i w:val="0"/>
          <w:iCs w:val="0"/>
          <w:color w:val="000000" w:themeColor="text1"/>
          <w:sz w:val="24"/>
          <w:szCs w:val="24"/>
        </w:rPr>
      </w:pPr>
      <w:r w:rsidRPr="00FE408E">
        <w:rPr>
          <w:rFonts w:eastAsiaTheme="majorEastAsia" w:cstheme="minorHAnsi"/>
          <w:i w:val="0"/>
          <w:iCs w:val="0"/>
          <w:color w:val="000000" w:themeColor="text1"/>
          <w:sz w:val="24"/>
          <w:szCs w:val="24"/>
        </w:rPr>
        <w:t>But good news! A famous scientist has recently relocated to Alderwood to lead the unexpected opening of a new private laboratory facility specializing in agri-business. The residents hope this could be the locus of a business renaissance in the area, and the influx of young talent to the area has caused quite a stir.</w:t>
      </w:r>
    </w:p>
    <w:p w14:paraId="7708F19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21454FB" w14:textId="518F06E9" w:rsidR="00FE408E" w:rsidRP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Fonts w:eastAsiaTheme="majorEastAsia" w:cstheme="minorHAnsi"/>
          <w:i w:val="0"/>
          <w:iCs w:val="0"/>
          <w:color w:val="000000" w:themeColor="text1"/>
          <w:sz w:val="24"/>
          <w:szCs w:val="24"/>
        </w:rPr>
        <w:t>But something seems fishy... A not-so-reliable source has stated that high-paying, high-tech employment is now "a sure thing" in Alderwood, claiming unwavering support from "the high-rolling big wigs at City Hall". Another informant overheard that "if you support the bosses, the bosses will look after you." Backroom political dealings may be undermining efforts to boost the local economy, and it's up to you and your team to get to the bottom of it!</w:t>
      </w:r>
    </w:p>
    <w:p w14:paraId="1217858C" w14:textId="77777777" w:rsidR="007228C8" w:rsidRDefault="007228C8" w:rsidP="007228C8">
      <w:pPr>
        <w:spacing w:after="0" w:line="240" w:lineRule="auto"/>
        <w:rPr>
          <w:rStyle w:val="SubtleEmphasis"/>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2FACDD3F" w14:textId="2B6B1597"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To support your analysis, you have been granted access to:</w:t>
      </w:r>
    </w:p>
    <w:p w14:paraId="15B08ABD"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1000+ news stories from the Alderwood Daily News, plus a few other items collected by the previous investigators</w:t>
      </w:r>
    </w:p>
    <w:p w14:paraId="30C727C3"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spreadsheet with voter registry information</w:t>
      </w:r>
    </w:p>
    <w:p w14:paraId="634D3908"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phone call log</w:t>
      </w:r>
    </w:p>
    <w:p w14:paraId="70AC7FDA" w14:textId="66102625" w:rsidR="00FE408E"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maps of Alderwood and the surrounding area</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3BC07925"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is all availabl</w:t>
      </w:r>
      <w:r>
        <w:rPr>
          <w:rFonts w:eastAsiaTheme="majorEastAsia" w:cstheme="minorHAnsi"/>
          <w:i w:val="0"/>
          <w:iCs w:val="0"/>
          <w:color w:val="000000" w:themeColor="text1"/>
          <w:sz w:val="24"/>
          <w:szCs w:val="24"/>
        </w:rPr>
        <w:t>e via the course website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51D92B4A" w14:textId="2916FDEE" w:rsidR="007228C8" w:rsidRPr="007228C8" w:rsidRDefault="007228C8" w:rsidP="007228C8">
      <w:pPr>
        <w:spacing w:after="0" w:line="240" w:lineRule="auto"/>
        <w:rPr>
          <w:rFonts w:eastAsiaTheme="majorEastAsia" w:cstheme="minorHAnsi"/>
          <w:i w:val="0"/>
          <w:iCs w:val="0"/>
          <w:color w:val="000000" w:themeColor="text1"/>
          <w:sz w:val="24"/>
          <w:szCs w:val="24"/>
        </w:rPr>
      </w:pPr>
      <w:r>
        <w:rPr>
          <w:rFonts w:eastAsiaTheme="majorEastAsia" w:cstheme="minorHAnsi"/>
          <w:i w:val="0"/>
          <w:iCs w:val="0"/>
          <w:color w:val="000000" w:themeColor="text1"/>
          <w:sz w:val="24"/>
          <w:szCs w:val="24"/>
        </w:rPr>
        <w:t>F</w:t>
      </w:r>
      <w:r w:rsidRPr="007228C8">
        <w:rPr>
          <w:rFonts w:eastAsiaTheme="majorEastAsia" w:cstheme="minorHAnsi"/>
          <w:i w:val="0"/>
          <w:iCs w:val="0"/>
          <w:color w:val="000000" w:themeColor="text1"/>
          <w:sz w:val="24"/>
          <w:szCs w:val="24"/>
        </w:rPr>
        <w:t>lex your growing visual analytic muscles to take over the investigation of Alderwood's ongoing shenanigans. In this exploratory data analysis challenge, you may use any tools you have at your disposal to generate hypotheses, identify evidence, and formulate next-step action suggestions for additional information-gathering to present to your 'supervisor' (</w:t>
      </w:r>
      <w:r>
        <w:rPr>
          <w:rFonts w:eastAsiaTheme="majorEastAsia" w:cstheme="minorHAnsi"/>
          <w:i w:val="0"/>
          <w:iCs w:val="0"/>
          <w:color w:val="000000" w:themeColor="text1"/>
          <w:sz w:val="24"/>
          <w:szCs w:val="24"/>
        </w:rPr>
        <w:t>Ab)</w:t>
      </w:r>
      <w:r w:rsidRPr="007228C8">
        <w:rPr>
          <w:rFonts w:eastAsiaTheme="majorEastAsia" w:cstheme="minorHAnsi"/>
          <w:i w:val="0"/>
          <w:iCs w:val="0"/>
          <w:color w:val="000000" w:themeColor="text1"/>
          <w:sz w:val="24"/>
          <w:szCs w:val="24"/>
        </w:rPr>
        <w:t>.</w:t>
      </w:r>
    </w:p>
    <w:p w14:paraId="74B5277D"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35E8F20" w14:textId="537CC598" w:rsid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Want some help getting started? Here are a few </w:t>
      </w:r>
      <w:r w:rsidRPr="007228C8">
        <w:rPr>
          <w:rFonts w:eastAsiaTheme="majorEastAsia" w:cstheme="minorHAnsi"/>
          <w:b/>
          <w:bCs/>
          <w:i w:val="0"/>
          <w:iCs w:val="0"/>
          <w:color w:val="000000" w:themeColor="text1"/>
          <w:sz w:val="24"/>
          <w:szCs w:val="24"/>
        </w:rPr>
        <w:t>questions</w:t>
      </w:r>
      <w:r w:rsidRPr="007228C8">
        <w:rPr>
          <w:rFonts w:eastAsiaTheme="majorEastAsia" w:cstheme="minorHAnsi"/>
          <w:i w:val="0"/>
          <w:iCs w:val="0"/>
          <w:color w:val="000000" w:themeColor="text1"/>
          <w:sz w:val="24"/>
          <w:szCs w:val="24"/>
        </w:rPr>
        <w:t> to guide your analysis:</w:t>
      </w:r>
    </w:p>
    <w:p w14:paraId="7C2F1D4C" w14:textId="77777777" w:rsidR="007228C8" w:rsidRPr="007228C8" w:rsidRDefault="007228C8" w:rsidP="007228C8">
      <w:pPr>
        <w:spacing w:after="0" w:line="240" w:lineRule="auto"/>
        <w:rPr>
          <w:rFonts w:eastAsiaTheme="majorEastAsia" w:cstheme="minorHAnsi"/>
          <w:i w:val="0"/>
          <w:iCs w:val="0"/>
          <w:color w:val="000000" w:themeColor="text1"/>
          <w:sz w:val="24"/>
          <w:szCs w:val="24"/>
        </w:rPr>
      </w:pPr>
    </w:p>
    <w:p w14:paraId="2DA57EEA"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ongoing situation</w:t>
      </w:r>
      <w:r w:rsidRPr="007228C8">
        <w:rPr>
          <w:rFonts w:eastAsiaTheme="majorEastAsia" w:cstheme="minorHAnsi"/>
          <w:i w:val="0"/>
          <w:iCs w:val="0"/>
          <w:color w:val="000000" w:themeColor="text1"/>
          <w:sz w:val="24"/>
          <w:szCs w:val="24"/>
        </w:rPr>
        <w:t> in this scenario?</w:t>
      </w:r>
    </w:p>
    <w:p w14:paraId="4102AB01"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Who are the </w:t>
      </w:r>
      <w:r w:rsidRPr="007228C8">
        <w:rPr>
          <w:rFonts w:eastAsiaTheme="majorEastAsia" w:cstheme="minorHAnsi"/>
          <w:b/>
          <w:bCs/>
          <w:i w:val="0"/>
          <w:iCs w:val="0"/>
          <w:color w:val="000000" w:themeColor="text1"/>
          <w:sz w:val="24"/>
          <w:szCs w:val="24"/>
        </w:rPr>
        <w:t>relevant players</w:t>
      </w:r>
      <w:r w:rsidRPr="007228C8">
        <w:rPr>
          <w:rFonts w:eastAsiaTheme="majorEastAsia" w:cstheme="minorHAnsi"/>
          <w:i w:val="0"/>
          <w:iCs w:val="0"/>
          <w:color w:val="000000" w:themeColor="text1"/>
          <w:sz w:val="24"/>
          <w:szCs w:val="24"/>
        </w:rPr>
        <w:t>? Which are innocent bystanders, and which are deliberately engaged in deceptive activities? How are the relevant players connected?</w:t>
      </w:r>
    </w:p>
    <w:p w14:paraId="1E671098"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time frame</w:t>
      </w:r>
      <w:r w:rsidRPr="007228C8">
        <w:rPr>
          <w:rFonts w:eastAsiaTheme="majorEastAsia" w:cstheme="minorHAnsi"/>
          <w:i w:val="0"/>
          <w:iCs w:val="0"/>
          <w:color w:val="000000" w:themeColor="text1"/>
          <w:sz w:val="24"/>
          <w:szCs w:val="24"/>
        </w:rPr>
        <w:t> in which this situation unfolded?</w:t>
      </w:r>
    </w:p>
    <w:p w14:paraId="72F458C7"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locations</w:t>
      </w:r>
      <w:r w:rsidRPr="007228C8">
        <w:rPr>
          <w:rFonts w:eastAsiaTheme="majorEastAsia" w:cstheme="minorHAnsi"/>
          <w:i w:val="0"/>
          <w:iCs w:val="0"/>
          <w:color w:val="000000" w:themeColor="text1"/>
          <w:sz w:val="24"/>
          <w:szCs w:val="24"/>
        </w:rPr>
        <w:t> were relevant to the plot?</w:t>
      </w:r>
    </w:p>
    <w:p w14:paraId="22FEC806"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events</w:t>
      </w:r>
      <w:r w:rsidRPr="007228C8">
        <w:rPr>
          <w:rFonts w:eastAsiaTheme="majorEastAsia" w:cstheme="minorHAnsi"/>
          <w:i w:val="0"/>
          <w:iCs w:val="0"/>
          <w:color w:val="000000" w:themeColor="text1"/>
          <w:sz w:val="24"/>
          <w:szCs w:val="24"/>
        </w:rPr>
        <w:t> occurred during this time frame? (</w:t>
      </w:r>
      <w:r w:rsidRPr="007228C8">
        <w:rPr>
          <w:rFonts w:eastAsiaTheme="majorEastAsia" w:cstheme="minorHAnsi"/>
          <w:color w:val="000000" w:themeColor="text1"/>
          <w:sz w:val="24"/>
          <w:szCs w:val="24"/>
        </w:rPr>
        <w:t>Note: Events are things that occur in a short, discrete time frame, such as "moving to campus".</w:t>
      </w:r>
      <w:r w:rsidRPr="007228C8">
        <w:rPr>
          <w:rFonts w:eastAsiaTheme="majorEastAsia" w:cstheme="minorHAnsi"/>
          <w:i w:val="0"/>
          <w:iCs w:val="0"/>
          <w:color w:val="000000" w:themeColor="text1"/>
          <w:sz w:val="24"/>
          <w:szCs w:val="24"/>
        </w:rPr>
        <w:t>)</w:t>
      </w:r>
    </w:p>
    <w:p w14:paraId="234C6014" w14:textId="5387DAD3"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activities</w:t>
      </w:r>
      <w:r w:rsidRPr="007228C8">
        <w:rPr>
          <w:rFonts w:eastAsiaTheme="majorEastAsia" w:cstheme="minorHAnsi"/>
          <w:i w:val="0"/>
          <w:iCs w:val="0"/>
          <w:color w:val="000000" w:themeColor="text1"/>
          <w:sz w:val="24"/>
          <w:szCs w:val="24"/>
        </w:rPr>
        <w:t> were going on in this time frame?</w:t>
      </w:r>
      <w:r>
        <w:rPr>
          <w:rFonts w:eastAsiaTheme="majorEastAsia" w:cstheme="minorHAnsi"/>
          <w:i w:val="0"/>
          <w:iCs w:val="0"/>
          <w:color w:val="000000" w:themeColor="text1"/>
          <w:sz w:val="24"/>
          <w:szCs w:val="24"/>
        </w:rPr>
        <w:t xml:space="preserve"> </w:t>
      </w:r>
      <w:r w:rsidRPr="007228C8">
        <w:rPr>
          <w:rFonts w:eastAsiaTheme="majorEastAsia" w:cstheme="minorHAnsi"/>
          <w:i w:val="0"/>
          <w:iCs w:val="0"/>
          <w:color w:val="000000" w:themeColor="text1"/>
          <w:sz w:val="24"/>
          <w:szCs w:val="24"/>
        </w:rPr>
        <w:t>(</w:t>
      </w:r>
      <w:r w:rsidRPr="007228C8">
        <w:rPr>
          <w:rFonts w:eastAsiaTheme="majorEastAsia" w:cstheme="minorHAnsi"/>
          <w:color w:val="000000" w:themeColor="text1"/>
          <w:sz w:val="24"/>
          <w:szCs w:val="24"/>
        </w:rPr>
        <w:t>Note: Activities occur over a longer span of time, such as "going to college".</w:t>
      </w:r>
      <w:r w:rsidRPr="007228C8">
        <w:rPr>
          <w:rFonts w:eastAsiaTheme="majorEastAsia" w:cstheme="minorHAnsi"/>
          <w:i w:val="0"/>
          <w:iCs w:val="0"/>
          <w:color w:val="000000" w:themeColor="text1"/>
          <w:sz w:val="24"/>
          <w:szCs w:val="24"/>
        </w:rPr>
        <w:t>)</w:t>
      </w:r>
    </w:p>
    <w:p w14:paraId="25769B2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40EA732" w14:textId="5DC57335"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Don't worry too much about getting the "right answer" - instead, focus on making sure that the evidence you present support</w:t>
      </w:r>
      <w:r>
        <w:rPr>
          <w:rFonts w:eastAsiaTheme="majorEastAsia" w:cstheme="minorHAnsi"/>
          <w:i w:val="0"/>
          <w:iCs w:val="0"/>
          <w:color w:val="000000" w:themeColor="text1"/>
          <w:sz w:val="24"/>
          <w:szCs w:val="24"/>
        </w:rPr>
        <w:t>s</w:t>
      </w:r>
      <w:r w:rsidRPr="007228C8">
        <w:rPr>
          <w:rFonts w:eastAsiaTheme="majorEastAsia" w:cstheme="minorHAnsi"/>
          <w:i w:val="0"/>
          <w:iCs w:val="0"/>
          <w:color w:val="000000" w:themeColor="text1"/>
          <w:sz w:val="24"/>
          <w:szCs w:val="24"/>
        </w:rPr>
        <w:t xml:space="preserve"> your hypotheses of what the roles and relationships </w:t>
      </w:r>
      <w:proofErr w:type="gramStart"/>
      <w:r w:rsidRPr="007228C8">
        <w:rPr>
          <w:rFonts w:eastAsiaTheme="majorEastAsia" w:cstheme="minorHAnsi"/>
          <w:i w:val="0"/>
          <w:iCs w:val="0"/>
          <w:color w:val="000000" w:themeColor="text1"/>
          <w:sz w:val="24"/>
          <w:szCs w:val="24"/>
        </w:rPr>
        <w:t>are</w:t>
      </w:r>
      <w:proofErr w:type="gramEnd"/>
      <w:r w:rsidRPr="007228C8">
        <w:rPr>
          <w:rFonts w:eastAsiaTheme="majorEastAsia" w:cstheme="minorHAnsi"/>
          <w:i w:val="0"/>
          <w:iCs w:val="0"/>
          <w:color w:val="000000" w:themeColor="text1"/>
          <w:sz w:val="24"/>
          <w:szCs w:val="24"/>
        </w:rPr>
        <w:t xml:space="preserve"> and the motivations of the person(s) involved.</w:t>
      </w:r>
    </w:p>
    <w:p w14:paraId="487600CE"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5D5E198E" w:rsidR="007228C8" w:rsidRPr="007228C8" w:rsidRDefault="007228C8" w:rsidP="007228C8">
      <w:pPr>
        <w:spacing w:after="0" w:line="240" w:lineRule="auto"/>
        <w:rPr>
          <w:rFonts w:cstheme="minorHAnsi"/>
          <w:color w:val="7F7F7F" w:themeColor="text1" w:themeTint="80"/>
        </w:rPr>
      </w:pPr>
      <w:r w:rsidRPr="007228C8">
        <w:rPr>
          <w:rFonts w:eastAsiaTheme="majorEastAsia" w:cstheme="minorHAnsi"/>
          <w:i w:val="0"/>
          <w:iCs w:val="0"/>
          <w:color w:val="7F7F7F" w:themeColor="text1" w:themeTint="80"/>
          <w:sz w:val="24"/>
          <w:szCs w:val="24"/>
        </w:rPr>
        <w:t>Th</w:t>
      </w:r>
      <w:r>
        <w:rPr>
          <w:rFonts w:eastAsiaTheme="majorEastAsia" w:cstheme="minorHAnsi"/>
          <w:i w:val="0"/>
          <w:iCs w:val="0"/>
          <w:color w:val="7F7F7F" w:themeColor="text1" w:themeTint="80"/>
          <w:sz w:val="24"/>
          <w:szCs w:val="24"/>
        </w:rPr>
        <w:t>e</w:t>
      </w:r>
      <w:r w:rsidRPr="007228C8">
        <w:rPr>
          <w:rFonts w:eastAsiaTheme="majorEastAsia" w:cstheme="minorHAnsi"/>
          <w:i w:val="0"/>
          <w:iCs w:val="0"/>
          <w:color w:val="7F7F7F" w:themeColor="text1" w:themeTint="80"/>
          <w:sz w:val="24"/>
          <w:szCs w:val="24"/>
        </w:rPr>
        <w:t xml:space="preserve"> dataset</w:t>
      </w:r>
      <w:r>
        <w:rPr>
          <w:rFonts w:eastAsiaTheme="majorEastAsia" w:cstheme="minorHAnsi"/>
          <w:i w:val="0"/>
          <w:iCs w:val="0"/>
          <w:color w:val="7F7F7F" w:themeColor="text1" w:themeTint="80"/>
          <w:sz w:val="24"/>
          <w:szCs w:val="24"/>
        </w:rPr>
        <w:t xml:space="preserve"> used</w:t>
      </w:r>
      <w:r w:rsidRPr="007228C8">
        <w:rPr>
          <w:rFonts w:eastAsiaTheme="majorEastAsia" w:cstheme="minorHAnsi"/>
          <w:i w:val="0"/>
          <w:iCs w:val="0"/>
          <w:color w:val="7F7F7F" w:themeColor="text1" w:themeTint="80"/>
          <w:sz w:val="24"/>
          <w:szCs w:val="24"/>
        </w:rPr>
        <w:t xml:space="preserve"> was prepared by Jereme Haack, Carrie Varley, Mark Whiting and Katie Wolf from Pacific Northwest National Laboratory as part of the VAST Challenge 2006.</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4154CC47"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17B8143E" w14:textId="3440E211" w:rsidR="00431E13" w:rsidRDefault="00431E13" w:rsidP="00431E13">
      <w:pPr>
        <w:pStyle w:val="ListParagraph"/>
        <w:numPr>
          <w:ilvl w:val="0"/>
          <w:numId w:val="10"/>
        </w:numPr>
        <w:rPr>
          <w:i w:val="0"/>
          <w:iCs w:val="0"/>
          <w:sz w:val="24"/>
          <w:szCs w:val="24"/>
        </w:rPr>
      </w:pPr>
      <w:r>
        <w:rPr>
          <w:i w:val="0"/>
          <w:iCs w:val="0"/>
          <w:sz w:val="24"/>
          <w:szCs w:val="24"/>
        </w:rPr>
        <w:t>Code that generates the visualization(s) from 1.</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lastRenderedPageBreak/>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26A85946"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 xml:space="preserve">do differently </w:t>
      </w:r>
    </w:p>
    <w:p w14:paraId="4227DA7C" w14:textId="36F25BC6" w:rsidR="00AD2F0F" w:rsidRDefault="00AD2F0F" w:rsidP="00AD2F0F">
      <w:pPr>
        <w:pStyle w:val="Heading2"/>
        <w:rPr>
          <w:sz w:val="32"/>
          <w:szCs w:val="32"/>
        </w:rPr>
      </w:pPr>
      <w:r w:rsidRPr="00AD2F0F">
        <w:rPr>
          <w:sz w:val="32"/>
          <w:szCs w:val="32"/>
        </w:rPr>
        <w:t>Submission</w:t>
      </w:r>
    </w:p>
    <w:p w14:paraId="46061E84" w14:textId="0B69D486"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05B1B1C4" w14:textId="77777777" w:rsidR="00A6723D" w:rsidRDefault="00A6723D"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67E29BA8" w14:textId="0273D39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hold </w:t>
      </w:r>
      <w:proofErr w:type="gramStart"/>
      <w:r w:rsidR="007562C2" w:rsidRPr="007562C2">
        <w:rPr>
          <w:b/>
          <w:bCs/>
          <w:sz w:val="24"/>
          <w:szCs w:val="24"/>
        </w:rPr>
        <w:t>the majority of</w:t>
      </w:r>
      <w:proofErr w:type="gramEnd"/>
      <w:r w:rsidR="007562C2" w:rsidRPr="007562C2">
        <w:rPr>
          <w:b/>
          <w:bCs/>
          <w:sz w:val="24"/>
          <w:szCs w:val="24"/>
        </w:rPr>
        <w:t xml:space="preserve"> the weight for your grade.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2ADA73E8" w:rsidR="007562C2" w:rsidRDefault="007562C2" w:rsidP="001647BE">
            <w:pPr>
              <w:jc w:val="center"/>
              <w:rPr>
                <w:i w:val="0"/>
                <w:iCs w:val="0"/>
              </w:rPr>
            </w:pPr>
            <w:r>
              <w:rPr>
                <w:i w:val="0"/>
                <w:iCs w:val="0"/>
              </w:rPr>
              <w:t>Approaching (2</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r>
              <w:rPr>
                <w:i w:val="0"/>
                <w:iCs w:val="0"/>
              </w:rPr>
              <w:t xml:space="preserv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w:t>
            </w:r>
            <w:r>
              <w:rPr>
                <w:i w:val="0"/>
                <w:iCs w:val="0"/>
              </w:rPr>
              <w:t xml:space="preserve"> </w:t>
            </w:r>
            <w:r>
              <w:rPr>
                <w:i w:val="0"/>
                <w:iCs w:val="0"/>
              </w:rPr>
              <w:t>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w:t>
            </w:r>
            <w:r>
              <w:rPr>
                <w:i w:val="0"/>
                <w:iCs w:val="0"/>
              </w:rPr>
              <w:t>difficult to read and/or need more detail</w:t>
            </w:r>
            <w:r>
              <w:rPr>
                <w:i w:val="0"/>
                <w:iCs w:val="0"/>
              </w:rPr>
              <w:t xml:space="preserve">. They </w:t>
            </w:r>
            <w:r>
              <w:rPr>
                <w:i w:val="0"/>
                <w:iCs w:val="0"/>
              </w:rPr>
              <w:t>include some</w:t>
            </w:r>
            <w:r>
              <w:rPr>
                <w:i w:val="0"/>
                <w:iCs w:val="0"/>
              </w:rPr>
              <w:t xml:space="preserve"> appropriate visual mappings (as discussed in lecture)</w:t>
            </w:r>
            <w:r>
              <w:rPr>
                <w:i w:val="0"/>
                <w:iCs w:val="0"/>
              </w:rPr>
              <w:t xml:space="preserv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Reflection</w:t>
            </w:r>
            <w:r>
              <w:rPr>
                <w:i w:val="0"/>
                <w:iCs w:val="0"/>
              </w:rPr>
              <w:t xml:space="preserve"> does not fully</w:t>
            </w:r>
            <w:r>
              <w:rPr>
                <w:i w:val="0"/>
                <w:iCs w:val="0"/>
              </w:rPr>
              <w:t xml:space="preserve"> address all three points listed above</w:t>
            </w:r>
            <w:r>
              <w:rPr>
                <w:i w:val="0"/>
                <w:iCs w:val="0"/>
              </w:rPr>
              <w:t>. And/or needs improvement</w:t>
            </w:r>
            <w:r>
              <w:rPr>
                <w:i w:val="0"/>
                <w:iCs w:val="0"/>
              </w:rPr>
              <w:t xml:space="preserve">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Reflection addresses all three points listed above</w:t>
            </w:r>
            <w:r>
              <w:rPr>
                <w:i w:val="0"/>
                <w:iCs w:val="0"/>
              </w:rPr>
              <w:t>, but answers are not thoughtful</w:t>
            </w:r>
            <w:r>
              <w:rPr>
                <w:i w:val="0"/>
                <w:iCs w:val="0"/>
              </w:rPr>
              <w:t xml:space="preserve">.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w:t>
            </w:r>
            <w:r>
              <w:rPr>
                <w:i w:val="0"/>
                <w:iCs w:val="0"/>
              </w:rPr>
              <w:t xml:space="preserve">It is well formatted, contains good grammar and spelling, and clear, concise writing. </w:t>
            </w:r>
            <w:r>
              <w:rPr>
                <w:i w:val="0"/>
                <w:iCs w:val="0"/>
              </w:rPr>
              <w:t xml:space="preserve">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Pr="00A6723D" w:rsidRDefault="00A6723D" w:rsidP="001647BE">
            <w:proofErr w:type="gramStart"/>
            <w:r w:rsidRPr="00A6723D">
              <w:t>Continued on</w:t>
            </w:r>
            <w:proofErr w:type="gramEnd"/>
            <w:r w:rsidRPr="00A6723D">
              <w:t xml:space="preserve"> next page</w:t>
            </w:r>
          </w:p>
          <w:p w14:paraId="546EAFE6" w14:textId="77777777" w:rsidR="00A6723D" w:rsidRPr="00A6723D" w:rsidRDefault="00A6723D"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33495EC9" w:rsidR="007562C2" w:rsidRDefault="007562C2" w:rsidP="001647BE">
            <w:pPr>
              <w:jc w:val="center"/>
              <w:rPr>
                <w:i w:val="0"/>
                <w:iCs w:val="0"/>
              </w:rPr>
            </w:pPr>
            <w:r>
              <w:rPr>
                <w:i w:val="0"/>
                <w:iCs w:val="0"/>
              </w:rPr>
              <w:t>Approaching (</w:t>
            </w:r>
            <w:r w:rsidR="00AA6365">
              <w:rPr>
                <w:i w:val="0"/>
                <w:iCs w:val="0"/>
              </w:rPr>
              <w:t>0.5</w:t>
            </w:r>
            <w:r>
              <w:rPr>
                <w:i w:val="0"/>
                <w:iCs w:val="0"/>
              </w:rPr>
              <w:t>)</w:t>
            </w:r>
          </w:p>
        </w:tc>
        <w:tc>
          <w:tcPr>
            <w:tcW w:w="2088" w:type="dxa"/>
            <w:tcBorders>
              <w:bottom w:val="single" w:sz="4" w:space="0" w:color="auto"/>
            </w:tcBorders>
            <w:shd w:val="clear" w:color="auto" w:fill="134163" w:themeFill="accent2" w:themeFillShade="80"/>
            <w:vAlign w:val="center"/>
          </w:tcPr>
          <w:p w14:paraId="1998A581" w14:textId="0AE9ECF0" w:rsidR="007562C2" w:rsidRDefault="007562C2" w:rsidP="001647BE">
            <w:pPr>
              <w:jc w:val="center"/>
              <w:rPr>
                <w:i w:val="0"/>
                <w:iCs w:val="0"/>
              </w:rPr>
            </w:pPr>
            <w:r>
              <w:rPr>
                <w:i w:val="0"/>
                <w:iCs w:val="0"/>
              </w:rPr>
              <w:t>Meets (</w:t>
            </w:r>
            <w:r w:rsidR="00AA6365">
              <w:rPr>
                <w:i w:val="0"/>
                <w:iCs w:val="0"/>
              </w:rPr>
              <w:t>1</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77777777" w:rsidR="007562C2" w:rsidRPr="004A362F" w:rsidRDefault="007562C2" w:rsidP="001647BE">
            <w:pPr>
              <w:rPr>
                <w:b/>
                <w:bCs/>
                <w:i w:val="0"/>
                <w:iCs w:val="0"/>
              </w:rPr>
            </w:pPr>
            <w:r>
              <w:rPr>
                <w:b/>
                <w:bCs/>
                <w:i w:val="0"/>
                <w:iCs w:val="0"/>
              </w:rPr>
              <w:t xml:space="preserve">Write Up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w:t>
            </w:r>
            <w:r>
              <w:rPr>
                <w:i w:val="0"/>
                <w:iCs w:val="0"/>
              </w:rPr>
              <w:t>some but not all the objective</w:t>
            </w:r>
            <w:r>
              <w:rPr>
                <w:i w:val="0"/>
                <w:iCs w:val="0"/>
              </w:rPr>
              <w:t>(s) of the assignment. It</w:t>
            </w:r>
            <w:r>
              <w:rPr>
                <w:i w:val="0"/>
                <w:iCs w:val="0"/>
              </w:rPr>
              <w:t xml:space="preserve"> could use improvement in one or more of the following areas:</w:t>
            </w:r>
            <w:r>
              <w:rPr>
                <w:i w:val="0"/>
                <w:iCs w:val="0"/>
              </w:rPr>
              <w:t xml:space="preserve"> formatt</w:t>
            </w:r>
            <w:r>
              <w:rPr>
                <w:i w:val="0"/>
                <w:iCs w:val="0"/>
              </w:rPr>
              <w:t>ing</w:t>
            </w:r>
            <w:r>
              <w:rPr>
                <w:i w:val="0"/>
                <w:iCs w:val="0"/>
              </w:rPr>
              <w:t>, grammar and spelling, clear, concise writing. Hypotheses are</w:t>
            </w:r>
            <w:r>
              <w:rPr>
                <w:i w:val="0"/>
                <w:iCs w:val="0"/>
              </w:rPr>
              <w:t xml:space="preserve"> unclear and/or</w:t>
            </w:r>
            <w:r>
              <w:rPr>
                <w:i w:val="0"/>
                <w:iCs w:val="0"/>
              </w:rPr>
              <w:t xml:space="preserve"> </w:t>
            </w:r>
            <w:r>
              <w:rPr>
                <w:i w:val="0"/>
                <w:iCs w:val="0"/>
              </w:rPr>
              <w:t xml:space="preserve">not </w:t>
            </w:r>
            <w:r>
              <w:rPr>
                <w:i w:val="0"/>
                <w:iCs w:val="0"/>
              </w:rPr>
              <w:t xml:space="preserve">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6"/>
  </w:num>
  <w:num w:numId="2" w16cid:durableId="844174828">
    <w:abstractNumId w:val="1"/>
  </w:num>
  <w:num w:numId="3" w16cid:durableId="767193881">
    <w:abstractNumId w:val="7"/>
  </w:num>
  <w:num w:numId="4" w16cid:durableId="286812342">
    <w:abstractNumId w:val="5"/>
  </w:num>
  <w:num w:numId="5" w16cid:durableId="1448423419">
    <w:abstractNumId w:val="0"/>
  </w:num>
  <w:num w:numId="6" w16cid:durableId="1081373744">
    <w:abstractNumId w:val="2"/>
  </w:num>
  <w:num w:numId="7" w16cid:durableId="1989746517">
    <w:abstractNumId w:val="4"/>
  </w:num>
  <w:num w:numId="8" w16cid:durableId="1834026189">
    <w:abstractNumId w:val="8"/>
  </w:num>
  <w:num w:numId="9" w16cid:durableId="1081098119">
    <w:abstractNumId w:val="3"/>
  </w:num>
  <w:num w:numId="10" w16cid:durableId="272858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233938"/>
    <w:rsid w:val="00271FDD"/>
    <w:rsid w:val="003F1412"/>
    <w:rsid w:val="003F74EF"/>
    <w:rsid w:val="00415848"/>
    <w:rsid w:val="00431E13"/>
    <w:rsid w:val="004C3468"/>
    <w:rsid w:val="006201F4"/>
    <w:rsid w:val="00640275"/>
    <w:rsid w:val="00666F29"/>
    <w:rsid w:val="006A3B0C"/>
    <w:rsid w:val="00700ABA"/>
    <w:rsid w:val="007228C8"/>
    <w:rsid w:val="00746AC8"/>
    <w:rsid w:val="00747243"/>
    <w:rsid w:val="007562C2"/>
    <w:rsid w:val="0079765C"/>
    <w:rsid w:val="008439E2"/>
    <w:rsid w:val="00861EB2"/>
    <w:rsid w:val="00914CAD"/>
    <w:rsid w:val="009B5ECF"/>
    <w:rsid w:val="00A6723D"/>
    <w:rsid w:val="00AA6365"/>
    <w:rsid w:val="00AD2F0F"/>
    <w:rsid w:val="00B01D92"/>
    <w:rsid w:val="00C34297"/>
    <w:rsid w:val="00CA6190"/>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235/hw/hw01-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8</cp:revision>
  <dcterms:created xsi:type="dcterms:W3CDTF">2024-01-31T15:30:00Z</dcterms:created>
  <dcterms:modified xsi:type="dcterms:W3CDTF">2024-09-09T20:15:00Z</dcterms:modified>
</cp:coreProperties>
</file>