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511D41" w14:textId="164983DC" w:rsidR="00AD2F0F" w:rsidRDefault="0079765C" w:rsidP="00AD2F0F">
      <w:pPr>
        <w:pStyle w:val="Title"/>
        <w:jc w:val="left"/>
      </w:pPr>
      <w:r>
        <w:t>CSC/SDS 109</w:t>
      </w:r>
      <w:r w:rsidR="00AD2F0F">
        <w:t xml:space="preserve">: </w:t>
      </w:r>
      <w:r>
        <w:t>Communicating with Data</w:t>
      </w:r>
    </w:p>
    <w:p w14:paraId="7D81776D" w14:textId="755E953D" w:rsidR="00887585" w:rsidRDefault="00C57C73" w:rsidP="00887585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a</w:t>
      </w:r>
      <w:r w:rsidR="00D47A50">
        <w:rPr>
          <w:sz w:val="36"/>
          <w:szCs w:val="36"/>
        </w:rPr>
        <w:t>3</w:t>
      </w:r>
      <w:r w:rsidR="00F53B76">
        <w:rPr>
          <w:sz w:val="36"/>
          <w:szCs w:val="36"/>
        </w:rPr>
        <w:t>:</w:t>
      </w:r>
      <w:r w:rsidR="00861EB2">
        <w:rPr>
          <w:sz w:val="36"/>
          <w:szCs w:val="36"/>
        </w:rPr>
        <w:t xml:space="preserve"> </w:t>
      </w:r>
      <w:r w:rsidR="00D47A50">
        <w:rPr>
          <w:sz w:val="36"/>
          <w:szCs w:val="36"/>
        </w:rPr>
        <w:t>Hand-drawn Visualization—CEEDS Survey Data</w:t>
      </w:r>
      <w:r w:rsidR="00B97F26">
        <w:rPr>
          <w:sz w:val="36"/>
          <w:szCs w:val="36"/>
        </w:rPr>
        <w:t xml:space="preserve"> </w:t>
      </w:r>
    </w:p>
    <w:p w14:paraId="3E45749F" w14:textId="77777777" w:rsidR="00887585" w:rsidRPr="00887585" w:rsidRDefault="00887585" w:rsidP="00887585"/>
    <w:p w14:paraId="1F41E304" w14:textId="147F94F0" w:rsidR="00AD2F0F" w:rsidRDefault="00B01D92" w:rsidP="00861EB2">
      <w:pPr>
        <w:spacing w:line="240" w:lineRule="auto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Goals</w:t>
      </w:r>
      <w:r w:rsidR="00AD2F0F" w:rsidRPr="00AD2F0F">
        <w:rPr>
          <w:rStyle w:val="Strong"/>
          <w:sz w:val="28"/>
          <w:szCs w:val="28"/>
        </w:rPr>
        <w:t>:</w:t>
      </w:r>
    </w:p>
    <w:p w14:paraId="42386132" w14:textId="32939AB9" w:rsidR="00346066" w:rsidRDefault="00D47A50" w:rsidP="00346066">
      <w:pPr>
        <w:pStyle w:val="ListParagraph"/>
        <w:numPr>
          <w:ilvl w:val="0"/>
          <w:numId w:val="1"/>
        </w:numPr>
        <w:spacing w:line="240" w:lineRule="auto"/>
        <w:rPr>
          <w:rStyle w:val="Strong"/>
          <w:b w:val="0"/>
          <w:bCs w:val="0"/>
          <w:i w:val="0"/>
          <w:iCs w:val="0"/>
          <w:sz w:val="24"/>
          <w:szCs w:val="24"/>
        </w:rPr>
      </w:pPr>
      <w:r>
        <w:rPr>
          <w:rStyle w:val="Strong"/>
          <w:b w:val="0"/>
          <w:bCs w:val="0"/>
          <w:i w:val="0"/>
          <w:iCs w:val="0"/>
          <w:sz w:val="24"/>
          <w:szCs w:val="24"/>
        </w:rPr>
        <w:t>Find interesting trends or patterns in the CEEDS Sustainability Survey Data</w:t>
      </w:r>
    </w:p>
    <w:p w14:paraId="5BEB10C3" w14:textId="3DA7FEA1" w:rsidR="000961F1" w:rsidRPr="00346066" w:rsidRDefault="00B97F26" w:rsidP="00346066">
      <w:pPr>
        <w:pStyle w:val="ListParagraph"/>
        <w:numPr>
          <w:ilvl w:val="0"/>
          <w:numId w:val="1"/>
        </w:numPr>
        <w:spacing w:line="240" w:lineRule="auto"/>
        <w:rPr>
          <w:rStyle w:val="Strong"/>
          <w:b w:val="0"/>
          <w:bCs w:val="0"/>
          <w:i w:val="0"/>
          <w:iCs w:val="0"/>
          <w:sz w:val="24"/>
          <w:szCs w:val="24"/>
        </w:rPr>
      </w:pPr>
      <w:r>
        <w:rPr>
          <w:rStyle w:val="Strong"/>
          <w:b w:val="0"/>
          <w:bCs w:val="0"/>
          <w:i w:val="0"/>
          <w:iCs w:val="0"/>
          <w:sz w:val="24"/>
          <w:szCs w:val="24"/>
        </w:rPr>
        <w:t xml:space="preserve">Compose a </w:t>
      </w:r>
      <w:r w:rsidR="00D47A50">
        <w:rPr>
          <w:rStyle w:val="Strong"/>
          <w:b w:val="0"/>
          <w:bCs w:val="0"/>
          <w:i w:val="0"/>
          <w:iCs w:val="0"/>
          <w:sz w:val="24"/>
          <w:szCs w:val="24"/>
        </w:rPr>
        <w:t xml:space="preserve">set of hand-drawn visualizations illustrating your findings  </w:t>
      </w:r>
      <w:r>
        <w:rPr>
          <w:rStyle w:val="Strong"/>
          <w:b w:val="0"/>
          <w:bCs w:val="0"/>
          <w:i w:val="0"/>
          <w:iCs w:val="0"/>
          <w:sz w:val="24"/>
          <w:szCs w:val="24"/>
        </w:rPr>
        <w:t xml:space="preserve"> </w:t>
      </w:r>
    </w:p>
    <w:p w14:paraId="166C5C7A" w14:textId="144B6175" w:rsidR="00861EB2" w:rsidRPr="004C3468" w:rsidRDefault="0079765C" w:rsidP="004C3468">
      <w:pPr>
        <w:pStyle w:val="Heading2"/>
        <w:rPr>
          <w:sz w:val="40"/>
          <w:szCs w:val="40"/>
        </w:rPr>
      </w:pPr>
      <w:r>
        <w:rPr>
          <w:sz w:val="32"/>
          <w:szCs w:val="32"/>
        </w:rPr>
        <w:t>Instructions</w:t>
      </w:r>
      <w:r w:rsidR="00D47A50">
        <w:rPr>
          <w:sz w:val="32"/>
          <w:szCs w:val="32"/>
        </w:rPr>
        <w:t xml:space="preserve"> – Part 1 DUE IN CLASS ON VIEWING DAY</w:t>
      </w:r>
    </w:p>
    <w:p w14:paraId="1B61D06B" w14:textId="1C458C74" w:rsidR="00D47A50" w:rsidRDefault="00D47A50" w:rsidP="00887585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For this assignment, you will analyze data from CEEDS: </w:t>
      </w:r>
      <w:r w:rsidRPr="00D47A50">
        <w:rPr>
          <w:i w:val="0"/>
          <w:iCs w:val="0"/>
          <w:sz w:val="24"/>
          <w:szCs w:val="24"/>
        </w:rPr>
        <w:t>Smith_Sustainability_2024_Sep</w:t>
      </w:r>
      <w:r>
        <w:rPr>
          <w:i w:val="0"/>
          <w:iCs w:val="0"/>
          <w:sz w:val="24"/>
          <w:szCs w:val="24"/>
        </w:rPr>
        <w:t xml:space="preserve">.xlsx. You can find a link to the dataset on the course website under “Assignments”. CEEDS collected this data through a survey of Smith students with the goal of understanding attitudes and perceptions of sustainability across campus. </w:t>
      </w:r>
    </w:p>
    <w:p w14:paraId="6E99845D" w14:textId="74681EDC" w:rsidR="00D47A50" w:rsidRDefault="00D47A50" w:rsidP="00887585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Familiarize yourself with the data. What questions were asked in the survey? What options were available for answering each question? </w:t>
      </w:r>
    </w:p>
    <w:p w14:paraId="73F5DDBC" w14:textId="31901516" w:rsidR="00D47A50" w:rsidRDefault="00D47A50" w:rsidP="00887585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Hypothesize which variables might reveal interesting patterns or have relationships to each other. Investigate your hypotheses using R (we started code in class), Excel, or any program you are comfortable with. You do not need to do formal statistical testing, looking at distributions etc. is sufficient for this assignment. </w:t>
      </w:r>
    </w:p>
    <w:p w14:paraId="48C81AF5" w14:textId="42B3D12F" w:rsidR="00D47A50" w:rsidRDefault="00D47A50" w:rsidP="00887585">
      <w:pPr>
        <w:rPr>
          <w:i w:val="0"/>
          <w:iCs w:val="0"/>
          <w:sz w:val="24"/>
          <w:szCs w:val="24"/>
        </w:rPr>
      </w:pPr>
      <w:r w:rsidRPr="00D47A50">
        <w:rPr>
          <w:b/>
          <w:bCs/>
          <w:i w:val="0"/>
          <w:iCs w:val="0"/>
          <w:sz w:val="24"/>
          <w:szCs w:val="24"/>
        </w:rPr>
        <w:t>Create three visualizations, by hand, to illustrate your findings</w:t>
      </w:r>
      <w:r>
        <w:rPr>
          <w:i w:val="0"/>
          <w:iCs w:val="0"/>
          <w:sz w:val="24"/>
          <w:szCs w:val="24"/>
        </w:rPr>
        <w:t xml:space="preserve">. Each visualization must be unique, no more than 1 variable can be shared between visualizations, and each must have a distinct visual encoding. Two of the three visualizations must encode at least three variables. </w:t>
      </w:r>
    </w:p>
    <w:p w14:paraId="7F8513AB" w14:textId="3E196741" w:rsidR="00887585" w:rsidRDefault="00887585" w:rsidP="00887585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Competency Demonstration</w:t>
      </w:r>
      <w:r w:rsidR="00D47A50">
        <w:rPr>
          <w:sz w:val="32"/>
          <w:szCs w:val="32"/>
        </w:rPr>
        <w:t xml:space="preserve"> – Part 2, start in class on viewing day </w:t>
      </w:r>
    </w:p>
    <w:p w14:paraId="0AC51798" w14:textId="4626DD90" w:rsidR="00D47A50" w:rsidRDefault="00887585" w:rsidP="00887585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This is a competency-based course. After you complete your assignment, write a short, succinct, and clear reflection explaining which core competencies you demonstrated in your work and how.  </w:t>
      </w:r>
    </w:p>
    <w:p w14:paraId="5B891D4C" w14:textId="75086B91" w:rsidR="00887585" w:rsidRDefault="00887585" w:rsidP="00887585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It is recommended that you </w:t>
      </w:r>
      <w:r w:rsidR="003B29C7">
        <w:rPr>
          <w:i w:val="0"/>
          <w:iCs w:val="0"/>
          <w:sz w:val="24"/>
          <w:szCs w:val="24"/>
        </w:rPr>
        <w:t xml:space="preserve">use this assignment to demonstrate </w:t>
      </w:r>
      <w:r w:rsidR="00D47A50">
        <w:rPr>
          <w:i w:val="0"/>
          <w:iCs w:val="0"/>
          <w:sz w:val="24"/>
          <w:szCs w:val="24"/>
        </w:rPr>
        <w:t>2-3</w:t>
      </w:r>
      <w:r w:rsidR="003B29C7">
        <w:rPr>
          <w:i w:val="0"/>
          <w:iCs w:val="0"/>
          <w:sz w:val="24"/>
          <w:szCs w:val="24"/>
        </w:rPr>
        <w:t xml:space="preserve"> of the following competencies:</w:t>
      </w:r>
    </w:p>
    <w:p w14:paraId="48BB3D7B" w14:textId="1FB9EA16" w:rsidR="003B29C7" w:rsidRDefault="003B29C7" w:rsidP="00D47A50">
      <w:pPr>
        <w:pStyle w:val="ListParagraph"/>
        <w:numPr>
          <w:ilvl w:val="0"/>
          <w:numId w:val="10"/>
        </w:numPr>
        <w:spacing w:after="0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Map data to appropriate visual channels </w:t>
      </w:r>
    </w:p>
    <w:p w14:paraId="5F568E72" w14:textId="387B7F1F" w:rsidR="00D47A50" w:rsidRDefault="00D47A50" w:rsidP="00D47A50">
      <w:pPr>
        <w:pStyle w:val="ListParagraph"/>
        <w:numPr>
          <w:ilvl w:val="0"/>
          <w:numId w:val="10"/>
        </w:numPr>
        <w:spacing w:after="0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lastRenderedPageBreak/>
        <w:t xml:space="preserve">Apply perceptual concepts to visualization design </w:t>
      </w:r>
    </w:p>
    <w:p w14:paraId="270DA115" w14:textId="2B9C0F54" w:rsidR="00D47A50" w:rsidRDefault="00D47A50" w:rsidP="00D47A50">
      <w:pPr>
        <w:pStyle w:val="ListParagraph"/>
        <w:numPr>
          <w:ilvl w:val="0"/>
          <w:numId w:val="10"/>
        </w:numPr>
        <w:spacing w:after="0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Accurately encode data values via color</w:t>
      </w:r>
    </w:p>
    <w:p w14:paraId="4C7E9651" w14:textId="77777777" w:rsidR="00D47A50" w:rsidRPr="00D47A50" w:rsidRDefault="00D47A50" w:rsidP="00D47A50">
      <w:pPr>
        <w:pStyle w:val="ListParagraph"/>
        <w:numPr>
          <w:ilvl w:val="0"/>
          <w:numId w:val="10"/>
        </w:numPr>
        <w:spacing w:after="0"/>
        <w:rPr>
          <w:i w:val="0"/>
          <w:iCs w:val="0"/>
          <w:sz w:val="24"/>
          <w:szCs w:val="24"/>
        </w:rPr>
      </w:pPr>
      <w:r w:rsidRPr="00D47A50">
        <w:rPr>
          <w:i w:val="0"/>
          <w:iCs w:val="0"/>
          <w:sz w:val="24"/>
          <w:szCs w:val="24"/>
        </w:rPr>
        <w:t>Write a thoughtful and actionable critique of someone else's work</w:t>
      </w:r>
    </w:p>
    <w:p w14:paraId="2F5986A8" w14:textId="77777777" w:rsidR="00D47A50" w:rsidRPr="00D47A50" w:rsidRDefault="00D47A50" w:rsidP="00D47A50">
      <w:pPr>
        <w:pStyle w:val="ListParagraph"/>
        <w:numPr>
          <w:ilvl w:val="0"/>
          <w:numId w:val="10"/>
        </w:numPr>
        <w:spacing w:after="0"/>
        <w:rPr>
          <w:i w:val="0"/>
          <w:iCs w:val="0"/>
          <w:sz w:val="24"/>
          <w:szCs w:val="24"/>
        </w:rPr>
      </w:pPr>
      <w:r w:rsidRPr="00D47A50">
        <w:rPr>
          <w:i w:val="0"/>
          <w:iCs w:val="0"/>
          <w:sz w:val="24"/>
          <w:szCs w:val="24"/>
        </w:rPr>
        <w:t>Redesign a visualization based on critiques</w:t>
      </w:r>
    </w:p>
    <w:p w14:paraId="0EA9D6FD" w14:textId="6243F094" w:rsidR="00D47A50" w:rsidRDefault="00D47A50" w:rsidP="00D47A50">
      <w:pPr>
        <w:pStyle w:val="ListParagraph"/>
        <w:numPr>
          <w:ilvl w:val="0"/>
          <w:numId w:val="10"/>
        </w:numPr>
        <w:spacing w:after="0"/>
        <w:rPr>
          <w:i w:val="0"/>
          <w:iCs w:val="0"/>
          <w:sz w:val="24"/>
          <w:szCs w:val="24"/>
        </w:rPr>
      </w:pPr>
      <w:r w:rsidRPr="00D47A50">
        <w:rPr>
          <w:i w:val="0"/>
          <w:iCs w:val="0"/>
          <w:sz w:val="24"/>
          <w:szCs w:val="24"/>
        </w:rPr>
        <w:t>Positively contribute to the classroom community</w:t>
      </w:r>
    </w:p>
    <w:p w14:paraId="2E5AAFBE" w14:textId="77777777" w:rsidR="00D47A50" w:rsidRDefault="00D47A50" w:rsidP="00D47A50">
      <w:pPr>
        <w:spacing w:after="0"/>
        <w:rPr>
          <w:i w:val="0"/>
          <w:iCs w:val="0"/>
          <w:sz w:val="24"/>
          <w:szCs w:val="24"/>
        </w:rPr>
      </w:pPr>
    </w:p>
    <w:p w14:paraId="3AC62E27" w14:textId="019DF3A6" w:rsidR="00D47A50" w:rsidRDefault="00D47A50" w:rsidP="00D47A50">
      <w:pPr>
        <w:spacing w:after="0"/>
        <w:rPr>
          <w:i w:val="0"/>
          <w:iCs w:val="0"/>
          <w:sz w:val="24"/>
          <w:szCs w:val="24"/>
        </w:rPr>
      </w:pPr>
      <w:r w:rsidRPr="00D47A50">
        <w:rPr>
          <w:i w:val="0"/>
          <w:iCs w:val="0"/>
          <w:sz w:val="24"/>
          <w:szCs w:val="24"/>
        </w:rPr>
        <w:t>If you choose to demonstrate “</w:t>
      </w:r>
      <w:r w:rsidRPr="00D47A50">
        <w:rPr>
          <w:i w:val="0"/>
          <w:iCs w:val="0"/>
          <w:sz w:val="24"/>
          <w:szCs w:val="24"/>
        </w:rPr>
        <w:t>Write a thoughtful and actionable critique of someone else's work</w:t>
      </w:r>
      <w:r w:rsidRPr="00D47A50">
        <w:rPr>
          <w:i w:val="0"/>
          <w:iCs w:val="0"/>
          <w:sz w:val="24"/>
          <w:szCs w:val="24"/>
        </w:rPr>
        <w:t>”</w:t>
      </w:r>
      <w:r>
        <w:rPr>
          <w:i w:val="0"/>
          <w:iCs w:val="0"/>
          <w:sz w:val="24"/>
          <w:szCs w:val="24"/>
        </w:rPr>
        <w:t xml:space="preserve">, include your critique and an image of the visualization it critiques in your submission. </w:t>
      </w:r>
    </w:p>
    <w:p w14:paraId="38CEEAAF" w14:textId="77777777" w:rsidR="00D47A50" w:rsidRDefault="00D47A50" w:rsidP="00D47A50">
      <w:pPr>
        <w:spacing w:after="0"/>
        <w:rPr>
          <w:i w:val="0"/>
          <w:iCs w:val="0"/>
          <w:sz w:val="24"/>
          <w:szCs w:val="24"/>
        </w:rPr>
      </w:pPr>
    </w:p>
    <w:p w14:paraId="39903730" w14:textId="6B521D58" w:rsidR="00D47A50" w:rsidRPr="00D47A50" w:rsidRDefault="00D47A50" w:rsidP="00D47A50">
      <w:pPr>
        <w:spacing w:after="0"/>
        <w:rPr>
          <w:i w:val="0"/>
          <w:iCs w:val="0"/>
          <w:sz w:val="24"/>
          <w:szCs w:val="24"/>
        </w:rPr>
      </w:pPr>
      <w:r w:rsidRPr="00D47A50">
        <w:rPr>
          <w:i w:val="0"/>
          <w:iCs w:val="0"/>
          <w:sz w:val="24"/>
          <w:szCs w:val="24"/>
        </w:rPr>
        <w:t>If you choose to demonstrate “</w:t>
      </w:r>
      <w:r w:rsidRPr="00D47A50">
        <w:rPr>
          <w:i w:val="0"/>
          <w:iCs w:val="0"/>
          <w:sz w:val="24"/>
          <w:szCs w:val="24"/>
        </w:rPr>
        <w:t>Redesign a visualization based on critiques</w:t>
      </w:r>
      <w:r w:rsidRPr="00D47A50">
        <w:rPr>
          <w:i w:val="0"/>
          <w:iCs w:val="0"/>
          <w:sz w:val="24"/>
          <w:szCs w:val="24"/>
        </w:rPr>
        <w:t>”</w:t>
      </w:r>
      <w:r>
        <w:rPr>
          <w:i w:val="0"/>
          <w:iCs w:val="0"/>
          <w:sz w:val="24"/>
          <w:szCs w:val="24"/>
        </w:rPr>
        <w:t xml:space="preserve">, include the critiques you received and a clear, concise, detailed sketch/outline of how you would revise your visualization based on the critiques.  </w:t>
      </w:r>
    </w:p>
    <w:p w14:paraId="4227DA7C" w14:textId="36F25BC6" w:rsidR="00AD2F0F" w:rsidRDefault="00AD2F0F" w:rsidP="00AD2F0F">
      <w:pPr>
        <w:pStyle w:val="Heading2"/>
        <w:rPr>
          <w:sz w:val="32"/>
          <w:szCs w:val="32"/>
        </w:rPr>
      </w:pPr>
      <w:r w:rsidRPr="00AD2F0F">
        <w:rPr>
          <w:sz w:val="32"/>
          <w:szCs w:val="32"/>
        </w:rPr>
        <w:t>Submission</w:t>
      </w:r>
    </w:p>
    <w:p w14:paraId="31B8303E" w14:textId="0B0C34DC" w:rsidR="00F60357" w:rsidRPr="00747243" w:rsidRDefault="0079765C" w:rsidP="00747243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S</w:t>
      </w:r>
      <w:r w:rsidR="00AD2F0F" w:rsidRPr="00B01D92">
        <w:rPr>
          <w:i w:val="0"/>
          <w:iCs w:val="0"/>
          <w:sz w:val="24"/>
          <w:szCs w:val="24"/>
        </w:rPr>
        <w:t>ubmit</w:t>
      </w:r>
      <w:r w:rsidR="000961F1">
        <w:rPr>
          <w:i w:val="0"/>
          <w:iCs w:val="0"/>
          <w:sz w:val="24"/>
          <w:szCs w:val="24"/>
        </w:rPr>
        <w:t xml:space="preserve"> your </w:t>
      </w:r>
      <w:r w:rsidR="003B29C7">
        <w:rPr>
          <w:i w:val="0"/>
          <w:iCs w:val="0"/>
          <w:sz w:val="24"/>
          <w:szCs w:val="24"/>
        </w:rPr>
        <w:t>completed work</w:t>
      </w:r>
      <w:r w:rsidR="000961F1">
        <w:rPr>
          <w:i w:val="0"/>
          <w:iCs w:val="0"/>
          <w:sz w:val="24"/>
          <w:szCs w:val="24"/>
        </w:rPr>
        <w:t xml:space="preserve"> as a PDF on </w:t>
      </w:r>
      <w:proofErr w:type="spellStart"/>
      <w:r w:rsidR="000961F1">
        <w:rPr>
          <w:i w:val="0"/>
          <w:iCs w:val="0"/>
          <w:sz w:val="24"/>
          <w:szCs w:val="24"/>
        </w:rPr>
        <w:t>Gradescope</w:t>
      </w:r>
      <w:proofErr w:type="spellEnd"/>
      <w:r w:rsidR="009B5ECF">
        <w:rPr>
          <w:i w:val="0"/>
          <w:iCs w:val="0"/>
          <w:sz w:val="24"/>
          <w:szCs w:val="24"/>
        </w:rPr>
        <w:t xml:space="preserve">. </w:t>
      </w:r>
      <w:r w:rsidR="00071BE6" w:rsidRPr="00B01D92">
        <w:rPr>
          <w:i w:val="0"/>
          <w:iCs w:val="0"/>
          <w:sz w:val="24"/>
          <w:szCs w:val="24"/>
        </w:rPr>
        <w:t xml:space="preserve"> </w:t>
      </w:r>
    </w:p>
    <w:sectPr w:rsidR="00F60357" w:rsidRPr="00747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D62E53"/>
    <w:multiLevelType w:val="multilevel"/>
    <w:tmpl w:val="9F9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35B9E"/>
    <w:multiLevelType w:val="hybridMultilevel"/>
    <w:tmpl w:val="4F526F62"/>
    <w:lvl w:ilvl="0" w:tplc="4A9002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145D9"/>
    <w:multiLevelType w:val="hybridMultilevel"/>
    <w:tmpl w:val="ADF8AB0A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25AF5CA8"/>
    <w:multiLevelType w:val="hybridMultilevel"/>
    <w:tmpl w:val="D1E25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E4E88"/>
    <w:multiLevelType w:val="hybridMultilevel"/>
    <w:tmpl w:val="096A7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10379"/>
    <w:multiLevelType w:val="hybridMultilevel"/>
    <w:tmpl w:val="E6ECB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117C13"/>
    <w:multiLevelType w:val="hybridMultilevel"/>
    <w:tmpl w:val="73BA1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623995"/>
    <w:multiLevelType w:val="hybridMultilevel"/>
    <w:tmpl w:val="B142A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325E0"/>
    <w:multiLevelType w:val="hybridMultilevel"/>
    <w:tmpl w:val="78586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E47F8"/>
    <w:multiLevelType w:val="hybridMultilevel"/>
    <w:tmpl w:val="92C622B6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0" w15:restartNumberingAfterBreak="0">
    <w:nsid w:val="56B64C9F"/>
    <w:multiLevelType w:val="hybridMultilevel"/>
    <w:tmpl w:val="EC3C7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E74F04"/>
    <w:multiLevelType w:val="hybridMultilevel"/>
    <w:tmpl w:val="49D032F0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2" w15:restartNumberingAfterBreak="0">
    <w:nsid w:val="5AE95B37"/>
    <w:multiLevelType w:val="hybridMultilevel"/>
    <w:tmpl w:val="18F25E36"/>
    <w:lvl w:ilvl="0" w:tplc="6672AB0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7F60BD0"/>
    <w:multiLevelType w:val="multilevel"/>
    <w:tmpl w:val="CC32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143408">
    <w:abstractNumId w:val="10"/>
  </w:num>
  <w:num w:numId="2" w16cid:durableId="844174828">
    <w:abstractNumId w:val="1"/>
  </w:num>
  <w:num w:numId="3" w16cid:durableId="767193881">
    <w:abstractNumId w:val="11"/>
  </w:num>
  <w:num w:numId="4" w16cid:durableId="286812342">
    <w:abstractNumId w:val="9"/>
  </w:num>
  <w:num w:numId="5" w16cid:durableId="1448423419">
    <w:abstractNumId w:val="0"/>
  </w:num>
  <w:num w:numId="6" w16cid:durableId="1081373744">
    <w:abstractNumId w:val="6"/>
  </w:num>
  <w:num w:numId="7" w16cid:durableId="1989746517">
    <w:abstractNumId w:val="7"/>
  </w:num>
  <w:num w:numId="8" w16cid:durableId="483858477">
    <w:abstractNumId w:val="5"/>
  </w:num>
  <w:num w:numId="9" w16cid:durableId="966668478">
    <w:abstractNumId w:val="4"/>
  </w:num>
  <w:num w:numId="10" w16cid:durableId="236063978">
    <w:abstractNumId w:val="3"/>
  </w:num>
  <w:num w:numId="11" w16cid:durableId="1703286041">
    <w:abstractNumId w:val="2"/>
  </w:num>
  <w:num w:numId="12" w16cid:durableId="449668954">
    <w:abstractNumId w:val="12"/>
  </w:num>
  <w:num w:numId="13" w16cid:durableId="1422067983">
    <w:abstractNumId w:val="13"/>
  </w:num>
  <w:num w:numId="14" w16cid:durableId="2074114531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0F"/>
    <w:rsid w:val="00071BE6"/>
    <w:rsid w:val="000938D2"/>
    <w:rsid w:val="000961F1"/>
    <w:rsid w:val="000B23A8"/>
    <w:rsid w:val="00123D21"/>
    <w:rsid w:val="00233938"/>
    <w:rsid w:val="00271FDD"/>
    <w:rsid w:val="00293FB6"/>
    <w:rsid w:val="00346066"/>
    <w:rsid w:val="00350A62"/>
    <w:rsid w:val="003958AB"/>
    <w:rsid w:val="003B29C7"/>
    <w:rsid w:val="003F1412"/>
    <w:rsid w:val="00415848"/>
    <w:rsid w:val="004A771C"/>
    <w:rsid w:val="004C3468"/>
    <w:rsid w:val="004F0791"/>
    <w:rsid w:val="0058786E"/>
    <w:rsid w:val="006201F4"/>
    <w:rsid w:val="00640275"/>
    <w:rsid w:val="00641E50"/>
    <w:rsid w:val="00643D1B"/>
    <w:rsid w:val="00666F29"/>
    <w:rsid w:val="006A3B0C"/>
    <w:rsid w:val="006E32F5"/>
    <w:rsid w:val="00700ABA"/>
    <w:rsid w:val="00746AC8"/>
    <w:rsid w:val="00747243"/>
    <w:rsid w:val="0079765C"/>
    <w:rsid w:val="007B3946"/>
    <w:rsid w:val="007C1E0C"/>
    <w:rsid w:val="008439E2"/>
    <w:rsid w:val="008540F0"/>
    <w:rsid w:val="00861EB2"/>
    <w:rsid w:val="00887585"/>
    <w:rsid w:val="00914CAD"/>
    <w:rsid w:val="00973EE5"/>
    <w:rsid w:val="009B5ECF"/>
    <w:rsid w:val="00A84221"/>
    <w:rsid w:val="00AD2F0F"/>
    <w:rsid w:val="00B01D92"/>
    <w:rsid w:val="00B70001"/>
    <w:rsid w:val="00B97F26"/>
    <w:rsid w:val="00C337D6"/>
    <w:rsid w:val="00C34297"/>
    <w:rsid w:val="00C57C73"/>
    <w:rsid w:val="00CA6190"/>
    <w:rsid w:val="00D47A50"/>
    <w:rsid w:val="00D56097"/>
    <w:rsid w:val="00DC4FBA"/>
    <w:rsid w:val="00E75B5A"/>
    <w:rsid w:val="00F024F6"/>
    <w:rsid w:val="00F53B76"/>
    <w:rsid w:val="00F60357"/>
    <w:rsid w:val="00FA0B3A"/>
    <w:rsid w:val="00FF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FB760"/>
  <w15:chartTrackingRefBased/>
  <w15:docId w15:val="{682B034A-D298-8D46-81BB-82424795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F0F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F0F"/>
    <w:pPr>
      <w:pBdr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pBdr>
      <w:shd w:val="clear" w:color="auto" w:fill="D0E6F6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134162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F0F"/>
    <w:pPr>
      <w:pBdr>
        <w:top w:val="single" w:sz="4" w:space="0" w:color="2683C6" w:themeColor="accent2"/>
        <w:left w:val="single" w:sz="48" w:space="2" w:color="2683C6" w:themeColor="accent2"/>
        <w:bottom w:val="single" w:sz="4" w:space="0" w:color="2683C6" w:themeColor="accent2"/>
        <w:right w:val="single" w:sz="4" w:space="4" w:color="2683C6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2F0F"/>
    <w:pPr>
      <w:pBdr>
        <w:left w:val="single" w:sz="48" w:space="2" w:color="2683C6" w:themeColor="accent2"/>
        <w:bottom w:val="single" w:sz="4" w:space="0" w:color="2683C6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2F0F"/>
    <w:pPr>
      <w:pBdr>
        <w:left w:val="single" w:sz="4" w:space="2" w:color="2683C6" w:themeColor="accent2"/>
        <w:bottom w:val="single" w:sz="4" w:space="2" w:color="2683C6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D2F0F"/>
    <w:pPr>
      <w:pBdr>
        <w:left w:val="dotted" w:sz="4" w:space="2" w:color="2683C6" w:themeColor="accent2"/>
        <w:bottom w:val="dotted" w:sz="4" w:space="2" w:color="2683C6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D2F0F"/>
    <w:pPr>
      <w:pBdr>
        <w:bottom w:val="single" w:sz="4" w:space="2" w:color="A3CEED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1C619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F0F"/>
    <w:pPr>
      <w:pBdr>
        <w:bottom w:val="dotted" w:sz="4" w:space="2" w:color="74B5E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1C619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F0F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2683C6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F0F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2683C6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F0F"/>
    <w:rPr>
      <w:rFonts w:asciiTheme="majorHAnsi" w:eastAsiaTheme="majorEastAsia" w:hAnsiTheme="majorHAnsi" w:cstheme="majorBidi"/>
      <w:b/>
      <w:bCs/>
      <w:i/>
      <w:iCs/>
      <w:color w:val="134162" w:themeColor="accent2" w:themeShade="7F"/>
      <w:shd w:val="clear" w:color="auto" w:fill="D0E6F6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D2F0F"/>
    <w:rPr>
      <w:rFonts w:asciiTheme="majorHAnsi" w:eastAsiaTheme="majorEastAsia" w:hAnsiTheme="majorHAnsi" w:cstheme="majorBidi"/>
      <w:i/>
      <w:iCs/>
      <w:color w:val="1C619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F0F"/>
    <w:rPr>
      <w:rFonts w:asciiTheme="majorHAnsi" w:eastAsiaTheme="majorEastAsia" w:hAnsiTheme="majorHAnsi" w:cstheme="majorBidi"/>
      <w:i/>
      <w:iCs/>
      <w:color w:val="1C619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F0F"/>
    <w:rPr>
      <w:rFonts w:asciiTheme="majorHAnsi" w:eastAsiaTheme="majorEastAsia" w:hAnsiTheme="majorHAnsi" w:cstheme="majorBidi"/>
      <w:i/>
      <w:iCs/>
      <w:color w:val="2683C6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F0F"/>
    <w:rPr>
      <w:rFonts w:asciiTheme="majorHAnsi" w:eastAsiaTheme="majorEastAsia" w:hAnsiTheme="majorHAnsi" w:cstheme="majorBidi"/>
      <w:i/>
      <w:iCs/>
      <w:color w:val="2683C6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2F0F"/>
    <w:rPr>
      <w:b/>
      <w:bCs/>
      <w:color w:val="1C619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D2F0F"/>
    <w:pPr>
      <w:pBdr>
        <w:top w:val="single" w:sz="48" w:space="0" w:color="2683C6" w:themeColor="accent2"/>
        <w:bottom w:val="single" w:sz="48" w:space="0" w:color="2683C6" w:themeColor="accent2"/>
      </w:pBdr>
      <w:shd w:val="clear" w:color="auto" w:fill="2683C6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D2F0F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2683C6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F0F"/>
    <w:pPr>
      <w:pBdr>
        <w:bottom w:val="dotted" w:sz="8" w:space="10" w:color="2683C6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134162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2F0F"/>
    <w:rPr>
      <w:rFonts w:asciiTheme="majorHAnsi" w:eastAsiaTheme="majorEastAsia" w:hAnsiTheme="majorHAnsi" w:cstheme="majorBidi"/>
      <w:i/>
      <w:iCs/>
      <w:color w:val="134162" w:themeColor="accent2" w:themeShade="7F"/>
      <w:sz w:val="24"/>
      <w:szCs w:val="24"/>
    </w:rPr>
  </w:style>
  <w:style w:type="character" w:styleId="Strong">
    <w:name w:val="Strong"/>
    <w:uiPriority w:val="22"/>
    <w:qFormat/>
    <w:rsid w:val="00AD2F0F"/>
    <w:rPr>
      <w:b/>
      <w:bCs/>
      <w:spacing w:val="0"/>
    </w:rPr>
  </w:style>
  <w:style w:type="character" w:styleId="Emphasis">
    <w:name w:val="Emphasis"/>
    <w:uiPriority w:val="20"/>
    <w:qFormat/>
    <w:rsid w:val="00AD2F0F"/>
    <w:rPr>
      <w:rFonts w:asciiTheme="majorHAnsi" w:eastAsiaTheme="majorEastAsia" w:hAnsiTheme="majorHAnsi" w:cstheme="majorBidi"/>
      <w:b/>
      <w:bCs/>
      <w:i/>
      <w:iCs/>
      <w:color w:val="2683C6" w:themeColor="accent2"/>
      <w:bdr w:val="single" w:sz="18" w:space="0" w:color="D0E6F6" w:themeColor="accent2" w:themeTint="33"/>
      <w:shd w:val="clear" w:color="auto" w:fill="D0E6F6" w:themeFill="accent2" w:themeFillTint="33"/>
    </w:rPr>
  </w:style>
  <w:style w:type="paragraph" w:styleId="NoSpacing">
    <w:name w:val="No Spacing"/>
    <w:basedOn w:val="Normal"/>
    <w:uiPriority w:val="1"/>
    <w:qFormat/>
    <w:rsid w:val="00AD2F0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D2F0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D2F0F"/>
    <w:rPr>
      <w:i w:val="0"/>
      <w:iCs w:val="0"/>
      <w:color w:val="1C619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AD2F0F"/>
    <w:rPr>
      <w:color w:val="1C619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F0F"/>
    <w:pPr>
      <w:pBdr>
        <w:top w:val="dotted" w:sz="8" w:space="10" w:color="2683C6" w:themeColor="accent2"/>
        <w:bottom w:val="dotted" w:sz="8" w:space="10" w:color="2683C6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2683C6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F0F"/>
    <w:rPr>
      <w:rFonts w:asciiTheme="majorHAnsi" w:eastAsiaTheme="majorEastAsia" w:hAnsiTheme="majorHAnsi" w:cstheme="majorBidi"/>
      <w:b/>
      <w:bCs/>
      <w:i/>
      <w:iCs/>
      <w:color w:val="2683C6" w:themeColor="accent2"/>
      <w:sz w:val="20"/>
      <w:szCs w:val="20"/>
    </w:rPr>
  </w:style>
  <w:style w:type="character" w:styleId="SubtleEmphasis">
    <w:name w:val="Subtle Emphasis"/>
    <w:uiPriority w:val="19"/>
    <w:qFormat/>
    <w:rsid w:val="00AD2F0F"/>
    <w:rPr>
      <w:rFonts w:asciiTheme="majorHAnsi" w:eastAsiaTheme="majorEastAsia" w:hAnsiTheme="majorHAnsi" w:cstheme="majorBidi"/>
      <w:i/>
      <w:iCs/>
      <w:color w:val="2683C6" w:themeColor="accent2"/>
    </w:rPr>
  </w:style>
  <w:style w:type="character" w:styleId="IntenseEmphasis">
    <w:name w:val="Intense Emphasis"/>
    <w:uiPriority w:val="21"/>
    <w:qFormat/>
    <w:rsid w:val="00AD2F0F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2683C6" w:themeColor="accent2"/>
      <w:shd w:val="clear" w:color="auto" w:fill="2683C6" w:themeFill="accent2"/>
      <w:vertAlign w:val="baseline"/>
    </w:rPr>
  </w:style>
  <w:style w:type="character" w:styleId="SubtleReference">
    <w:name w:val="Subtle Reference"/>
    <w:uiPriority w:val="31"/>
    <w:qFormat/>
    <w:rsid w:val="00AD2F0F"/>
    <w:rPr>
      <w:i/>
      <w:iCs/>
      <w:smallCaps/>
      <w:color w:val="2683C6" w:themeColor="accent2"/>
      <w:u w:color="2683C6" w:themeColor="accent2"/>
    </w:rPr>
  </w:style>
  <w:style w:type="character" w:styleId="IntenseReference">
    <w:name w:val="Intense Reference"/>
    <w:uiPriority w:val="32"/>
    <w:qFormat/>
    <w:rsid w:val="00AD2F0F"/>
    <w:rPr>
      <w:b/>
      <w:bCs/>
      <w:i/>
      <w:iCs/>
      <w:smallCaps/>
      <w:color w:val="2683C6" w:themeColor="accent2"/>
      <w:u w:color="2683C6" w:themeColor="accent2"/>
    </w:rPr>
  </w:style>
  <w:style w:type="character" w:styleId="BookTitle">
    <w:name w:val="Book Title"/>
    <w:uiPriority w:val="33"/>
    <w:qFormat/>
    <w:rsid w:val="00AD2F0F"/>
    <w:rPr>
      <w:rFonts w:asciiTheme="majorHAnsi" w:eastAsiaTheme="majorEastAsia" w:hAnsiTheme="majorHAnsi" w:cstheme="majorBidi"/>
      <w:b/>
      <w:bCs/>
      <w:i/>
      <w:iCs/>
      <w:smallCaps/>
      <w:color w:val="1C619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2F0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71BE6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B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3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A6190"/>
    <w:rPr>
      <w:color w:val="B26B02" w:themeColor="followedHyperlink"/>
      <w:u w:val="single"/>
    </w:rPr>
  </w:style>
  <w:style w:type="table" w:styleId="GridTable4-Accent2">
    <w:name w:val="Grid Table 4 Accent 2"/>
    <w:basedOn w:val="TableNormal"/>
    <w:uiPriority w:val="49"/>
    <w:rsid w:val="00B97F26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GridTable4">
    <w:name w:val="Grid Table 4"/>
    <w:basedOn w:val="TableNormal"/>
    <w:uiPriority w:val="49"/>
    <w:rsid w:val="00B97F2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6">
    <w:name w:val="Grid Table 4 Accent 6"/>
    <w:basedOn w:val="TableNormal"/>
    <w:uiPriority w:val="49"/>
    <w:rsid w:val="00B97F26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912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Mosca, Ab</dc:creator>
  <cp:keywords/>
  <dc:description/>
  <cp:lastModifiedBy>Ab Mosca</cp:lastModifiedBy>
  <cp:revision>5</cp:revision>
  <cp:lastPrinted>2026-08-24T18:47:00Z</cp:lastPrinted>
  <dcterms:created xsi:type="dcterms:W3CDTF">2026-08-24T18:47:00Z</dcterms:created>
  <dcterms:modified xsi:type="dcterms:W3CDTF">2026-09-16T18:00:00Z</dcterms:modified>
</cp:coreProperties>
</file>