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B6" w:rsidRPr="001E76B6" w:rsidRDefault="001E76B6" w:rsidP="001E76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核心表</w:t>
      </w:r>
      <w:r>
        <w:rPr>
          <w:rFonts w:hint="eastAsia"/>
        </w:rPr>
        <w:t xml:space="preserve"> </w:t>
      </w:r>
    </w:p>
    <w:p w:rsidR="001E76B6" w:rsidRDefault="001E76B6" w:rsidP="001E76B6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HBSALE.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VM_TEMPLATE</w:t>
      </w:r>
    </w:p>
    <w:p w:rsidR="001E76B6" w:rsidRPr="001E76B6" w:rsidRDefault="001E76B6" w:rsidP="001E76B6">
      <w:pPr>
        <w:pStyle w:val="a5"/>
        <w:ind w:left="780" w:firstLineChars="0" w:firstLine="0"/>
      </w:pPr>
      <w:r>
        <w:rPr>
          <w:rFonts w:hint="eastAsia"/>
        </w:rPr>
        <w:t>工作流模版配置表，每新增一个新的流程模版，需要往这张表里插入一条配置记录。关键字段</w:t>
      </w:r>
      <w:r>
        <w:rPr>
          <w:rFonts w:hint="eastAsia"/>
        </w:rPr>
        <w:t>TEMPLATE_TAG</w:t>
      </w:r>
      <w:r>
        <w:rPr>
          <w:rFonts w:hint="eastAsia"/>
        </w:rPr>
        <w:t>（在流程模版</w:t>
      </w:r>
      <w:r>
        <w:rPr>
          <w:rFonts w:hint="eastAsia"/>
        </w:rPr>
        <w:t>.wvm</w:t>
      </w:r>
      <w:r>
        <w:rPr>
          <w:rFonts w:hint="eastAsia"/>
        </w:rPr>
        <w:t>文件属性中填写的</w:t>
      </w:r>
      <w:r w:rsidRPr="001E76B6">
        <w:rPr>
          <w:rFonts w:hint="eastAsia"/>
        </w:rPr>
        <w:t>流程编码</w:t>
      </w:r>
      <w:r>
        <w:rPr>
          <w:rFonts w:hint="eastAsia"/>
        </w:rPr>
        <w:t>），</w:t>
      </w:r>
      <w:r>
        <w:rPr>
          <w:rFonts w:hint="eastAsia"/>
        </w:rPr>
        <w:t>STATE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rPr>
          <w:rFonts w:hint="eastAsia"/>
        </w:rPr>
        <w:t>表示正在使用）</w:t>
      </w:r>
    </w:p>
    <w:p w:rsidR="001E76B6" w:rsidRPr="001E76B6" w:rsidRDefault="001E76B6" w:rsidP="001E76B6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HBSALE.VM_SCHEDULE</w:t>
      </w:r>
    </w:p>
    <w:p w:rsidR="001E76B6" w:rsidRPr="001E76B6" w:rsidRDefault="001E76B6" w:rsidP="001E76B6">
      <w:pPr>
        <w:pStyle w:val="a5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工作流调度表，关键字段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WORKFLOW_ID(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每提交一个工作流都会生成一个唯一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WORKFLOW_ID)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标识当前调度完成，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标识等待调度），基本上不需要人工维护。</w:t>
      </w:r>
    </w:p>
    <w:p w:rsidR="001E76B6" w:rsidRDefault="001E76B6" w:rsidP="001E76B6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HBSALE.VM_WF</w:t>
      </w:r>
    </w:p>
    <w:p w:rsidR="001E76B6" w:rsidRDefault="001E76B6" w:rsidP="001E76B6">
      <w:pPr>
        <w:pStyle w:val="a5"/>
        <w:ind w:left="7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工作流流程表，关键字段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WORKFLOW_ID(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每提交一个工作流都会生成一个唯一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WORKFLOW_ID)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2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正常运行；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99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流程异常，相应的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error_count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计数，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error_message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记录报错明细），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CREATE_STAFF_ID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（提交人的操作员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，对应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SECHB.SEC_OPERATOR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operator_id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CREATE_DATE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（创建时间）</w:t>
      </w:r>
      <w:r w:rsidR="00D420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D420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WORKFLOW_OBJECT_ID</w:t>
      </w:r>
      <w:r w:rsidR="00D420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（关联的业务工单</w:t>
      </w:r>
      <w:r w:rsidR="00D420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D420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1E76B6" w:rsidRDefault="001E76B6" w:rsidP="001E76B6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HBSALE.H_VM_WF</w:t>
      </w:r>
    </w:p>
    <w:p w:rsidR="001E76B6" w:rsidRPr="001E76B6" w:rsidRDefault="001E76B6" w:rsidP="001E76B6">
      <w:pPr>
        <w:pStyle w:val="a5"/>
        <w:ind w:left="7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工作流流程归档表，流程结束后的记录都会写入归档表，与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HBSALE.VM_WF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表结构类似。</w:t>
      </w:r>
    </w:p>
    <w:p w:rsidR="001E76B6" w:rsidRDefault="001E76B6" w:rsidP="001E76B6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HBSALE.VM_TASK</w:t>
      </w:r>
    </w:p>
    <w:p w:rsidR="001E76B6" w:rsidRDefault="001E76B6" w:rsidP="001E76B6">
      <w:pPr>
        <w:pStyle w:val="a5"/>
        <w:ind w:left="7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工作流任务表，每个流程都是有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个不类型任务的任务组成，关键字段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WORKFLOW_ID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（关联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HBSALE.VM_WF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WORKFLOW_ID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,TASK_ID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（每个任务都会生成唯一的任务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TASK_TYPE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（任务类型，大部分都是人工任务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user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，自动判断任务</w:t>
      </w:r>
      <w:r w:rsidRPr="001E76B6">
        <w:rPr>
          <w:rFonts w:ascii="Courier New" w:hAnsi="Courier New" w:cs="Courier New"/>
          <w:color w:val="000000"/>
          <w:kern w:val="0"/>
          <w:sz w:val="20"/>
          <w:szCs w:val="20"/>
        </w:rPr>
        <w:t>autodecision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="00B303B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B303B0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STATE</w:t>
      </w:r>
      <w:r w:rsidR="00B303B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="00B303B0" w:rsidRPr="0065796F">
        <w:rPr>
          <w:rFonts w:hint="eastAsia"/>
          <w:szCs w:val="21"/>
        </w:rPr>
        <w:t>state=2</w:t>
      </w:r>
      <w:r w:rsidR="00B303B0" w:rsidRPr="0065796F">
        <w:rPr>
          <w:rFonts w:hint="eastAsia"/>
          <w:szCs w:val="21"/>
        </w:rPr>
        <w:t>表示未执行；</w:t>
      </w:r>
      <w:r w:rsidR="00B303B0" w:rsidRPr="0065796F">
        <w:rPr>
          <w:rFonts w:hint="eastAsia"/>
          <w:szCs w:val="21"/>
        </w:rPr>
        <w:t>state=3</w:t>
      </w:r>
      <w:r w:rsidR="00B303B0" w:rsidRPr="0065796F">
        <w:rPr>
          <w:rFonts w:hint="eastAsia"/>
          <w:szCs w:val="21"/>
        </w:rPr>
        <w:t>表示已经完成；</w:t>
      </w:r>
      <w:r w:rsidR="00B303B0" w:rsidRPr="0065796F">
        <w:rPr>
          <w:rFonts w:hint="eastAsia"/>
          <w:szCs w:val="21"/>
        </w:rPr>
        <w:t>state=5</w:t>
      </w:r>
      <w:r w:rsidR="00B303B0" w:rsidRPr="0065796F">
        <w:rPr>
          <w:rFonts w:hint="eastAsia"/>
          <w:szCs w:val="21"/>
        </w:rPr>
        <w:t>表示等待人工处理；</w:t>
      </w:r>
      <w:r w:rsidR="00B303B0" w:rsidRPr="0065796F">
        <w:rPr>
          <w:rFonts w:hint="eastAsia"/>
          <w:szCs w:val="21"/>
        </w:rPr>
        <w:t>state=99</w:t>
      </w:r>
      <w:r w:rsidR="00B303B0" w:rsidRPr="0065796F">
        <w:rPr>
          <w:rFonts w:hint="eastAsia"/>
          <w:szCs w:val="21"/>
        </w:rPr>
        <w:t>表示处理失败</w:t>
      </w:r>
      <w:r w:rsidR="00B303B0">
        <w:rPr>
          <w:rFonts w:hint="eastAsia"/>
          <w:szCs w:val="21"/>
        </w:rPr>
        <w:t>），</w:t>
      </w:r>
      <w:r w:rsidR="00B303B0">
        <w:rPr>
          <w:rFonts w:hint="eastAsia"/>
          <w:szCs w:val="21"/>
        </w:rPr>
        <w:t>TASK_TAG</w:t>
      </w:r>
      <w:r w:rsidR="00B303B0">
        <w:rPr>
          <w:rFonts w:hint="eastAsia"/>
          <w:szCs w:val="21"/>
        </w:rPr>
        <w:t>（任务节点标志，需要保证唯一）</w:t>
      </w:r>
      <w:r w:rsidR="00F5715E">
        <w:rPr>
          <w:rFonts w:hint="eastAsia"/>
          <w:szCs w:val="21"/>
        </w:rPr>
        <w:t>；</w:t>
      </w:r>
      <w:r w:rsidR="00F571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TASK_STAFF_ID </w:t>
      </w:r>
      <w:r w:rsidR="00F5715E">
        <w:rPr>
          <w:rFonts w:ascii="Courier New" w:hAnsi="Courier New" w:cs="Courier New"/>
          <w:color w:val="000000"/>
          <w:kern w:val="0"/>
          <w:sz w:val="20"/>
          <w:szCs w:val="20"/>
        </w:rPr>
        <w:t>任务接受者</w:t>
      </w:r>
      <w:r w:rsidR="00F5715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FINISH_STAFF_ID  </w:t>
      </w:r>
      <w:r w:rsidR="00F5715E">
        <w:rPr>
          <w:rFonts w:ascii="Courier New" w:hAnsi="Courier New" w:cs="Courier New"/>
          <w:color w:val="000000"/>
          <w:kern w:val="0"/>
          <w:sz w:val="20"/>
          <w:szCs w:val="20"/>
        </w:rPr>
        <w:t>任务委派者</w:t>
      </w:r>
      <w:r w:rsidR="00F5715E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D4208A" w:rsidRDefault="00D4208A" w:rsidP="00D4208A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HBSALE.H_VM_TASK</w:t>
      </w:r>
    </w:p>
    <w:p w:rsidR="00D4208A" w:rsidRDefault="00D4208A" w:rsidP="00D4208A">
      <w:pPr>
        <w:pStyle w:val="a5"/>
        <w:ind w:left="7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工作流任务归档表，流程结束后的所有任务记录都会写入归档表，与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HBSALE.VM_TASK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表结构类似。</w:t>
      </w:r>
    </w:p>
    <w:p w:rsidR="001E76B6" w:rsidRDefault="00D4208A" w:rsidP="001E76B6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HBSALE.VM_TASK_TS</w:t>
      </w:r>
    </w:p>
    <w:p w:rsidR="00D4208A" w:rsidRDefault="00D4208A" w:rsidP="00D4208A">
      <w:pPr>
        <w:pStyle w:val="a5"/>
        <w:ind w:left="7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工作流会签任务表，会签任务与其它任务是分开的，结构与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HBSALE.VM_TASK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类似。</w:t>
      </w:r>
    </w:p>
    <w:p w:rsidR="00D4208A" w:rsidRPr="00D4208A" w:rsidRDefault="00D4208A" w:rsidP="00D4208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E76B6" w:rsidRDefault="00D4208A" w:rsidP="001E76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整个流程流转</w:t>
      </w:r>
    </w:p>
    <w:p w:rsidR="00D4208A" w:rsidRDefault="00D4208A" w:rsidP="00D420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studio</w:t>
      </w:r>
      <w:r>
        <w:rPr>
          <w:rFonts w:hint="eastAsia"/>
        </w:rPr>
        <w:t>开发流程模版，</w:t>
      </w:r>
      <w:r>
        <w:rPr>
          <w:rFonts w:hint="eastAsia"/>
        </w:rPr>
        <w:t>*.wvm</w:t>
      </w:r>
      <w:r>
        <w:rPr>
          <w:rFonts w:hint="eastAsia"/>
        </w:rPr>
        <w:t>格式文件。参照开发文档</w:t>
      </w:r>
    </w:p>
    <w:p w:rsidR="00D4208A" w:rsidRPr="00D4208A" w:rsidRDefault="00D4208A" w:rsidP="00D4208A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配置</w:t>
      </w:r>
      <w:r>
        <w:rPr>
          <w:rFonts w:hint="eastAsia"/>
        </w:rPr>
        <w:t>HBSALE.</w:t>
      </w:r>
      <w:r w:rsidRPr="00D4208A">
        <w:rPr>
          <w:rFonts w:ascii="Courier New" w:hAnsi="Courier New" w:cs="Courier New"/>
          <w:color w:val="000000"/>
          <w:kern w:val="0"/>
          <w:sz w:val="20"/>
          <w:szCs w:val="20"/>
        </w:rPr>
        <w:t>VM_TEMPLATE</w:t>
      </w:r>
    </w:p>
    <w:p w:rsidR="00D4208A" w:rsidRPr="00D4208A" w:rsidRDefault="00D4208A" w:rsidP="00D4208A">
      <w:pPr>
        <w:pStyle w:val="a5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4208A">
        <w:rPr>
          <w:rFonts w:ascii="Courier New" w:hAnsi="Courier New" w:cs="Courier New"/>
          <w:color w:val="000000"/>
          <w:kern w:val="0"/>
          <w:sz w:val="20"/>
          <w:szCs w:val="20"/>
        </w:rPr>
        <w:t>INSERT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D4208A">
        <w:rPr>
          <w:rFonts w:ascii="Courier New" w:hAnsi="Courier New" w:cs="Courier New"/>
          <w:color w:val="000000"/>
          <w:kern w:val="0"/>
          <w:sz w:val="20"/>
          <w:szCs w:val="20"/>
        </w:rPr>
        <w:t>INTO hbsale.vm_template(template_tag,template_type,label, queue_id,engine_type,publish,create_staff,create_date,state_date,state)</w:t>
      </w:r>
    </w:p>
    <w:p w:rsidR="00D4208A" w:rsidRPr="00D4208A" w:rsidRDefault="00D4208A" w:rsidP="00D4208A">
      <w:pPr>
        <w:pStyle w:val="a5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4208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4208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4208A">
        <w:rPr>
          <w:rFonts w:ascii="Courier New" w:hAnsi="Courier New" w:cs="Courier New"/>
          <w:color w:val="000000"/>
          <w:kern w:val="0"/>
          <w:sz w:val="20"/>
          <w:szCs w:val="20"/>
        </w:rPr>
        <w:tab/>
        <w:t>VALUES ('template.ElectronChannelAssCfg','wrokflow','template.ElectronChannelAssCfg','HB','VM','N','ADMIN', CURRENT TIMESTAMP, CURRENT TIMESTAMP,'U');</w:t>
      </w:r>
    </w:p>
    <w:p w:rsidR="00D4208A" w:rsidRDefault="00D4208A" w:rsidP="00D420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配置静态表</w:t>
      </w:r>
      <w:r>
        <w:rPr>
          <w:rFonts w:hint="eastAsia"/>
        </w:rPr>
        <w:t>HBSALE.SALE_STATIC_DATA</w:t>
      </w:r>
    </w:p>
    <w:p w:rsidR="00D4208A" w:rsidRPr="00D4208A" w:rsidRDefault="00D4208A" w:rsidP="00D4208A">
      <w:pPr>
        <w:pStyle w:val="a5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4208A">
        <w:rPr>
          <w:rFonts w:ascii="Courier New" w:hAnsi="Courier New" w:cs="Courier New"/>
          <w:color w:val="000000"/>
          <w:kern w:val="0"/>
          <w:sz w:val="20"/>
          <w:szCs w:val="20"/>
        </w:rPr>
        <w:t>Insert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into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D4208A">
        <w:rPr>
          <w:rFonts w:ascii="Courier New" w:hAnsi="Courier New" w:cs="Courier New"/>
          <w:color w:val="000000"/>
          <w:kern w:val="0"/>
          <w:sz w:val="20"/>
          <w:szCs w:val="20"/>
        </w:rPr>
        <w:t>sale_static_data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D4208A">
        <w:rPr>
          <w:rFonts w:ascii="Courier New" w:hAnsi="Courier New" w:cs="Courier New"/>
          <w:color w:val="000000"/>
          <w:kern w:val="0"/>
          <w:sz w:val="20"/>
          <w:szCs w:val="20"/>
        </w:rPr>
        <w:t>(code_type,code_id,code_name,code_name_nls,sort_id,is_used)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 w:rsidRPr="00D4208A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values('flowType','ElectChannAssCfg','template.ElectronChannelAssCfg','</w:t>
      </w:r>
      <w:r w:rsidRPr="00D420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电子渠道协助配置流程</w:t>
      </w:r>
      <w:r w:rsidRPr="00D420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',1,1);</w:t>
      </w:r>
    </w:p>
    <w:p w:rsidR="00D4208A" w:rsidRDefault="00D4208A" w:rsidP="00D420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填写业务工单，提交工单创建流程</w:t>
      </w:r>
    </w:p>
    <w:p w:rsidR="00D4208A" w:rsidRDefault="00D4208A" w:rsidP="00D4208A">
      <w:pPr>
        <w:pStyle w:val="a5"/>
        <w:ind w:left="780" w:firstLineChars="0" w:firstLine="0"/>
      </w:pPr>
      <w:r w:rsidRPr="00D4208A">
        <w:t>com.asiainfo.workflow.util.web.TaskUtilAction?action=createWorkflow</w:t>
      </w:r>
    </w:p>
    <w:p w:rsidR="00D4208A" w:rsidRDefault="00D4208A" w:rsidP="00D4208A">
      <w:pPr>
        <w:pStyle w:val="a5"/>
        <w:ind w:left="780" w:firstLineChars="0" w:firstLine="0"/>
      </w:pPr>
      <w:r>
        <w:rPr>
          <w:rFonts w:hint="eastAsia"/>
        </w:rPr>
        <w:t>根据输入模版参数（必须提前在流程模版表</w:t>
      </w:r>
      <w:r>
        <w:rPr>
          <w:rFonts w:hint="eastAsia"/>
        </w:rPr>
        <w:t>HBSALE.VM_TEMPLATE</w:t>
      </w:r>
      <w:r>
        <w:rPr>
          <w:rFonts w:hint="eastAsia"/>
        </w:rPr>
        <w:t>中配置好）创建工作流，会在</w:t>
      </w:r>
      <w:r>
        <w:rPr>
          <w:rFonts w:hint="eastAsia"/>
        </w:rPr>
        <w:t>HBSALE.VM_SCHEDULE</w:t>
      </w:r>
      <w:r>
        <w:rPr>
          <w:rFonts w:hint="eastAsia"/>
        </w:rPr>
        <w:t>、</w:t>
      </w:r>
      <w:r>
        <w:rPr>
          <w:rFonts w:hint="eastAsia"/>
        </w:rPr>
        <w:t>HBSALE.VM_WF</w:t>
      </w:r>
      <w:r>
        <w:rPr>
          <w:rFonts w:hint="eastAsia"/>
        </w:rPr>
        <w:t>分别生成一条记录，同时在</w:t>
      </w:r>
      <w:r>
        <w:rPr>
          <w:rFonts w:hint="eastAsia"/>
        </w:rPr>
        <w:t>HBSALE.VM_TASK</w:t>
      </w:r>
      <w:r>
        <w:rPr>
          <w:rFonts w:hint="eastAsia"/>
        </w:rPr>
        <w:t>表中生成开始节点任务以及下一步任务。</w:t>
      </w:r>
    </w:p>
    <w:p w:rsidR="00D4208A" w:rsidRDefault="00D4208A" w:rsidP="00D420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审核工单，每完成一个审核，工作流引擎都会生成下一步的任务。</w:t>
      </w:r>
    </w:p>
    <w:p w:rsidR="00D4208A" w:rsidRDefault="00D4208A" w:rsidP="00D420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流程审核结束，流程归档，流程任务归档。</w:t>
      </w:r>
    </w:p>
    <w:p w:rsidR="00B303B0" w:rsidRDefault="00B303B0" w:rsidP="00B303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工作流引擎扫描程序</w:t>
      </w:r>
    </w:p>
    <w:p w:rsidR="00B303B0" w:rsidRDefault="00B303B0" w:rsidP="00B303B0">
      <w:pPr>
        <w:pStyle w:val="a5"/>
        <w:ind w:left="420" w:firstLineChars="0" w:firstLine="0"/>
      </w:pPr>
      <w:r>
        <w:rPr>
          <w:rFonts w:hint="eastAsia"/>
        </w:rPr>
        <w:t>程序名：</w:t>
      </w:r>
      <w:r w:rsidRPr="00B303B0">
        <w:t>startQueue.sh</w:t>
      </w:r>
      <w:r>
        <w:rPr>
          <w:rFonts w:hint="eastAsia"/>
        </w:rPr>
        <w:t xml:space="preserve"> </w:t>
      </w:r>
    </w:p>
    <w:p w:rsidR="00B303B0" w:rsidRDefault="00B303B0" w:rsidP="00B303B0">
      <w:pPr>
        <w:pStyle w:val="a5"/>
        <w:ind w:left="420" w:firstLineChars="0" w:firstLine="0"/>
      </w:pPr>
      <w:r>
        <w:rPr>
          <w:rFonts w:hint="eastAsia"/>
        </w:rPr>
        <w:t>测试环境：</w:t>
      </w:r>
      <w:r>
        <w:rPr>
          <w:rFonts w:hint="eastAsia"/>
        </w:rPr>
        <w:t xml:space="preserve">10.25.125.171  </w:t>
      </w:r>
      <w:r w:rsidRPr="00B303B0">
        <w:t>/usr/all_startqueue_shell</w:t>
      </w:r>
      <w:r>
        <w:rPr>
          <w:rFonts w:hint="eastAsia"/>
        </w:rPr>
        <w:t>/</w:t>
      </w:r>
      <w:r w:rsidRPr="00B303B0">
        <w:t>startQueue.sh</w:t>
      </w:r>
    </w:p>
    <w:p w:rsidR="00B303B0" w:rsidRPr="00B303B0" w:rsidRDefault="00B303B0" w:rsidP="00B303B0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303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正式环境：</w:t>
      </w:r>
      <w:r w:rsidRPr="00B303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10.25.124.110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B303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B303B0">
        <w:rPr>
          <w:rFonts w:asciiTheme="minorHAnsi" w:eastAsiaTheme="minorEastAsia" w:hAnsiTheme="minorHAnsi" w:cstheme="minorBidi"/>
          <w:kern w:val="2"/>
          <w:sz w:val="21"/>
          <w:szCs w:val="22"/>
        </w:rPr>
        <w:t>/home/hbbiinst/all_startqueue_shell/startQueue.sh</w:t>
      </w:r>
    </w:p>
    <w:p w:rsidR="00B303B0" w:rsidRDefault="00B303B0" w:rsidP="00B303B0">
      <w:pPr>
        <w:pStyle w:val="a5"/>
        <w:ind w:left="420" w:firstLineChars="0" w:firstLine="0"/>
      </w:pPr>
      <w:r>
        <w:rPr>
          <w:rFonts w:hint="eastAsia"/>
        </w:rPr>
        <w:t>启动命令：</w:t>
      </w:r>
      <w:r>
        <w:rPr>
          <w:rFonts w:hint="eastAsia"/>
        </w:rPr>
        <w:t>nohup ./startQueue.sh &amp;</w:t>
      </w:r>
    </w:p>
    <w:p w:rsidR="00B303B0" w:rsidRDefault="00B303B0" w:rsidP="00B303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流程异常处理</w:t>
      </w:r>
    </w:p>
    <w:p w:rsidR="00B303B0" w:rsidRDefault="00B303B0" w:rsidP="00B303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流程状态异常（</w:t>
      </w:r>
      <w:r>
        <w:rPr>
          <w:rFonts w:hint="eastAsia"/>
        </w:rPr>
        <w:t>HBSALE.VM_WF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99</w:t>
      </w:r>
      <w:r>
        <w:rPr>
          <w:rFonts w:hint="eastAsia"/>
        </w:rPr>
        <w:t>，同时</w:t>
      </w:r>
      <w:r>
        <w:rPr>
          <w:rFonts w:hint="eastAsia"/>
        </w:rPr>
        <w:t>HBSALE.VM_TASK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99</w:t>
      </w:r>
      <w:r>
        <w:rPr>
          <w:rFonts w:hint="eastAsia"/>
        </w:rPr>
        <w:t>）</w:t>
      </w:r>
    </w:p>
    <w:p w:rsidR="00B303B0" w:rsidRDefault="00B303B0" w:rsidP="00B303B0">
      <w:pPr>
        <w:pStyle w:val="a5"/>
        <w:ind w:left="780" w:firstLineChars="0" w:firstLine="0"/>
      </w:pPr>
      <w:r>
        <w:rPr>
          <w:rFonts w:hint="eastAsia"/>
        </w:rPr>
        <w:t>查看</w:t>
      </w:r>
      <w:r>
        <w:rPr>
          <w:rFonts w:hint="eastAsia"/>
        </w:rPr>
        <w:t>HBSALE.VM_WF</w:t>
      </w:r>
      <w:r>
        <w:rPr>
          <w:rFonts w:hint="eastAsia"/>
        </w:rPr>
        <w:t>的</w:t>
      </w:r>
      <w:r>
        <w:rPr>
          <w:rFonts w:hint="eastAsia"/>
        </w:rPr>
        <w:t>ERROR_MESSAGE</w:t>
      </w:r>
      <w:r>
        <w:rPr>
          <w:rFonts w:hint="eastAsia"/>
        </w:rPr>
        <w:t>字段，定位异常的原因，修改程序后先将</w:t>
      </w:r>
      <w:r>
        <w:rPr>
          <w:rFonts w:hint="eastAsia"/>
        </w:rPr>
        <w:t>HBSALE.VM_TASK</w:t>
      </w:r>
      <w:r>
        <w:rPr>
          <w:rFonts w:hint="eastAsia"/>
        </w:rPr>
        <w:t>的状态改为</w:t>
      </w:r>
      <w:r>
        <w:rPr>
          <w:rFonts w:hint="eastAsia"/>
        </w:rPr>
        <w:t>5</w:t>
      </w:r>
      <w:r>
        <w:rPr>
          <w:rFonts w:hint="eastAsia"/>
        </w:rPr>
        <w:t>即等待调度，再将</w:t>
      </w:r>
      <w:r>
        <w:rPr>
          <w:rFonts w:hint="eastAsia"/>
        </w:rPr>
        <w:t>HBSALE.VM_WF</w:t>
      </w:r>
      <w:r>
        <w:rPr>
          <w:rFonts w:hint="eastAsia"/>
        </w:rPr>
        <w:t>的</w:t>
      </w:r>
      <w:r>
        <w:rPr>
          <w:rFonts w:hint="eastAsia"/>
        </w:rPr>
        <w:t>ERROR_COUNT</w:t>
      </w:r>
      <w:r>
        <w:rPr>
          <w:rFonts w:hint="eastAsia"/>
        </w:rPr>
        <w:t>改为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STATE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B303B0" w:rsidRDefault="00D05B06" w:rsidP="00B303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流程模版删除了任务节点导致流程流转异常</w:t>
      </w:r>
    </w:p>
    <w:p w:rsidR="00D05B06" w:rsidRDefault="00D05B06" w:rsidP="00D05B06">
      <w:pPr>
        <w:pStyle w:val="a5"/>
        <w:ind w:left="780" w:firstLineChars="0" w:firstLine="0"/>
      </w:pPr>
      <w:r>
        <w:rPr>
          <w:rFonts w:hint="eastAsia"/>
        </w:rPr>
        <w:t>流程模版增加节点是不错出现异常，如果删除节点，必须删除掉</w:t>
      </w:r>
      <w:r>
        <w:rPr>
          <w:rFonts w:hint="eastAsia"/>
        </w:rPr>
        <w:t>HBSALE.VM_TASK</w:t>
      </w:r>
      <w:r>
        <w:rPr>
          <w:rFonts w:hint="eastAsia"/>
        </w:rPr>
        <w:t>表中所有同一节点的任务，所以尽量不要删除原来的任务节点。</w:t>
      </w:r>
    </w:p>
    <w:p w:rsidR="007E290D" w:rsidRDefault="0046444D" w:rsidP="004644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业务流程图</w:t>
      </w:r>
    </w:p>
    <w:p w:rsidR="0046444D" w:rsidRDefault="0046444D" w:rsidP="0046444D">
      <w:pPr>
        <w:pStyle w:val="a5"/>
        <w:ind w:left="420" w:firstLineChars="0" w:firstLine="0"/>
      </w:pPr>
      <w:r>
        <w:rPr>
          <w:rFonts w:hint="eastAsia"/>
        </w:rPr>
        <w:t>系统现有业务流程有：营销活动、资费、业务变更、渠道配置、停售</w:t>
      </w:r>
    </w:p>
    <w:p w:rsidR="0046444D" w:rsidRDefault="0046444D" w:rsidP="0046444D">
      <w:pPr>
        <w:pStyle w:val="a5"/>
        <w:ind w:left="420" w:firstLineChars="0" w:firstLine="0"/>
      </w:pPr>
      <w:r>
        <w:rPr>
          <w:rFonts w:hint="eastAsia"/>
        </w:rPr>
        <w:t>营销活动又分为地市、省公司、政企、互联网，大体流转为：申请人</w:t>
      </w:r>
      <w:r>
        <w:sym w:font="Wingdings" w:char="F0E0"/>
      </w:r>
      <w:r>
        <w:rPr>
          <w:rFonts w:hint="eastAsia"/>
        </w:rPr>
        <w:t>申请人部门经理</w:t>
      </w:r>
      <w:r>
        <w:sym w:font="Wingdings" w:char="F0E0"/>
      </w:r>
      <w:r>
        <w:rPr>
          <w:rFonts w:hint="eastAsia"/>
        </w:rPr>
        <w:t>省公司市场部</w:t>
      </w:r>
      <w:r>
        <w:sym w:font="Wingdings" w:char="F0E0"/>
      </w:r>
      <w:r>
        <w:rPr>
          <w:rFonts w:hint="eastAsia"/>
        </w:rPr>
        <w:t>省公司市场部领导</w:t>
      </w:r>
      <w:r>
        <w:sym w:font="Wingdings" w:char="F0E0"/>
      </w:r>
      <w:r>
        <w:rPr>
          <w:rFonts w:hint="eastAsia"/>
        </w:rPr>
        <w:t>活动配置、测试（地市流程地市配置、测试，需要省业支审核；省公司、政企、互联网流程一般都是省业支电渠负责配置；特别说明电子券都是互联网中心配置，宽带、集团由省业支开发部配置）</w:t>
      </w:r>
      <w:r w:rsidR="00760029">
        <w:sym w:font="Wingdings" w:char="F0E0"/>
      </w:r>
      <w:r w:rsidR="00760029">
        <w:rPr>
          <w:rFonts w:hint="eastAsia"/>
        </w:rPr>
        <w:t>活动上线。</w:t>
      </w:r>
    </w:p>
    <w:p w:rsidR="00760029" w:rsidRDefault="00760029" w:rsidP="0046444D">
      <w:pPr>
        <w:pStyle w:val="a5"/>
        <w:ind w:left="420" w:firstLineChars="0" w:firstLine="0"/>
      </w:pPr>
      <w:r>
        <w:rPr>
          <w:rFonts w:hint="eastAsia"/>
        </w:rPr>
        <w:t>资费现在都统一成一个流程，流转：申请人</w:t>
      </w:r>
      <w:r>
        <w:sym w:font="Wingdings" w:char="F0E0"/>
      </w:r>
      <w:r>
        <w:rPr>
          <w:rFonts w:hint="eastAsia"/>
        </w:rPr>
        <w:t>申请人部门经理</w:t>
      </w:r>
      <w:r>
        <w:sym w:font="Wingdings" w:char="F0E0"/>
      </w:r>
      <w:r>
        <w:rPr>
          <w:rFonts w:hint="eastAsia"/>
        </w:rPr>
        <w:t>省公司市场部</w:t>
      </w:r>
      <w:r>
        <w:sym w:font="Wingdings" w:char="F0E0"/>
      </w:r>
      <w:r>
        <w:rPr>
          <w:rFonts w:hint="eastAsia"/>
        </w:rPr>
        <w:t>省公司市场部领导</w:t>
      </w:r>
      <w:r>
        <w:sym w:font="Wingdings" w:char="F0E0"/>
      </w:r>
      <w:r>
        <w:rPr>
          <w:rFonts w:hint="eastAsia"/>
        </w:rPr>
        <w:t>活动配置、测试（资费都是由省业支业务部负责配置）</w:t>
      </w:r>
      <w:r>
        <w:sym w:font="Wingdings" w:char="F0E0"/>
      </w:r>
      <w:r>
        <w:rPr>
          <w:rFonts w:hint="eastAsia"/>
        </w:rPr>
        <w:t>资费上线。</w:t>
      </w:r>
    </w:p>
    <w:p w:rsidR="00760029" w:rsidRDefault="00760029" w:rsidP="0046444D">
      <w:pPr>
        <w:pStyle w:val="a5"/>
        <w:ind w:left="420" w:firstLineChars="0" w:firstLine="0"/>
      </w:pPr>
      <w:r>
        <w:rPr>
          <w:rFonts w:hint="eastAsia"/>
        </w:rPr>
        <w:t>业务变更、停售流程类似营销活动流程。</w:t>
      </w:r>
    </w:p>
    <w:p w:rsidR="00760029" w:rsidRPr="00760029" w:rsidRDefault="00760029" w:rsidP="0046444D">
      <w:pPr>
        <w:pStyle w:val="a5"/>
        <w:ind w:left="420" w:firstLineChars="0" w:firstLine="0"/>
      </w:pPr>
      <w:r>
        <w:rPr>
          <w:rFonts w:hint="eastAsia"/>
        </w:rPr>
        <w:t>具体细节还需参照流程模版图。</w:t>
      </w:r>
    </w:p>
    <w:p w:rsidR="0046444D" w:rsidRPr="00760029" w:rsidRDefault="0046444D" w:rsidP="0046444D">
      <w:pPr>
        <w:pStyle w:val="a5"/>
        <w:ind w:left="420" w:firstLineChars="0" w:firstLine="0"/>
      </w:pPr>
    </w:p>
    <w:p w:rsidR="0046444D" w:rsidRDefault="0046444D" w:rsidP="0046444D">
      <w:pPr>
        <w:pStyle w:val="a5"/>
        <w:ind w:left="420" w:firstLineChars="0" w:firstLine="0"/>
      </w:pPr>
    </w:p>
    <w:p w:rsidR="007E290D" w:rsidRDefault="007E290D" w:rsidP="00760029">
      <w:r>
        <w:rPr>
          <w:rFonts w:hint="eastAsia"/>
        </w:rPr>
        <w:t>辅助文档</w:t>
      </w:r>
      <w:r w:rsidRPr="007E290D">
        <w:rPr>
          <w:rFonts w:hint="eastAsia"/>
        </w:rPr>
        <w:t>ComFrame30</w:t>
      </w:r>
      <w:r w:rsidRPr="007E290D">
        <w:rPr>
          <w:rFonts w:hint="eastAsia"/>
        </w:rPr>
        <w:t>操作手册</w:t>
      </w:r>
      <w:r w:rsidRPr="007E290D">
        <w:rPr>
          <w:rFonts w:hint="eastAsia"/>
        </w:rPr>
        <w:t>.doc</w:t>
      </w:r>
    </w:p>
    <w:p w:rsidR="0052611B" w:rsidRDefault="0052611B" w:rsidP="00760029"/>
    <w:p w:rsidR="0052611B" w:rsidRDefault="0052611B" w:rsidP="00760029">
      <w:r>
        <w:rPr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CCA" w:rsidRDefault="00BB4CCA" w:rsidP="00760029"/>
    <w:p w:rsidR="00BB4CCA" w:rsidRDefault="00BB4CCA" w:rsidP="00760029">
      <w:r w:rsidRPr="00BB4CCA">
        <w:rPr>
          <w:noProof/>
        </w:rPr>
        <w:drawing>
          <wp:inline distT="0" distB="0" distL="0" distR="0">
            <wp:extent cx="4876800" cy="413385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1B" w:rsidRDefault="0052611B" w:rsidP="00760029">
      <w:r>
        <w:rPr>
          <w:noProof/>
        </w:rPr>
        <w:lastRenderedPageBreak/>
        <w:drawing>
          <wp:inline distT="0" distB="0" distL="0" distR="0">
            <wp:extent cx="5105400" cy="46386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1B" w:rsidRDefault="00CC6E08" w:rsidP="00760029">
      <w:r w:rsidRPr="00CC6E08">
        <w:t>D:\salemanageX\studio</w:t>
      </w:r>
    </w:p>
    <w:p w:rsidR="00B93C23" w:rsidRDefault="00B93C23" w:rsidP="00760029"/>
    <w:sectPr w:rsidR="00B93C23" w:rsidSect="00F6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52A" w:rsidRDefault="0017552A" w:rsidP="001E76B6">
      <w:r>
        <w:separator/>
      </w:r>
    </w:p>
  </w:endnote>
  <w:endnote w:type="continuationSeparator" w:id="1">
    <w:p w:rsidR="0017552A" w:rsidRDefault="0017552A" w:rsidP="001E7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52A" w:rsidRDefault="0017552A" w:rsidP="001E76B6">
      <w:r>
        <w:separator/>
      </w:r>
    </w:p>
  </w:footnote>
  <w:footnote w:type="continuationSeparator" w:id="1">
    <w:p w:rsidR="0017552A" w:rsidRDefault="0017552A" w:rsidP="001E76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136"/>
    <w:multiLevelType w:val="hybridMultilevel"/>
    <w:tmpl w:val="907EB2EC"/>
    <w:lvl w:ilvl="0" w:tplc="E4B2150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B8305D"/>
    <w:multiLevelType w:val="hybridMultilevel"/>
    <w:tmpl w:val="2CC85356"/>
    <w:lvl w:ilvl="0" w:tplc="09BE2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C61E33"/>
    <w:multiLevelType w:val="hybridMultilevel"/>
    <w:tmpl w:val="2D62816A"/>
    <w:lvl w:ilvl="0" w:tplc="FCD643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3F03AC"/>
    <w:multiLevelType w:val="hybridMultilevel"/>
    <w:tmpl w:val="9FEA7804"/>
    <w:lvl w:ilvl="0" w:tplc="A2B20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6B6"/>
    <w:rsid w:val="000872D8"/>
    <w:rsid w:val="000B7A33"/>
    <w:rsid w:val="0017552A"/>
    <w:rsid w:val="001E76B6"/>
    <w:rsid w:val="0046444D"/>
    <w:rsid w:val="0052611B"/>
    <w:rsid w:val="00550650"/>
    <w:rsid w:val="005E1710"/>
    <w:rsid w:val="00760029"/>
    <w:rsid w:val="007E11AA"/>
    <w:rsid w:val="007E290D"/>
    <w:rsid w:val="00A56709"/>
    <w:rsid w:val="00A65BEC"/>
    <w:rsid w:val="00B303B0"/>
    <w:rsid w:val="00B93C23"/>
    <w:rsid w:val="00BB4CCA"/>
    <w:rsid w:val="00CC6E08"/>
    <w:rsid w:val="00D05B06"/>
    <w:rsid w:val="00D4208A"/>
    <w:rsid w:val="00D42A0E"/>
    <w:rsid w:val="00E6050C"/>
    <w:rsid w:val="00F5715E"/>
    <w:rsid w:val="00F67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C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7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76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7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76B6"/>
    <w:rPr>
      <w:sz w:val="18"/>
      <w:szCs w:val="18"/>
    </w:rPr>
  </w:style>
  <w:style w:type="paragraph" w:styleId="a5">
    <w:name w:val="List Paragraph"/>
    <w:basedOn w:val="a"/>
    <w:uiPriority w:val="34"/>
    <w:qFormat/>
    <w:rsid w:val="001E76B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30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03B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261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61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liuliu</dc:creator>
  <cp:keywords/>
  <dc:description/>
  <cp:lastModifiedBy>liuliu</cp:lastModifiedBy>
  <cp:revision>16</cp:revision>
  <dcterms:created xsi:type="dcterms:W3CDTF">2015-10-21T02:02:00Z</dcterms:created>
  <dcterms:modified xsi:type="dcterms:W3CDTF">2015-11-09T06:49:00Z</dcterms:modified>
</cp:coreProperties>
</file>