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>{{ order_number }}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>{{ hire_date_str }}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>{{ employee.last_name }} {{ employee.first_name }} {{ employee.middle_name }}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>{{ start_date_str }}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>{{ department.name }}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>{{ position.name }}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>{{ cb_competition }}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>{{ cb_work_main }}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>{{ cb_work_secondary }}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>{{ cb_contract }}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>{{ contract_until_str }}</w:t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>{{ cb_probation }}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>{{ probation_months }}</w:t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>{{ cb_worktime_full }}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>{{ work_hours }}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>{{ work_minutes }}</w:t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>{{ cb_absence }}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>{{ cb_reserve }}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>{{ cb_internship }}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>{{ cb_transfer }}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>{{ cb_other }}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>{{ other_text }}</w:t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>{{ salary_grn }}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>{{ salary_kop }}</w:t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>{{ director_full_name }}</w:t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>{{ sign_employee_day }}</w:t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>{{ sign_employee_month }}</w:t>
            </w:r>
            <w:r w:rsidR="004678C5" w:rsidRPr="00845927">
              <w:t xml:space="preserve"> </w:t>
            </w:r>
            <w:r w:rsidR="00E803B3" w:rsidRPr="00E803B3">
              <w:t>{{ sign_employee_year }}</w:t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