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i6q034rnndxw" w:id="0"/>
      <w:bookmarkEnd w:id="0"/>
      <w:r w:rsidDel="00000000" w:rsidR="00000000" w:rsidRPr="00000000">
        <w:rPr>
          <w:rtl w:val="0"/>
        </w:rPr>
        <w:t xml:space="preserve"> AMOS WS24 Project 1 - Real Time Data Ingestion Platform</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560"/>
        <w:tblGridChange w:id="0">
          <w:tblGrid>
            <w:gridCol w:w="288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Time Data Ingestion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support the advancement of the Real-Time Data Ingestion Platform (RTDIP) by contributing to the development of innovative, open-source components focused on ensuring data quality. The mission includes creating tools to detect missing data, outliers, duplicates, and irregularities in real-time data streams, while aligning with RTDIP’s development guidelines to promote robust, scalable, and collaborative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after="0" w:line="240" w:lineRule="auto"/>
              <w:rPr/>
            </w:pPr>
            <w:r w:rsidDel="00000000" w:rsidR="00000000" w:rsidRPr="00000000">
              <w:rPr>
                <w:rtl w:val="0"/>
              </w:rPr>
              <w:t xml:space="preserve">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after="0" w:line="240" w:lineRule="auto"/>
              <w:rPr/>
            </w:pPr>
            <w:r w:rsidDel="00000000" w:rsidR="00000000" w:rsidRPr="00000000">
              <w:rPr/>
              <w:drawing>
                <wp:inline distB="114300" distT="114300" distL="114300" distR="114300">
                  <wp:extent cx="2243138" cy="223856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3138" cy="223856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after="0" w:line="240" w:lineRule="auto"/>
              <w:rPr/>
            </w:pPr>
            <w:r w:rsidDel="00000000" w:rsidR="00000000" w:rsidRPr="00000000">
              <w:rPr>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rPr/>
            </w:pPr>
            <w:r w:rsidDel="00000000" w:rsidR="00000000" w:rsidRPr="00000000">
              <w:rPr>
                <w:rtl w:val="0"/>
              </w:rPr>
              <w:t xml:space="preserve">This project integrates various Python packages to process sensor data in the format used by Shell. It is designed to efficiently handle large PySpark DataFrames, with successful testing on real datasets. A key focus is on ensuring ease of use for all components while allowing for monitoring and preprocessing of data.</w:t>
            </w:r>
          </w:p>
          <w:p w:rsidR="00000000" w:rsidDel="00000000" w:rsidP="00000000" w:rsidRDefault="00000000" w:rsidRPr="00000000" w14:paraId="0000000C">
            <w:pPr>
              <w:spacing w:after="240" w:line="240" w:lineRule="auto"/>
              <w:rPr/>
            </w:pPr>
            <w:r w:rsidDel="00000000" w:rsidR="00000000" w:rsidRPr="00000000">
              <w:rPr>
                <w:rtl w:val="0"/>
              </w:rPr>
              <w:t xml:space="preserve">In order to meet the requirement of integrating our work into an existing open source project, high standards for code quality were ensured. This is why we included extensive documentation and high unit test coverage with all components.</w:t>
            </w:r>
          </w:p>
          <w:p w:rsidR="00000000" w:rsidDel="00000000" w:rsidP="00000000" w:rsidRDefault="00000000" w:rsidRPr="00000000" w14:paraId="0000000D">
            <w:pPr>
              <w:pStyle w:val="Heading4"/>
              <w:spacing w:line="240" w:lineRule="auto"/>
              <w:ind w:left="0" w:firstLine="0"/>
              <w:rPr>
                <w:b w:val="1"/>
                <w:i w:val="0"/>
                <w:color w:val="000000"/>
              </w:rPr>
            </w:pPr>
            <w:bookmarkStart w:colFirst="0" w:colLast="0" w:name="_fh21qv4keec6" w:id="1"/>
            <w:bookmarkEnd w:id="1"/>
            <w:r w:rsidDel="00000000" w:rsidR="00000000" w:rsidRPr="00000000">
              <w:rPr>
                <w:b w:val="1"/>
                <w:i w:val="0"/>
                <w:color w:val="000000"/>
                <w:rtl w:val="0"/>
              </w:rPr>
              <w:t xml:space="preserve">List Of Implemented Components</w:t>
            </w:r>
          </w:p>
          <w:p w:rsidR="00000000" w:rsidDel="00000000" w:rsidP="00000000" w:rsidRDefault="00000000" w:rsidRPr="00000000" w14:paraId="0000000E">
            <w:pPr>
              <w:spacing w:after="240" w:before="240" w:line="240" w:lineRule="auto"/>
              <w:rPr>
                <w:b w:val="1"/>
              </w:rPr>
            </w:pPr>
            <w:r w:rsidDel="00000000" w:rsidR="00000000" w:rsidRPr="00000000">
              <w:rPr>
                <w:b w:val="1"/>
                <w:rtl w:val="0"/>
              </w:rPr>
              <w:t xml:space="preserve">Data Manipulation</w:t>
            </w:r>
          </w:p>
          <w:p w:rsidR="00000000" w:rsidDel="00000000" w:rsidP="00000000" w:rsidRDefault="00000000" w:rsidRPr="00000000" w14:paraId="0000000F">
            <w:pPr>
              <w:numPr>
                <w:ilvl w:val="0"/>
                <w:numId w:val="1"/>
              </w:numPr>
              <w:spacing w:after="0" w:afterAutospacing="0" w:before="240" w:line="240" w:lineRule="auto"/>
              <w:ind w:left="720" w:hanging="360"/>
            </w:pPr>
            <w:r w:rsidDel="00000000" w:rsidR="00000000" w:rsidRPr="00000000">
              <w:rPr>
                <w:rtl w:val="0"/>
              </w:rPr>
              <w:t xml:space="preserve">InputValidator</w:t>
            </w:r>
          </w:p>
          <w:p w:rsidR="00000000" w:rsidDel="00000000" w:rsidP="00000000" w:rsidRDefault="00000000" w:rsidRPr="00000000" w14:paraId="00000010">
            <w:pPr>
              <w:numPr>
                <w:ilvl w:val="0"/>
                <w:numId w:val="1"/>
              </w:numPr>
              <w:spacing w:after="0" w:afterAutospacing="0" w:before="0" w:beforeAutospacing="0" w:line="240" w:lineRule="auto"/>
              <w:ind w:left="720" w:hanging="360"/>
            </w:pPr>
            <w:r w:rsidDel="00000000" w:rsidR="00000000" w:rsidRPr="00000000">
              <w:rPr>
                <w:rtl w:val="0"/>
              </w:rPr>
              <w:t xml:space="preserve">Z-Score Normalization</w:t>
            </w:r>
          </w:p>
          <w:p w:rsidR="00000000" w:rsidDel="00000000" w:rsidP="00000000" w:rsidRDefault="00000000" w:rsidRPr="00000000" w14:paraId="00000011">
            <w:pPr>
              <w:numPr>
                <w:ilvl w:val="0"/>
                <w:numId w:val="1"/>
              </w:numPr>
              <w:spacing w:after="0" w:afterAutospacing="0" w:before="0" w:beforeAutospacing="0" w:line="240" w:lineRule="auto"/>
              <w:ind w:left="720" w:hanging="360"/>
            </w:pPr>
            <w:r w:rsidDel="00000000" w:rsidR="00000000" w:rsidRPr="00000000">
              <w:rPr>
                <w:rtl w:val="0"/>
              </w:rPr>
              <w:t xml:space="preserve">Minmax Normalization</w:t>
            </w:r>
          </w:p>
          <w:p w:rsidR="00000000" w:rsidDel="00000000" w:rsidP="00000000" w:rsidRDefault="00000000" w:rsidRPr="00000000" w14:paraId="00000012">
            <w:pPr>
              <w:numPr>
                <w:ilvl w:val="0"/>
                <w:numId w:val="1"/>
              </w:numPr>
              <w:spacing w:after="0" w:afterAutospacing="0" w:before="0" w:beforeAutospacing="0" w:line="240" w:lineRule="auto"/>
              <w:ind w:left="720" w:hanging="360"/>
            </w:pPr>
            <w:r w:rsidDel="00000000" w:rsidR="00000000" w:rsidRPr="00000000">
              <w:rPr>
                <w:rtl w:val="0"/>
              </w:rPr>
              <w:t xml:space="preserve">Mean Normalization</w:t>
            </w:r>
          </w:p>
          <w:p w:rsidR="00000000" w:rsidDel="00000000" w:rsidP="00000000" w:rsidRDefault="00000000" w:rsidRPr="00000000" w14:paraId="00000013">
            <w:pPr>
              <w:numPr>
                <w:ilvl w:val="0"/>
                <w:numId w:val="1"/>
              </w:numPr>
              <w:spacing w:after="0" w:afterAutospacing="0" w:before="0" w:beforeAutospacing="0" w:line="240" w:lineRule="auto"/>
              <w:ind w:left="720" w:hanging="360"/>
            </w:pPr>
            <w:r w:rsidDel="00000000" w:rsidR="00000000" w:rsidRPr="00000000">
              <w:rPr>
                <w:rtl w:val="0"/>
              </w:rPr>
              <w:t xml:space="preserve">Denormalization</w:t>
            </w:r>
          </w:p>
          <w:p w:rsidR="00000000" w:rsidDel="00000000" w:rsidP="00000000" w:rsidRDefault="00000000" w:rsidRPr="00000000" w14:paraId="00000014">
            <w:pPr>
              <w:numPr>
                <w:ilvl w:val="0"/>
                <w:numId w:val="1"/>
              </w:numPr>
              <w:spacing w:after="0" w:afterAutospacing="0" w:before="0" w:beforeAutospacing="0" w:line="240" w:lineRule="auto"/>
              <w:ind w:left="720" w:hanging="360"/>
            </w:pPr>
            <w:r w:rsidDel="00000000" w:rsidR="00000000" w:rsidRPr="00000000">
              <w:rPr>
                <w:rtl w:val="0"/>
              </w:rPr>
              <w:t xml:space="preserve">Duplicate Detection</w:t>
            </w:r>
          </w:p>
          <w:p w:rsidR="00000000" w:rsidDel="00000000" w:rsidP="00000000" w:rsidRDefault="00000000" w:rsidRPr="00000000" w14:paraId="00000015">
            <w:pPr>
              <w:numPr>
                <w:ilvl w:val="0"/>
                <w:numId w:val="1"/>
              </w:numPr>
              <w:spacing w:after="0" w:afterAutospacing="0" w:before="0" w:beforeAutospacing="0" w:line="240" w:lineRule="auto"/>
              <w:ind w:left="720" w:hanging="360"/>
            </w:pPr>
            <w:r w:rsidDel="00000000" w:rsidR="00000000" w:rsidRPr="00000000">
              <w:rPr>
                <w:rtl w:val="0"/>
              </w:rPr>
              <w:t xml:space="preserve">Interval Filtering</w:t>
            </w:r>
          </w:p>
          <w:p w:rsidR="00000000" w:rsidDel="00000000" w:rsidP="00000000" w:rsidRDefault="00000000" w:rsidRPr="00000000" w14:paraId="00000016">
            <w:pPr>
              <w:numPr>
                <w:ilvl w:val="0"/>
                <w:numId w:val="1"/>
              </w:numPr>
              <w:spacing w:after="0" w:afterAutospacing="0" w:before="0" w:beforeAutospacing="0" w:line="240" w:lineRule="auto"/>
              <w:ind w:left="720" w:hanging="360"/>
            </w:pPr>
            <w:r w:rsidDel="00000000" w:rsidR="00000000" w:rsidRPr="00000000">
              <w:rPr>
                <w:rtl w:val="0"/>
              </w:rPr>
              <w:t xml:space="preserve">Missing Value Imputation</w:t>
            </w:r>
          </w:p>
          <w:p w:rsidR="00000000" w:rsidDel="00000000" w:rsidP="00000000" w:rsidRDefault="00000000" w:rsidRPr="00000000" w14:paraId="00000017">
            <w:pPr>
              <w:numPr>
                <w:ilvl w:val="0"/>
                <w:numId w:val="1"/>
              </w:numPr>
              <w:spacing w:after="0" w:afterAutospacing="0" w:before="0" w:beforeAutospacing="0" w:line="240" w:lineRule="auto"/>
              <w:ind w:left="720" w:hanging="360"/>
            </w:pPr>
            <w:r w:rsidDel="00000000" w:rsidR="00000000" w:rsidRPr="00000000">
              <w:rPr>
                <w:rtl w:val="0"/>
              </w:rPr>
              <w:t xml:space="preserve">Dimensionality Reduction</w:t>
            </w:r>
          </w:p>
          <w:p w:rsidR="00000000" w:rsidDel="00000000" w:rsidP="00000000" w:rsidRDefault="00000000" w:rsidRPr="00000000" w14:paraId="00000018">
            <w:pPr>
              <w:numPr>
                <w:ilvl w:val="0"/>
                <w:numId w:val="1"/>
              </w:numPr>
              <w:spacing w:after="0" w:afterAutospacing="0" w:before="0" w:beforeAutospacing="0" w:line="240" w:lineRule="auto"/>
              <w:ind w:left="720" w:hanging="360"/>
            </w:pPr>
            <w:r w:rsidDel="00000000" w:rsidR="00000000" w:rsidRPr="00000000">
              <w:rPr>
                <w:rtl w:val="0"/>
              </w:rPr>
              <w:t xml:space="preserve">K-Sigma Anomaly Detection</w:t>
            </w:r>
          </w:p>
          <w:p w:rsidR="00000000" w:rsidDel="00000000" w:rsidP="00000000" w:rsidRDefault="00000000" w:rsidRPr="00000000" w14:paraId="00000019">
            <w:pPr>
              <w:numPr>
                <w:ilvl w:val="0"/>
                <w:numId w:val="1"/>
              </w:numPr>
              <w:spacing w:after="0" w:afterAutospacing="0" w:before="0" w:beforeAutospacing="0" w:line="240" w:lineRule="auto"/>
              <w:ind w:left="720" w:hanging="360"/>
            </w:pPr>
            <w:r w:rsidDel="00000000" w:rsidR="00000000" w:rsidRPr="00000000">
              <w:rPr>
                <w:rtl w:val="0"/>
              </w:rPr>
              <w:t xml:space="preserve">Out of Range Value Filter</w:t>
            </w:r>
          </w:p>
          <w:p w:rsidR="00000000" w:rsidDel="00000000" w:rsidP="00000000" w:rsidRDefault="00000000" w:rsidRPr="00000000" w14:paraId="0000001A">
            <w:pPr>
              <w:numPr>
                <w:ilvl w:val="0"/>
                <w:numId w:val="1"/>
              </w:numPr>
              <w:spacing w:after="240" w:before="0" w:beforeAutospacing="0" w:line="240" w:lineRule="auto"/>
              <w:ind w:left="720" w:hanging="360"/>
            </w:pPr>
            <w:r w:rsidDel="00000000" w:rsidR="00000000" w:rsidRPr="00000000">
              <w:rPr>
                <w:rtl w:val="0"/>
              </w:rPr>
              <w:t xml:space="preserve">Gaussian Smoothing</w:t>
            </w:r>
          </w:p>
          <w:p w:rsidR="00000000" w:rsidDel="00000000" w:rsidP="00000000" w:rsidRDefault="00000000" w:rsidRPr="00000000" w14:paraId="0000001B">
            <w:pPr>
              <w:spacing w:after="240" w:before="240" w:line="240" w:lineRule="auto"/>
              <w:rPr>
                <w:b w:val="1"/>
              </w:rPr>
            </w:pPr>
            <w:r w:rsidDel="00000000" w:rsidR="00000000" w:rsidRPr="00000000">
              <w:rPr>
                <w:b w:val="1"/>
                <w:rtl w:val="0"/>
              </w:rPr>
              <w:t xml:space="preserve">Data Monitoring</w:t>
            </w:r>
          </w:p>
          <w:p w:rsidR="00000000" w:rsidDel="00000000" w:rsidP="00000000" w:rsidRDefault="00000000" w:rsidRPr="00000000" w14:paraId="0000001C">
            <w:pPr>
              <w:numPr>
                <w:ilvl w:val="0"/>
                <w:numId w:val="4"/>
              </w:numPr>
              <w:spacing w:after="0" w:afterAutospacing="0" w:before="240" w:line="240" w:lineRule="auto"/>
              <w:ind w:left="720" w:hanging="360"/>
            </w:pPr>
            <w:r w:rsidDel="00000000" w:rsidR="00000000" w:rsidRPr="00000000">
              <w:rPr>
                <w:rtl w:val="0"/>
              </w:rPr>
              <w:t xml:space="preserve">Check Value Ranges</w:t>
            </w:r>
          </w:p>
          <w:p w:rsidR="00000000" w:rsidDel="00000000" w:rsidP="00000000" w:rsidRDefault="00000000" w:rsidRPr="00000000" w14:paraId="0000001D">
            <w:pPr>
              <w:numPr>
                <w:ilvl w:val="0"/>
                <w:numId w:val="4"/>
              </w:numPr>
              <w:spacing w:after="0" w:afterAutospacing="0" w:before="0" w:beforeAutospacing="0" w:line="240" w:lineRule="auto"/>
              <w:ind w:left="720" w:hanging="360"/>
            </w:pPr>
            <w:r w:rsidDel="00000000" w:rsidR="00000000" w:rsidRPr="00000000">
              <w:rPr>
                <w:rtl w:val="0"/>
              </w:rPr>
              <w:t xml:space="preserve">Flatline Detection</w:t>
            </w:r>
          </w:p>
          <w:p w:rsidR="00000000" w:rsidDel="00000000" w:rsidP="00000000" w:rsidRDefault="00000000" w:rsidRPr="00000000" w14:paraId="0000001E">
            <w:pPr>
              <w:numPr>
                <w:ilvl w:val="0"/>
                <w:numId w:val="4"/>
              </w:numPr>
              <w:spacing w:after="240" w:before="0" w:beforeAutospacing="0" w:line="240" w:lineRule="auto"/>
              <w:ind w:left="720" w:hanging="360"/>
            </w:pPr>
            <w:r w:rsidDel="00000000" w:rsidR="00000000" w:rsidRPr="00000000">
              <w:rPr>
                <w:rtl w:val="0"/>
              </w:rPr>
              <w:t xml:space="preserve">Identify Missing Data</w:t>
            </w:r>
          </w:p>
          <w:p w:rsidR="00000000" w:rsidDel="00000000" w:rsidP="00000000" w:rsidRDefault="00000000" w:rsidRPr="00000000" w14:paraId="0000001F">
            <w:pPr>
              <w:spacing w:after="240" w:before="240" w:line="240" w:lineRule="auto"/>
              <w:rPr>
                <w:b w:val="1"/>
              </w:rPr>
            </w:pPr>
            <w:r w:rsidDel="00000000" w:rsidR="00000000" w:rsidRPr="00000000">
              <w:rPr>
                <w:b w:val="1"/>
                <w:rtl w:val="0"/>
              </w:rPr>
              <w:t xml:space="preserve">Forecasts</w:t>
            </w:r>
          </w:p>
          <w:p w:rsidR="00000000" w:rsidDel="00000000" w:rsidP="00000000" w:rsidRDefault="00000000" w:rsidRPr="00000000" w14:paraId="00000020">
            <w:pPr>
              <w:numPr>
                <w:ilvl w:val="0"/>
                <w:numId w:val="3"/>
              </w:numPr>
              <w:spacing w:after="0" w:afterAutospacing="0" w:before="240" w:line="240" w:lineRule="auto"/>
              <w:ind w:left="720" w:hanging="360"/>
            </w:pPr>
            <w:r w:rsidDel="00000000" w:rsidR="00000000" w:rsidRPr="00000000">
              <w:rPr>
                <w:rtl w:val="0"/>
              </w:rPr>
              <w:t xml:space="preserve">ARIMA</w:t>
            </w:r>
          </w:p>
          <w:p w:rsidR="00000000" w:rsidDel="00000000" w:rsidP="00000000" w:rsidRDefault="00000000" w:rsidRPr="00000000" w14:paraId="00000021">
            <w:pPr>
              <w:numPr>
                <w:ilvl w:val="0"/>
                <w:numId w:val="3"/>
              </w:numPr>
              <w:spacing w:after="0" w:afterAutospacing="0" w:before="0" w:beforeAutospacing="0" w:line="240" w:lineRule="auto"/>
              <w:ind w:left="720" w:hanging="360"/>
            </w:pPr>
            <w:r w:rsidDel="00000000" w:rsidR="00000000" w:rsidRPr="00000000">
              <w:rPr>
                <w:rtl w:val="0"/>
              </w:rPr>
              <w:t xml:space="preserve">Auto ARIMA</w:t>
            </w:r>
          </w:p>
          <w:p w:rsidR="00000000" w:rsidDel="00000000" w:rsidP="00000000" w:rsidRDefault="00000000" w:rsidRPr="00000000" w14:paraId="00000022">
            <w:pPr>
              <w:numPr>
                <w:ilvl w:val="0"/>
                <w:numId w:val="3"/>
              </w:numPr>
              <w:spacing w:after="0" w:afterAutospacing="0" w:before="0" w:beforeAutospacing="0" w:line="240" w:lineRule="auto"/>
              <w:ind w:left="720" w:hanging="360"/>
            </w:pPr>
            <w:r w:rsidDel="00000000" w:rsidR="00000000" w:rsidRPr="00000000">
              <w:rPr>
                <w:rtl w:val="0"/>
              </w:rPr>
              <w:t xml:space="preserve">Linear Regression</w:t>
            </w:r>
          </w:p>
          <w:p w:rsidR="00000000" w:rsidDel="00000000" w:rsidP="00000000" w:rsidRDefault="00000000" w:rsidRPr="00000000" w14:paraId="00000023">
            <w:pPr>
              <w:numPr>
                <w:ilvl w:val="0"/>
                <w:numId w:val="3"/>
              </w:numPr>
              <w:spacing w:after="240" w:before="0" w:beforeAutospacing="0" w:line="240" w:lineRule="auto"/>
              <w:ind w:left="720" w:hanging="360"/>
            </w:pPr>
            <w:r w:rsidDel="00000000" w:rsidR="00000000" w:rsidRPr="00000000">
              <w:rPr>
                <w:rtl w:val="0"/>
              </w:rPr>
              <w:t xml:space="preserve">K-Nearest Neighbors</w:t>
            </w:r>
          </w:p>
          <w:p w:rsidR="00000000" w:rsidDel="00000000" w:rsidP="00000000" w:rsidRDefault="00000000" w:rsidRPr="00000000" w14:paraId="00000024">
            <w:pPr>
              <w:spacing w:after="240" w:before="240" w:line="240" w:lineRule="auto"/>
              <w:rPr>
                <w:b w:val="1"/>
              </w:rPr>
            </w:pPr>
            <w:r w:rsidDel="00000000" w:rsidR="00000000" w:rsidRPr="00000000">
              <w:rPr>
                <w:b w:val="1"/>
                <w:rtl w:val="0"/>
              </w:rPr>
              <w:t xml:space="preserve">Transformers</w:t>
            </w:r>
          </w:p>
          <w:p w:rsidR="00000000" w:rsidDel="00000000" w:rsidP="00000000" w:rsidRDefault="00000000" w:rsidRPr="00000000" w14:paraId="00000025">
            <w:pPr>
              <w:numPr>
                <w:ilvl w:val="0"/>
                <w:numId w:val="2"/>
              </w:numPr>
              <w:spacing w:after="0" w:afterAutospacing="0" w:before="240" w:line="240" w:lineRule="auto"/>
              <w:ind w:left="720" w:hanging="360"/>
            </w:pPr>
            <w:r w:rsidDel="00000000" w:rsidR="00000000" w:rsidRPr="00000000">
              <w:rPr>
                <w:rtl w:val="0"/>
              </w:rPr>
              <w:t xml:space="preserve">OneHotEncoding</w:t>
            </w:r>
          </w:p>
          <w:p w:rsidR="00000000" w:rsidDel="00000000" w:rsidP="00000000" w:rsidRDefault="00000000" w:rsidRPr="00000000" w14:paraId="00000026">
            <w:pPr>
              <w:numPr>
                <w:ilvl w:val="0"/>
                <w:numId w:val="2"/>
              </w:numPr>
              <w:spacing w:after="0" w:afterAutospacing="0" w:before="0" w:beforeAutospacing="0" w:line="240" w:lineRule="auto"/>
              <w:ind w:left="720" w:hanging="360"/>
            </w:pPr>
            <w:r w:rsidDel="00000000" w:rsidR="00000000" w:rsidRPr="00000000">
              <w:rPr>
                <w:rtl w:val="0"/>
              </w:rPr>
              <w:t xml:space="preserve">ColumnsToVector</w:t>
            </w:r>
          </w:p>
          <w:p w:rsidR="00000000" w:rsidDel="00000000" w:rsidP="00000000" w:rsidRDefault="00000000" w:rsidRPr="00000000" w14:paraId="00000027">
            <w:pPr>
              <w:numPr>
                <w:ilvl w:val="0"/>
                <w:numId w:val="2"/>
              </w:numPr>
              <w:spacing w:after="240" w:before="0" w:beforeAutospacing="0" w:line="240" w:lineRule="auto"/>
              <w:ind w:left="720" w:hanging="360"/>
            </w:pPr>
            <w:r w:rsidDel="00000000" w:rsidR="00000000" w:rsidRPr="00000000">
              <w:rPr>
                <w:rtl w:val="0"/>
              </w:rPr>
              <w:t xml:space="preserve">PolynomialFeatures</w:t>
            </w:r>
            <w:r w:rsidDel="00000000" w:rsidR="00000000" w:rsidRPr="00000000">
              <w:rPr>
                <w:rtl w:val="0"/>
              </w:rPr>
            </w:r>
          </w:p>
          <w:p w:rsidR="00000000" w:rsidDel="00000000" w:rsidP="00000000" w:rsidRDefault="00000000" w:rsidRPr="00000000" w14:paraId="00000028">
            <w:pPr>
              <w:pageBreakBefore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spacing w:after="0" w:line="240" w:lineRule="auto"/>
              <w:rPr/>
            </w:pPr>
            <w:r w:rsidDel="00000000" w:rsidR="00000000" w:rsidRPr="00000000">
              <w:rPr>
                <w:rtl w:val="0"/>
              </w:rPr>
              <w:t xml:space="preserve">Project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spacing w:after="0" w:line="240" w:lineRule="auto"/>
              <w:rPr/>
            </w:pPr>
            <w:r w:rsidDel="00000000" w:rsidR="00000000" w:rsidRPr="00000000">
              <w:rPr/>
              <w:drawing>
                <wp:inline distB="114300" distT="114300" distL="114300" distR="114300">
                  <wp:extent cx="4667250" cy="4914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672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spacing w:after="0" w:line="240" w:lineRule="auto"/>
              <w:rPr/>
            </w:pPr>
            <w:r w:rsidDel="00000000" w:rsidR="00000000" w:rsidRPr="00000000">
              <w:rPr/>
              <w:drawing>
                <wp:inline distB="114300" distT="114300" distL="114300" distR="114300">
                  <wp:extent cx="4667250" cy="2527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67250" cy="252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067050" cy="29051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67050" cy="2905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after="0" w:line="240" w:lineRule="auto"/>
              <w:rPr/>
            </w:pPr>
            <w:r w:rsidDel="00000000" w:rsidR="00000000" w:rsidRPr="00000000">
              <w:rPr>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spacing w:after="0" w:line="240" w:lineRule="auto"/>
              <w:rPr/>
            </w:pPr>
            <w:hyperlink r:id="rId10">
              <w:r w:rsidDel="00000000" w:rsidR="00000000" w:rsidRPr="00000000">
                <w:rPr>
                  <w:color w:val="1155cc"/>
                  <w:u w:val="single"/>
                  <w:rtl w:val="0"/>
                </w:rPr>
                <w:t xml:space="preserve">https://github.com/amosproj/amos2024ws01-rtdip-data-quality-checker/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spacing w:after="0" w:line="240" w:lineRule="auto"/>
              <w:rPr/>
            </w:pPr>
            <w:r w:rsidDel="00000000" w:rsidR="00000000" w:rsidRPr="00000000">
              <w:rPr>
                <w:rtl w:val="0"/>
              </w:rPr>
              <w:t xml:space="preserve">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spacing w:after="0" w:line="240" w:lineRule="auto"/>
              <w:rPr/>
            </w:pPr>
            <w:r w:rsidDel="00000000" w:rsidR="00000000" w:rsidRPr="00000000">
              <w:rPr>
                <w:rtl w:val="0"/>
              </w:rPr>
              <w:t xml:space="preserve">Documentation:</w:t>
            </w:r>
          </w:p>
          <w:p w:rsidR="00000000" w:rsidDel="00000000" w:rsidP="00000000" w:rsidRDefault="00000000" w:rsidRPr="00000000" w14:paraId="00000032">
            <w:pPr>
              <w:pageBreakBefore w:val="0"/>
              <w:spacing w:after="0" w:line="240" w:lineRule="auto"/>
              <w:rPr/>
            </w:pPr>
            <w:hyperlink r:id="rId11">
              <w:r w:rsidDel="00000000" w:rsidR="00000000" w:rsidRPr="00000000">
                <w:rPr>
                  <w:color w:val="1155cc"/>
                  <w:u w:val="single"/>
                  <w:rtl w:val="0"/>
                </w:rPr>
                <w:t xml:space="preserve">https://amosproj.github.io/amos2024ws01-rtdip-data-quality-checker/</w:t>
              </w:r>
            </w:hyperlink>
            <w:r w:rsidDel="00000000" w:rsidR="00000000" w:rsidRPr="00000000">
              <w:rPr>
                <w:rtl w:val="0"/>
              </w:rPr>
            </w:r>
          </w:p>
          <w:p w:rsidR="00000000" w:rsidDel="00000000" w:rsidP="00000000" w:rsidRDefault="00000000" w:rsidRPr="00000000" w14:paraId="00000033">
            <w:pPr>
              <w:pageBreakBefore w:val="0"/>
              <w:spacing w:after="0" w:line="240" w:lineRule="auto"/>
              <w:rPr>
                <w:highlight w:val="yellow"/>
              </w:rPr>
            </w:pPr>
            <w:r w:rsidDel="00000000" w:rsidR="00000000" w:rsidRPr="00000000">
              <w:rPr>
                <w:rtl w:val="0"/>
              </w:rPr>
            </w:r>
          </w:p>
        </w:tc>
      </w:tr>
    </w:tbl>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sectPr>
      <w:headerReference r:id="rId12" w:type="default"/>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Arial" w:cs="Arial" w:eastAsia="Arial" w:hAnsi="Arial"/>
      <w:b w:val="1"/>
      <w:sz w:val="32"/>
      <w:szCs w:val="32"/>
    </w:rPr>
  </w:style>
  <w:style w:type="paragraph" w:styleId="Heading2">
    <w:name w:val="heading 2"/>
    <w:basedOn w:val="Normal"/>
    <w:next w:val="Normal"/>
    <w:pPr>
      <w:pageBreakBefore w:val="0"/>
      <w:spacing w:before="360" w:lineRule="auto"/>
    </w:pPr>
    <w:rPr>
      <w:rFonts w:ascii="Arial" w:cs="Arial" w:eastAsia="Arial" w:hAnsi="Arial"/>
      <w:b w:val="1"/>
    </w:rPr>
  </w:style>
  <w:style w:type="paragraph" w:styleId="Heading3">
    <w:name w:val="heading 3"/>
    <w:basedOn w:val="Normal"/>
    <w:next w:val="Normal"/>
    <w:pPr>
      <w:pageBreakBefore w:val="0"/>
      <w:spacing w:before="240" w:lineRule="auto"/>
    </w:pPr>
    <w:rPr>
      <w:rFonts w:ascii="Arial" w:cs="Arial" w:eastAsia="Arial" w:hAnsi="Arial"/>
      <w:b w:val="1"/>
      <w:color w:val="666666"/>
      <w:sz w:val="22"/>
      <w:szCs w:val="22"/>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pageBreakBefore w:val="0"/>
    </w:pPr>
    <w:rPr>
      <w:rFonts w:ascii="Arial" w:cs="Arial" w:eastAsia="Arial" w:hAnsi="Arial"/>
      <w:b w:val="1"/>
      <w:sz w:val="48"/>
      <w:szCs w:val="48"/>
    </w:rPr>
  </w:style>
  <w:style w:type="paragraph" w:styleId="Subtitle">
    <w:name w:val="Subtitle"/>
    <w:basedOn w:val="Normal"/>
    <w:next w:val="Normal"/>
    <w:pPr>
      <w:pageBreakBefore w:val="0"/>
      <w:spacing w:after="360" w:lineRule="auto"/>
    </w:pPr>
    <w:rPr>
      <w:rFonts w:ascii="Arial" w:cs="Arial" w:eastAsia="Arial" w:hAnsi="Arial"/>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mosproj.github.io/amos2024ws01-rtdip-data-quality-checker/" TargetMode="External"/><Relationship Id="rId10" Type="http://schemas.openxmlformats.org/officeDocument/2006/relationships/hyperlink" Target="https://github.com/amosproj/amos2024ws01-rtdip-data-quality-checker/" TargetMode="External"/><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