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i6q034rnndxw" w:id="0"/>
      <w:bookmarkEnd w:id="0"/>
      <w:r w:rsidDel="00000000" w:rsidR="00000000" w:rsidRPr="00000000">
        <w:rPr>
          <w:rtl w:val="0"/>
        </w:rPr>
        <w:t xml:space="preserve">AMOS Project - Robot Visual Perception</w:t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560"/>
        <w:tblGridChange w:id="0">
          <w:tblGrid>
            <w:gridCol w:w="288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Winter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 Visual Perception - Optibot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mission of this project is to create a containerized system that processes a WebRTC stream as an input and outputs a stream of metadata.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metadata will contain the objects detected in a certain frame of the video stream, their bounding boxes in the image &amp; the estimated distance.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information can be overlayed over the existing video stream in a React component. All components of the project have well defined interfaces and can easily be integrated into existing architectures.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71788" cy="287178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788" cy="2871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were able to complete most of our goals: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Detecting Objects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Estimating Location of the Objects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Running the complete pipeline in real time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Pluggable ML Models and architecture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Containerization of the components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But more importantly, we learned a lot about the “hard” parts of real time machine learning pipelines. Having both accuracy and real time performance is hard. There is always a tradeoff between performance, accuracy and costs (like the Magic Triangle covered in the course). One can always only pick two: Using a CPU is cheap, however the accuracy suffers a lot when one has the constraint of running everything in real time. Fine tuning or training your own models for this use case at runtime, but there is a high up front cost and risk involved.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illustration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2324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https://github.com/amosproj/amos2025ws04-robot-visual-perception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6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pageBreakBefore w:val="0"/>
      <w:spacing w:before="240" w:lineRule="auto"/>
    </w:pPr>
    <w:rPr>
      <w:rFonts w:ascii="Arial" w:cs="Arial" w:eastAsia="Arial" w:hAnsi="Arial"/>
      <w:b w:val="1"/>
      <w:bCs w:val="1"/>
      <w:color w:val="666666"/>
      <w:sz w:val="22"/>
      <w:szCs w:val="22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pageBreakBefore w:val="0"/>
      <w:spacing w:after="360" w:lineRule="auto"/>
    </w:pPr>
    <w:rPr>
      <w:rFonts w:ascii="Arial" w:cs="Arial" w:eastAsia="Arial" w:hAnsi="Arial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