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dnd6hwa1n49"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1fa7ma5x3r4" w:id="1"/>
      <w:bookmarkEnd w:id="1"/>
      <w:r w:rsidDel="00000000" w:rsidR="00000000" w:rsidRPr="00000000">
        <w:rPr>
          <w:b w:val="1"/>
          <w:color w:val="000000"/>
          <w:sz w:val="22"/>
          <w:szCs w:val="22"/>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This dataset captures agricultural data for Karnataka with a focus on crop production in Mangalore and other regions. It encompasses annual data related to agricultural inputs, environmental conditions, and crop outcomes. The dataset includes factors such as rainfall, temperature, humidity, irrigation methods, soil types, and seasonality. It also records crop types, yields, and prices, offering a holistic view of the farming ecosystem in Karnataka. This dataset can help in identifying patterns that affect agricultural productivity, thereby supporting agricultural planning, precision farming, and policy formulation.</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u51fguwtorz7" w:id="2"/>
      <w:bookmarkEnd w:id="2"/>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Year</w:t>
      </w:r>
      <w:r w:rsidDel="00000000" w:rsidR="00000000" w:rsidRPr="00000000">
        <w:rPr>
          <w:rtl w:val="0"/>
        </w:rPr>
        <w:t xml:space="preserve"> – The calendar year during which the agricultural data was recorded.</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Location</w:t>
      </w:r>
      <w:r w:rsidDel="00000000" w:rsidR="00000000" w:rsidRPr="00000000">
        <w:rPr>
          <w:rtl w:val="0"/>
        </w:rPr>
        <w:t xml:space="preserve"> – The specific geographic area within Karnataka where the data was collected.</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Area</w:t>
      </w:r>
      <w:r w:rsidDel="00000000" w:rsidR="00000000" w:rsidRPr="00000000">
        <w:rPr>
          <w:rtl w:val="0"/>
        </w:rPr>
        <w:t xml:space="preserve"> – The size of the land (typically in hectares or acres) used for cultivation.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Rainfall</w:t>
      </w:r>
      <w:r w:rsidDel="00000000" w:rsidR="00000000" w:rsidRPr="00000000">
        <w:rPr>
          <w:rtl w:val="0"/>
        </w:rPr>
        <w:t xml:space="preserve"> – The amount of precipitation (measured in millimeters) received during the crop growing season.</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Temperature</w:t>
      </w:r>
      <w:r w:rsidDel="00000000" w:rsidR="00000000" w:rsidRPr="00000000">
        <w:rPr>
          <w:rtl w:val="0"/>
        </w:rPr>
        <w:t xml:space="preserve"> – The average temperature (in degrees Celsius) recorded during the crop season.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Soil type</w:t>
      </w:r>
      <w:r w:rsidDel="00000000" w:rsidR="00000000" w:rsidRPr="00000000">
        <w:rPr>
          <w:rtl w:val="0"/>
        </w:rPr>
        <w:t xml:space="preserve"> – The type of soil in the cultivated area.</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Irrigation</w:t>
      </w:r>
      <w:r w:rsidDel="00000000" w:rsidR="00000000" w:rsidRPr="00000000">
        <w:rPr>
          <w:rtl w:val="0"/>
        </w:rPr>
        <w:t xml:space="preserve"> – The method of water supply used for crop cultivation (e.g., drip, canal, sprinkler).</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yeilds</w:t>
      </w:r>
      <w:r w:rsidDel="00000000" w:rsidR="00000000" w:rsidRPr="00000000">
        <w:rPr>
          <w:rtl w:val="0"/>
        </w:rPr>
        <w:t xml:space="preserve"> – The amount of crop produced per unit area (e.g., tons per hectare).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Humidity</w:t>
      </w:r>
      <w:r w:rsidDel="00000000" w:rsidR="00000000" w:rsidRPr="00000000">
        <w:rPr>
          <w:rtl w:val="0"/>
        </w:rPr>
        <w:t xml:space="preserve"> – The average humidity (as a percentage) recorded during the crop season.</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Crops</w:t>
      </w:r>
      <w:r w:rsidDel="00000000" w:rsidR="00000000" w:rsidRPr="00000000">
        <w:rPr>
          <w:rtl w:val="0"/>
        </w:rPr>
        <w:t xml:space="preserve"> – The type of crop grown.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price</w:t>
      </w:r>
      <w:r w:rsidDel="00000000" w:rsidR="00000000" w:rsidRPr="00000000">
        <w:rPr>
          <w:rtl w:val="0"/>
        </w:rPr>
        <w:t xml:space="preserve"> – The market price of the crop (typically per kilogram or ton) during the recorded year.</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Season</w:t>
      </w:r>
      <w:r w:rsidDel="00000000" w:rsidR="00000000" w:rsidRPr="00000000">
        <w:rPr>
          <w:rtl w:val="0"/>
        </w:rPr>
        <w:t xml:space="preserve"> – The agricultural season of cultivation (e.g., Kharif, Rabi, Zaid).</w:t>
        <w:br w:type="textWrapping"/>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2jk62es2p9kx" w:id="3"/>
      <w:bookmarkEnd w:id="3"/>
      <w:r w:rsidDel="00000000" w:rsidR="00000000" w:rsidRPr="00000000">
        <w:rPr>
          <w:b w:val="1"/>
          <w:color w:val="000000"/>
          <w:sz w:val="22"/>
          <w:szCs w:val="22"/>
          <w:rtl w:val="0"/>
        </w:rPr>
        <w:t xml:space="preserve">Limitations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The dataset may be limited to certain districts or regions, such as Mangalore, and may not represent all of Karnataka.</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Units of measurement for some columns (e.g., price, area) may need clarification for standardized analysis.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Yearly data does not capture intra-annual variations or short-term climate anomalies.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Possible inconsistencies in spelling or formatting (e.g., "yeilds" instead of "yields") may require data cleaning.</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No explicit indication of fertilizer or pesticide use, which may influence yields.</w:t>
        <w:br w:type="textWrapping"/>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