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5D89" w14:textId="77777777" w:rsidR="00753C7B" w:rsidRPr="00753C7B" w:rsidRDefault="00753C7B" w:rsidP="00753C7B">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753C7B">
        <w:rPr>
          <w:rFonts w:ascii="Times New Roman" w:eastAsia="Times New Roman" w:hAnsi="Times New Roman" w:cs="Times New Roman"/>
          <w:b/>
          <w:bCs/>
          <w:kern w:val="36"/>
          <w:sz w:val="48"/>
          <w:szCs w:val="48"/>
          <w14:ligatures w14:val="none"/>
        </w:rPr>
        <w:t>HR Analytics Report: Employee Retention and Performance Analysis</w:t>
      </w:r>
    </w:p>
    <w:p w14:paraId="6E1A32B3" w14:textId="1962209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Prepared by:</w:t>
      </w:r>
      <w:r w:rsidRPr="00753C7B">
        <w:rPr>
          <w:rFonts w:ascii="Times New Roman" w:eastAsia="Times New Roman" w:hAnsi="Times New Roman" w:cs="Times New Roman"/>
          <w:kern w:val="0"/>
          <w14:ligatures w14:val="none"/>
        </w:rPr>
        <w:t xml:space="preserve"> </w:t>
      </w:r>
      <w:r>
        <w:rPr>
          <w:rFonts w:ascii="Times New Roman" w:eastAsia="Times New Roman" w:hAnsi="Times New Roman" w:cs="Times New Roman"/>
          <w:i/>
          <w:iCs/>
          <w:kern w:val="0"/>
          <w14:ligatures w14:val="none"/>
        </w:rPr>
        <w:t xml:space="preserve">Anusha </w:t>
      </w:r>
      <w:proofErr w:type="spellStart"/>
      <w:r>
        <w:rPr>
          <w:rFonts w:ascii="Times New Roman" w:eastAsia="Times New Roman" w:hAnsi="Times New Roman" w:cs="Times New Roman"/>
          <w:i/>
          <w:iCs/>
          <w:kern w:val="0"/>
          <w14:ligatures w14:val="none"/>
        </w:rPr>
        <w:t>Mourshed</w:t>
      </w:r>
      <w:proofErr w:type="spellEnd"/>
      <w:r w:rsidRPr="00753C7B">
        <w:rPr>
          <w:rFonts w:ascii="Times New Roman" w:eastAsia="Times New Roman" w:hAnsi="Times New Roman" w:cs="Times New Roman"/>
          <w:kern w:val="0"/>
          <w14:ligatures w14:val="none"/>
        </w:rPr>
        <w:br/>
      </w:r>
      <w:r w:rsidRPr="00753C7B">
        <w:rPr>
          <w:rFonts w:ascii="Times New Roman" w:eastAsia="Times New Roman" w:hAnsi="Times New Roman" w:cs="Times New Roman"/>
          <w:b/>
          <w:bCs/>
          <w:kern w:val="0"/>
          <w14:ligatures w14:val="none"/>
        </w:rPr>
        <w:t>Date:</w:t>
      </w:r>
      <w:r w:rsidRPr="00753C7B">
        <w:rPr>
          <w:rFonts w:ascii="Times New Roman" w:eastAsia="Times New Roman" w:hAnsi="Times New Roman" w:cs="Times New Roman"/>
          <w:kern w:val="0"/>
          <w14:ligatures w14:val="none"/>
        </w:rPr>
        <w:t xml:space="preserve"> </w:t>
      </w:r>
      <w:r>
        <w:rPr>
          <w:rFonts w:ascii="Times New Roman" w:eastAsia="Times New Roman" w:hAnsi="Times New Roman" w:cs="Times New Roman"/>
          <w:i/>
          <w:iCs/>
          <w:kern w:val="0"/>
          <w14:ligatures w14:val="none"/>
        </w:rPr>
        <w:t>Jun 1st, 2025</w:t>
      </w:r>
      <w:r w:rsidRPr="00753C7B">
        <w:rPr>
          <w:rFonts w:ascii="Times New Roman" w:eastAsia="Times New Roman" w:hAnsi="Times New Roman" w:cs="Times New Roman"/>
          <w:kern w:val="0"/>
          <w14:ligatures w14:val="none"/>
        </w:rPr>
        <w:br/>
      </w:r>
      <w:r w:rsidRPr="00753C7B">
        <w:rPr>
          <w:rFonts w:ascii="Times New Roman" w:eastAsia="Times New Roman" w:hAnsi="Times New Roman" w:cs="Times New Roman"/>
          <w:b/>
          <w:bCs/>
          <w:kern w:val="0"/>
          <w14:ligatures w14:val="none"/>
        </w:rPr>
        <w:t>Project Type:</w:t>
      </w:r>
      <w:r w:rsidRPr="00753C7B">
        <w:rPr>
          <w:rFonts w:ascii="Times New Roman" w:eastAsia="Times New Roman" w:hAnsi="Times New Roman" w:cs="Times New Roman"/>
          <w:kern w:val="0"/>
          <w14:ligatures w14:val="none"/>
        </w:rPr>
        <w:t xml:space="preserve"> Exploratory Data Analysis (EDA)</w:t>
      </w:r>
      <w:r w:rsidRPr="00753C7B">
        <w:rPr>
          <w:rFonts w:ascii="Times New Roman" w:eastAsia="Times New Roman" w:hAnsi="Times New Roman" w:cs="Times New Roman"/>
          <w:kern w:val="0"/>
          <w14:ligatures w14:val="none"/>
        </w:rPr>
        <w:br/>
      </w:r>
      <w:r w:rsidRPr="00753C7B">
        <w:rPr>
          <w:rFonts w:ascii="Times New Roman" w:eastAsia="Times New Roman" w:hAnsi="Times New Roman" w:cs="Times New Roman"/>
          <w:b/>
          <w:bCs/>
          <w:kern w:val="0"/>
          <w14:ligatures w14:val="none"/>
        </w:rPr>
        <w:t>Tools Used:</w:t>
      </w:r>
      <w:r w:rsidRPr="00753C7B">
        <w:rPr>
          <w:rFonts w:ascii="Times New Roman" w:eastAsia="Times New Roman" w:hAnsi="Times New Roman" w:cs="Times New Roman"/>
          <w:kern w:val="0"/>
          <w14:ligatures w14:val="none"/>
        </w:rPr>
        <w:t xml:space="preserve"> Python (pandas, seaborn, matplotlib), </w:t>
      </w:r>
      <w:proofErr w:type="spellStart"/>
      <w:r w:rsidRPr="00753C7B">
        <w:rPr>
          <w:rFonts w:ascii="Times New Roman" w:eastAsia="Times New Roman" w:hAnsi="Times New Roman" w:cs="Times New Roman"/>
          <w:kern w:val="0"/>
          <w14:ligatures w14:val="none"/>
        </w:rPr>
        <w:t>Jupyter</w:t>
      </w:r>
      <w:proofErr w:type="spellEnd"/>
      <w:r w:rsidRPr="00753C7B">
        <w:rPr>
          <w:rFonts w:ascii="Times New Roman" w:eastAsia="Times New Roman" w:hAnsi="Times New Roman" w:cs="Times New Roman"/>
          <w:kern w:val="0"/>
          <w14:ligatures w14:val="none"/>
        </w:rPr>
        <w:t xml:space="preserve"> Notebook</w:t>
      </w:r>
    </w:p>
    <w:p w14:paraId="7E17E660"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B24163">
          <v:rect id="_x0000_i1032" alt="" style="width:468pt;height:.05pt;mso-width-percent:0;mso-height-percent:0;mso-width-percent:0;mso-height-percent:0" o:hralign="center" o:hrstd="t" o:hr="t" fillcolor="#a0a0a0" stroked="f"/>
        </w:pict>
      </w:r>
    </w:p>
    <w:p w14:paraId="75EDD98C"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1. Introduction</w:t>
      </w:r>
    </w:p>
    <w:p w14:paraId="40BFC69F"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This report presents a comprehensive analysis of employee data collected from two office branches (A and B) and the HR department. The main objectives are to identify trends associated with employee retention and attrition, uncover workload and satisfaction patterns, and provide actionable insights for Human Resources and management teams.</w:t>
      </w:r>
    </w:p>
    <w:p w14:paraId="183397DB"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834F81">
          <v:rect id="_x0000_i1031" alt="" style="width:468pt;height:.05pt;mso-width-percent:0;mso-height-percent:0;mso-width-percent:0;mso-height-percent:0" o:hralign="center" o:hrstd="t" o:hr="t" fillcolor="#a0a0a0" stroked="f"/>
        </w:pict>
      </w:r>
    </w:p>
    <w:p w14:paraId="0E557B16"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2. Data Overview</w:t>
      </w:r>
    </w:p>
    <w:p w14:paraId="005FBC42"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Three datasets were combined:</w:t>
      </w:r>
    </w:p>
    <w:p w14:paraId="73C5EB77" w14:textId="77777777" w:rsidR="00753C7B" w:rsidRPr="00753C7B" w:rsidRDefault="00753C7B" w:rsidP="00753C7B">
      <w:pPr>
        <w:numPr>
          <w:ilvl w:val="0"/>
          <w:numId w:val="1"/>
        </w:numPr>
        <w:spacing w:before="100" w:beforeAutospacing="1" w:after="100" w:afterAutospacing="1"/>
        <w:rPr>
          <w:rFonts w:ascii="Times New Roman" w:eastAsia="Times New Roman" w:hAnsi="Times New Roman" w:cs="Times New Roman"/>
          <w:kern w:val="0"/>
          <w14:ligatures w14:val="none"/>
        </w:rPr>
      </w:pPr>
      <w:r w:rsidRPr="00753C7B">
        <w:rPr>
          <w:rFonts w:ascii="Courier New" w:eastAsia="Times New Roman" w:hAnsi="Courier New" w:cs="Courier New"/>
          <w:kern w:val="0"/>
          <w:sz w:val="20"/>
          <w:szCs w:val="20"/>
          <w14:ligatures w14:val="none"/>
        </w:rPr>
        <w:t>A_office_data.xml</w:t>
      </w:r>
      <w:r w:rsidRPr="00753C7B">
        <w:rPr>
          <w:rFonts w:ascii="Times New Roman" w:eastAsia="Times New Roman" w:hAnsi="Times New Roman" w:cs="Times New Roman"/>
          <w:kern w:val="0"/>
          <w14:ligatures w14:val="none"/>
        </w:rPr>
        <w:t xml:space="preserve"> (3,019 records)</w:t>
      </w:r>
    </w:p>
    <w:p w14:paraId="0AE73CFB" w14:textId="77777777" w:rsidR="00753C7B" w:rsidRPr="00753C7B" w:rsidRDefault="00753C7B" w:rsidP="00753C7B">
      <w:pPr>
        <w:numPr>
          <w:ilvl w:val="0"/>
          <w:numId w:val="1"/>
        </w:numPr>
        <w:spacing w:before="100" w:beforeAutospacing="1" w:after="100" w:afterAutospacing="1"/>
        <w:rPr>
          <w:rFonts w:ascii="Times New Roman" w:eastAsia="Times New Roman" w:hAnsi="Times New Roman" w:cs="Times New Roman"/>
          <w:kern w:val="0"/>
          <w14:ligatures w14:val="none"/>
        </w:rPr>
      </w:pPr>
      <w:r w:rsidRPr="00753C7B">
        <w:rPr>
          <w:rFonts w:ascii="Courier New" w:eastAsia="Times New Roman" w:hAnsi="Courier New" w:cs="Courier New"/>
          <w:kern w:val="0"/>
          <w:sz w:val="20"/>
          <w:szCs w:val="20"/>
          <w14:ligatures w14:val="none"/>
        </w:rPr>
        <w:t>B_office_data.xml</w:t>
      </w:r>
      <w:r w:rsidRPr="00753C7B">
        <w:rPr>
          <w:rFonts w:ascii="Times New Roman" w:eastAsia="Times New Roman" w:hAnsi="Times New Roman" w:cs="Times New Roman"/>
          <w:kern w:val="0"/>
          <w14:ligatures w14:val="none"/>
        </w:rPr>
        <w:t xml:space="preserve"> (5,981 records)</w:t>
      </w:r>
    </w:p>
    <w:p w14:paraId="641B1790" w14:textId="77777777" w:rsidR="00753C7B" w:rsidRPr="00753C7B" w:rsidRDefault="00753C7B" w:rsidP="00753C7B">
      <w:pPr>
        <w:numPr>
          <w:ilvl w:val="0"/>
          <w:numId w:val="1"/>
        </w:numPr>
        <w:spacing w:before="100" w:beforeAutospacing="1" w:after="100" w:afterAutospacing="1"/>
        <w:rPr>
          <w:rFonts w:ascii="Times New Roman" w:eastAsia="Times New Roman" w:hAnsi="Times New Roman" w:cs="Times New Roman"/>
          <w:kern w:val="0"/>
          <w14:ligatures w14:val="none"/>
        </w:rPr>
      </w:pPr>
      <w:r w:rsidRPr="00753C7B">
        <w:rPr>
          <w:rFonts w:ascii="Courier New" w:eastAsia="Times New Roman" w:hAnsi="Courier New" w:cs="Courier New"/>
          <w:kern w:val="0"/>
          <w:sz w:val="20"/>
          <w:szCs w:val="20"/>
          <w14:ligatures w14:val="none"/>
        </w:rPr>
        <w:t>hr_data.xml</w:t>
      </w:r>
      <w:r w:rsidRPr="00753C7B">
        <w:rPr>
          <w:rFonts w:ascii="Times New Roman" w:eastAsia="Times New Roman" w:hAnsi="Times New Roman" w:cs="Times New Roman"/>
          <w:kern w:val="0"/>
          <w14:ligatures w14:val="none"/>
        </w:rPr>
        <w:t xml:space="preserve"> (10,000 records)</w:t>
      </w:r>
    </w:p>
    <w:p w14:paraId="7E63D9DB"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All records were cleaned and merged using employee IDs (reindexed as “</w:t>
      </w:r>
      <w:proofErr w:type="spellStart"/>
      <w:r w:rsidRPr="00753C7B">
        <w:rPr>
          <w:rFonts w:ascii="Times New Roman" w:eastAsia="Times New Roman" w:hAnsi="Times New Roman" w:cs="Times New Roman"/>
          <w:kern w:val="0"/>
          <w14:ligatures w14:val="none"/>
        </w:rPr>
        <w:t>Axxx</w:t>
      </w:r>
      <w:proofErr w:type="spellEnd"/>
      <w:r w:rsidRPr="00753C7B">
        <w:rPr>
          <w:rFonts w:ascii="Times New Roman" w:eastAsia="Times New Roman" w:hAnsi="Times New Roman" w:cs="Times New Roman"/>
          <w:kern w:val="0"/>
          <w14:ligatures w14:val="none"/>
        </w:rPr>
        <w:t>” or “</w:t>
      </w:r>
      <w:proofErr w:type="spellStart"/>
      <w:r w:rsidRPr="00753C7B">
        <w:rPr>
          <w:rFonts w:ascii="Times New Roman" w:eastAsia="Times New Roman" w:hAnsi="Times New Roman" w:cs="Times New Roman"/>
          <w:kern w:val="0"/>
          <w14:ligatures w14:val="none"/>
        </w:rPr>
        <w:t>Bxxx</w:t>
      </w:r>
      <w:proofErr w:type="spellEnd"/>
      <w:r w:rsidRPr="00753C7B">
        <w:rPr>
          <w:rFonts w:ascii="Times New Roman" w:eastAsia="Times New Roman" w:hAnsi="Times New Roman" w:cs="Times New Roman"/>
          <w:kern w:val="0"/>
          <w14:ligatures w14:val="none"/>
        </w:rPr>
        <w:t xml:space="preserve">”) for traceability. The final merged dataset consists of </w:t>
      </w:r>
      <w:r w:rsidRPr="00753C7B">
        <w:rPr>
          <w:rFonts w:ascii="Times New Roman" w:eastAsia="Times New Roman" w:hAnsi="Times New Roman" w:cs="Times New Roman"/>
          <w:b/>
          <w:bCs/>
          <w:kern w:val="0"/>
          <w14:ligatures w14:val="none"/>
        </w:rPr>
        <w:t>5,982 employees</w:t>
      </w:r>
      <w:r w:rsidRPr="00753C7B">
        <w:rPr>
          <w:rFonts w:ascii="Times New Roman" w:eastAsia="Times New Roman" w:hAnsi="Times New Roman" w:cs="Times New Roman"/>
          <w:kern w:val="0"/>
          <w14:ligatures w14:val="none"/>
        </w:rPr>
        <w:t xml:space="preserve"> and </w:t>
      </w:r>
      <w:r w:rsidRPr="00753C7B">
        <w:rPr>
          <w:rFonts w:ascii="Times New Roman" w:eastAsia="Times New Roman" w:hAnsi="Times New Roman" w:cs="Times New Roman"/>
          <w:b/>
          <w:bCs/>
          <w:kern w:val="0"/>
          <w14:ligatures w14:val="none"/>
        </w:rPr>
        <w:t>10 features</w:t>
      </w:r>
      <w:r w:rsidRPr="00753C7B">
        <w:rPr>
          <w:rFonts w:ascii="Times New Roman" w:eastAsia="Times New Roman" w:hAnsi="Times New Roman" w:cs="Times New Roman"/>
          <w:kern w:val="0"/>
          <w14:ligatures w14:val="none"/>
        </w:rPr>
        <w:t>, with no missing values.</w:t>
      </w:r>
    </w:p>
    <w:p w14:paraId="57A9B200"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28DC7DA">
          <v:rect id="_x0000_i1030" alt="" style="width:468pt;height:.05pt;mso-width-percent:0;mso-height-percent:0;mso-width-percent:0;mso-height-percent:0" o:hralign="center" o:hrstd="t" o:hr="t" fillcolor="#a0a0a0" stroked="f"/>
        </w:pict>
      </w:r>
    </w:p>
    <w:p w14:paraId="241E8531"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3. Employee Activity Insights</w:t>
      </w:r>
    </w:p>
    <w:p w14:paraId="41E85E73"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3.1 Top Contributors by Monthly Hours</w:t>
      </w:r>
    </w:p>
    <w:p w14:paraId="0A7C3DB8" w14:textId="77777777" w:rsid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The top 10 employees based on average monthly working hours span multiple departments, including </w:t>
      </w:r>
      <w:r w:rsidRPr="00753C7B">
        <w:rPr>
          <w:rFonts w:ascii="Times New Roman" w:eastAsia="Times New Roman" w:hAnsi="Times New Roman" w:cs="Times New Roman"/>
          <w:b/>
          <w:bCs/>
          <w:kern w:val="0"/>
          <w14:ligatures w14:val="none"/>
        </w:rPr>
        <w:t>support, marketing, technical, HR</w:t>
      </w:r>
      <w:r w:rsidRPr="00753C7B">
        <w:rPr>
          <w:rFonts w:ascii="Times New Roman" w:eastAsia="Times New Roman" w:hAnsi="Times New Roman" w:cs="Times New Roman"/>
          <w:kern w:val="0"/>
          <w14:ligatures w14:val="none"/>
        </w:rPr>
        <w:t xml:space="preserve">, and </w:t>
      </w:r>
      <w:r w:rsidRPr="00753C7B">
        <w:rPr>
          <w:rFonts w:ascii="Times New Roman" w:eastAsia="Times New Roman" w:hAnsi="Times New Roman" w:cs="Times New Roman"/>
          <w:b/>
          <w:bCs/>
          <w:kern w:val="0"/>
          <w14:ligatures w14:val="none"/>
        </w:rPr>
        <w:t>sales</w:t>
      </w:r>
      <w:r w:rsidRPr="00753C7B">
        <w:rPr>
          <w:rFonts w:ascii="Times New Roman" w:eastAsia="Times New Roman" w:hAnsi="Times New Roman" w:cs="Times New Roman"/>
          <w:kern w:val="0"/>
          <w14:ligatures w14:val="none"/>
        </w:rPr>
        <w:t>. All consistently exceed 300+ hours monthly, indicating potential overwork risks in these roles.</w:t>
      </w:r>
    </w:p>
    <w:p w14:paraId="18B232EE" w14:textId="77777777" w:rsidR="00116D1E" w:rsidRDefault="00116D1E" w:rsidP="00753C7B">
      <w:pPr>
        <w:spacing w:before="100" w:beforeAutospacing="1" w:after="100" w:afterAutospacing="1"/>
        <w:rPr>
          <w:rFonts w:ascii="Times New Roman" w:eastAsia="Times New Roman" w:hAnsi="Times New Roman" w:cs="Times New Roman"/>
          <w:kern w:val="0"/>
          <w14:ligatures w14:val="none"/>
        </w:rPr>
      </w:pPr>
    </w:p>
    <w:p w14:paraId="6AEDCDA6" w14:textId="47F69C0A"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lastRenderedPageBreak/>
        <w:drawing>
          <wp:inline distT="0" distB="0" distL="0" distR="0" wp14:anchorId="5ACD10DC" wp14:editId="18CDC413">
            <wp:extent cx="5508171" cy="3289014"/>
            <wp:effectExtent l="0" t="0" r="3810" b="635"/>
            <wp:docPr id="119943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39047" name=""/>
                    <pic:cNvPicPr/>
                  </pic:nvPicPr>
                  <pic:blipFill>
                    <a:blip r:embed="rId5"/>
                    <a:stretch>
                      <a:fillRect/>
                    </a:stretch>
                  </pic:blipFill>
                  <pic:spPr>
                    <a:xfrm>
                      <a:off x="0" y="0"/>
                      <a:ext cx="5524520" cy="3298776"/>
                    </a:xfrm>
                    <a:prstGeom prst="rect">
                      <a:avLst/>
                    </a:prstGeom>
                  </pic:spPr>
                </pic:pic>
              </a:graphicData>
            </a:graphic>
          </wp:inline>
        </w:drawing>
      </w:r>
    </w:p>
    <w:p w14:paraId="767CD87B" w14:textId="7314761F"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1: Top 10 Employees by Average Monthly Hours</w:t>
      </w:r>
    </w:p>
    <w:p w14:paraId="5B586A73"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3.2 Project Load in IT Department</w:t>
      </w:r>
    </w:p>
    <w:p w14:paraId="69F896DD" w14:textId="77777777" w:rsid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Employees in the IT department with </w:t>
      </w:r>
      <w:r w:rsidRPr="00753C7B">
        <w:rPr>
          <w:rFonts w:ascii="Times New Roman" w:eastAsia="Times New Roman" w:hAnsi="Times New Roman" w:cs="Times New Roman"/>
          <w:b/>
          <w:bCs/>
          <w:kern w:val="0"/>
          <w14:ligatures w14:val="none"/>
        </w:rPr>
        <w:t>low salaries</w:t>
      </w:r>
      <w:r w:rsidRPr="00753C7B">
        <w:rPr>
          <w:rFonts w:ascii="Times New Roman" w:eastAsia="Times New Roman" w:hAnsi="Times New Roman" w:cs="Times New Roman"/>
          <w:kern w:val="0"/>
          <w14:ligatures w14:val="none"/>
        </w:rPr>
        <w:t xml:space="preserve"> collectively worked on </w:t>
      </w:r>
      <w:r w:rsidRPr="00753C7B">
        <w:rPr>
          <w:rFonts w:ascii="Times New Roman" w:eastAsia="Times New Roman" w:hAnsi="Times New Roman" w:cs="Times New Roman"/>
          <w:b/>
          <w:bCs/>
          <w:kern w:val="0"/>
          <w14:ligatures w14:val="none"/>
        </w:rPr>
        <w:t>847 projects</w:t>
      </w:r>
      <w:r w:rsidRPr="00753C7B">
        <w:rPr>
          <w:rFonts w:ascii="Times New Roman" w:eastAsia="Times New Roman" w:hAnsi="Times New Roman" w:cs="Times New Roman"/>
          <w:kern w:val="0"/>
          <w14:ligatures w14:val="none"/>
        </w:rPr>
        <w:t>, significantly higher than their high-salary counterparts. This may suggest wage imbalance relative to workload.</w:t>
      </w:r>
    </w:p>
    <w:p w14:paraId="2D612A74" w14:textId="52D9692F"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drawing>
          <wp:inline distT="0" distB="0" distL="0" distR="0" wp14:anchorId="79A50138" wp14:editId="66BA4DC6">
            <wp:extent cx="3271041" cy="2716627"/>
            <wp:effectExtent l="0" t="0" r="5715" b="1270"/>
            <wp:docPr id="115325708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7083" name="Picture 1" descr="A graph of a bar chart&#10;&#10;Description automatically generated with medium confidence"/>
                    <pic:cNvPicPr/>
                  </pic:nvPicPr>
                  <pic:blipFill>
                    <a:blip r:embed="rId6"/>
                    <a:stretch>
                      <a:fillRect/>
                    </a:stretch>
                  </pic:blipFill>
                  <pic:spPr>
                    <a:xfrm>
                      <a:off x="0" y="0"/>
                      <a:ext cx="3312715" cy="2751238"/>
                    </a:xfrm>
                    <a:prstGeom prst="rect">
                      <a:avLst/>
                    </a:prstGeom>
                  </pic:spPr>
                </pic:pic>
              </a:graphicData>
            </a:graphic>
          </wp:inline>
        </w:drawing>
      </w:r>
    </w:p>
    <w:p w14:paraId="7CA19AA6" w14:textId="3709119F"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2</w:t>
      </w:r>
      <w:r w:rsidRPr="00116D1E">
        <w:rPr>
          <w:rFonts w:ascii="Times New Roman" w:eastAsia="Times New Roman" w:hAnsi="Times New Roman" w:cs="Times New Roman"/>
          <w:i/>
          <w:iCs/>
          <w:kern w:val="0"/>
          <w14:ligatures w14:val="none"/>
        </w:rPr>
        <w:t xml:space="preserve">: </w:t>
      </w:r>
      <w:r w:rsidRPr="00116D1E">
        <w:rPr>
          <w:rFonts w:ascii="Times New Roman" w:eastAsia="Times New Roman" w:hAnsi="Times New Roman" w:cs="Times New Roman"/>
          <w:i/>
          <w:iCs/>
          <w:kern w:val="0"/>
          <w14:ligatures w14:val="none"/>
        </w:rPr>
        <w:t>project distribution among IT employees by salary tier</w:t>
      </w:r>
    </w:p>
    <w:p w14:paraId="00C09B5E"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lastRenderedPageBreak/>
        <w:t>3.3 Case Review of Selected Employees</w:t>
      </w:r>
    </w:p>
    <w:p w14:paraId="78151B05"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The following employees were examined for satisfaction vs evaluation:</w:t>
      </w:r>
    </w:p>
    <w:p w14:paraId="5CBA7FA8" w14:textId="77777777" w:rsidR="00753C7B" w:rsidRPr="00753C7B" w:rsidRDefault="00753C7B" w:rsidP="00753C7B">
      <w:pPr>
        <w:numPr>
          <w:ilvl w:val="0"/>
          <w:numId w:val="2"/>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A4:</w:t>
      </w:r>
      <w:r w:rsidRPr="00753C7B">
        <w:rPr>
          <w:rFonts w:ascii="Times New Roman" w:eastAsia="Times New Roman" w:hAnsi="Times New Roman" w:cs="Times New Roman"/>
          <w:kern w:val="0"/>
          <w14:ligatures w14:val="none"/>
        </w:rPr>
        <w:t xml:space="preserve"> Evaluation = 0.87, Satisfaction = 0.72</w:t>
      </w:r>
    </w:p>
    <w:p w14:paraId="79C04A89" w14:textId="77777777" w:rsidR="00753C7B" w:rsidRPr="00753C7B" w:rsidRDefault="00753C7B" w:rsidP="00753C7B">
      <w:pPr>
        <w:numPr>
          <w:ilvl w:val="0"/>
          <w:numId w:val="2"/>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B7064:</w:t>
      </w:r>
      <w:r w:rsidRPr="00753C7B">
        <w:rPr>
          <w:rFonts w:ascii="Times New Roman" w:eastAsia="Times New Roman" w:hAnsi="Times New Roman" w:cs="Times New Roman"/>
          <w:kern w:val="0"/>
          <w14:ligatures w14:val="none"/>
        </w:rPr>
        <w:t xml:space="preserve"> Evaluation = 0.56, Satisfaction = 0.36</w:t>
      </w:r>
    </w:p>
    <w:p w14:paraId="60F8694C" w14:textId="77777777" w:rsidR="00753C7B" w:rsidRPr="00753C7B" w:rsidRDefault="00753C7B" w:rsidP="00753C7B">
      <w:pPr>
        <w:numPr>
          <w:ilvl w:val="0"/>
          <w:numId w:val="2"/>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A3033:</w:t>
      </w:r>
      <w:r w:rsidRPr="00753C7B">
        <w:rPr>
          <w:rFonts w:ascii="Times New Roman" w:eastAsia="Times New Roman" w:hAnsi="Times New Roman" w:cs="Times New Roman"/>
          <w:kern w:val="0"/>
          <w14:ligatures w14:val="none"/>
        </w:rPr>
        <w:t xml:space="preserve"> Evaluation = 0.94, Satisfaction = 0.93</w:t>
      </w:r>
    </w:p>
    <w:p w14:paraId="5EE2EE5D" w14:textId="549A14CD" w:rsidR="00116D1E"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Low satisfaction and evaluation alignment may indicate performance management issues.</w:t>
      </w:r>
    </w:p>
    <w:p w14:paraId="0B53ACDE" w14:textId="77777777" w:rsidR="00116D1E" w:rsidRDefault="00116D1E" w:rsidP="00753C7B">
      <w:pPr>
        <w:spacing w:before="100" w:beforeAutospacing="1" w:after="100" w:afterAutospacing="1"/>
        <w:rPr>
          <w:rFonts w:ascii="Times New Roman" w:eastAsia="Times New Roman" w:hAnsi="Times New Roman" w:cs="Times New Roman"/>
          <w:kern w:val="0"/>
          <w14:ligatures w14:val="none"/>
        </w:rPr>
      </w:pPr>
    </w:p>
    <w:p w14:paraId="0CDD292B" w14:textId="0A59FF39"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drawing>
          <wp:inline distT="0" distB="0" distL="0" distR="0" wp14:anchorId="39A0D425" wp14:editId="69F7703F">
            <wp:extent cx="5016500" cy="3111500"/>
            <wp:effectExtent l="0" t="0" r="0" b="0"/>
            <wp:docPr id="106106367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63675" name="Picture 1" descr="A graph of different colored bars&#10;&#10;Description automatically generated"/>
                    <pic:cNvPicPr/>
                  </pic:nvPicPr>
                  <pic:blipFill>
                    <a:blip r:embed="rId7"/>
                    <a:stretch>
                      <a:fillRect/>
                    </a:stretch>
                  </pic:blipFill>
                  <pic:spPr>
                    <a:xfrm>
                      <a:off x="0" y="0"/>
                      <a:ext cx="5016500" cy="3111500"/>
                    </a:xfrm>
                    <a:prstGeom prst="rect">
                      <a:avLst/>
                    </a:prstGeom>
                  </pic:spPr>
                </pic:pic>
              </a:graphicData>
            </a:graphic>
          </wp:inline>
        </w:drawing>
      </w:r>
    </w:p>
    <w:p w14:paraId="2214481F" w14:textId="31A47C7B" w:rsidR="00116D1E" w:rsidRP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i/>
          <w:iCs/>
          <w:kern w:val="0"/>
          <w14:ligatures w14:val="none"/>
        </w:rPr>
        <w:t>Figure 3: Performance Snapshot of Selected Employe</w:t>
      </w:r>
      <w:r>
        <w:rPr>
          <w:rFonts w:ascii="Times New Roman" w:eastAsia="Times New Roman" w:hAnsi="Times New Roman" w:cs="Times New Roman"/>
          <w:i/>
          <w:iCs/>
          <w:kern w:val="0"/>
          <w14:ligatures w14:val="none"/>
        </w:rPr>
        <w:t>es</w:t>
      </w:r>
    </w:p>
    <w:p w14:paraId="4CCF9AF6" w14:textId="77777777" w:rsidR="00116D1E" w:rsidRPr="00753C7B" w:rsidRDefault="00116D1E" w:rsidP="00116D1E">
      <w:pPr>
        <w:spacing w:before="100" w:beforeAutospacing="1" w:after="100" w:afterAutospacing="1"/>
        <w:jc w:val="center"/>
        <w:rPr>
          <w:rFonts w:ascii="Times New Roman" w:eastAsia="Times New Roman" w:hAnsi="Times New Roman" w:cs="Times New Roman"/>
          <w:kern w:val="0"/>
          <w14:ligatures w14:val="none"/>
        </w:rPr>
      </w:pPr>
    </w:p>
    <w:p w14:paraId="6C69DD5C"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438D4AF">
          <v:rect id="_x0000_i1029" alt="" style="width:468pt;height:.05pt;mso-width-percent:0;mso-height-percent:0;mso-width-percent:0;mso-height-percent:0" o:hralign="center" o:hrstd="t" o:hr="t" fillcolor="#a0a0a0" stroked="f"/>
        </w:pict>
      </w:r>
    </w:p>
    <w:p w14:paraId="345E03A4"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4. Attrition vs Retention Comparison</w:t>
      </w:r>
    </w:p>
    <w:p w14:paraId="15BE6FBD"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Grouped by </w:t>
      </w:r>
      <w:r w:rsidRPr="00753C7B">
        <w:rPr>
          <w:rFonts w:ascii="Courier New" w:eastAsia="Times New Roman" w:hAnsi="Courier New" w:cs="Courier New"/>
          <w:kern w:val="0"/>
          <w:sz w:val="20"/>
          <w:szCs w:val="20"/>
          <w14:ligatures w14:val="none"/>
        </w:rPr>
        <w:t>left</w:t>
      </w:r>
      <w:r w:rsidRPr="00753C7B">
        <w:rPr>
          <w:rFonts w:ascii="Times New Roman" w:eastAsia="Times New Roman" w:hAnsi="Times New Roman" w:cs="Times New Roman"/>
          <w:kern w:val="0"/>
          <w14:ligatures w14:val="none"/>
        </w:rPr>
        <w:t xml:space="preserve"> (0 = current, 1 =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1152"/>
        <w:gridCol w:w="1167"/>
      </w:tblGrid>
      <w:tr w:rsidR="00753C7B" w:rsidRPr="00753C7B" w14:paraId="2D9D4536" w14:textId="77777777" w:rsidTr="00753C7B">
        <w:trPr>
          <w:tblHeader/>
          <w:tblCellSpacing w:w="15" w:type="dxa"/>
        </w:trPr>
        <w:tc>
          <w:tcPr>
            <w:tcW w:w="0" w:type="auto"/>
            <w:vAlign w:val="center"/>
            <w:hideMark/>
          </w:tcPr>
          <w:p w14:paraId="45D1723D" w14:textId="77777777" w:rsidR="00753C7B" w:rsidRPr="00753C7B" w:rsidRDefault="00753C7B" w:rsidP="00753C7B">
            <w:pPr>
              <w:jc w:val="center"/>
              <w:rPr>
                <w:rFonts w:ascii="Times New Roman" w:eastAsia="Times New Roman" w:hAnsi="Times New Roman" w:cs="Times New Roman"/>
                <w:b/>
                <w:bCs/>
                <w:kern w:val="0"/>
                <w14:ligatures w14:val="none"/>
              </w:rPr>
            </w:pPr>
            <w:r w:rsidRPr="00753C7B">
              <w:rPr>
                <w:rFonts w:ascii="Times New Roman" w:eastAsia="Times New Roman" w:hAnsi="Times New Roman" w:cs="Times New Roman"/>
                <w:b/>
                <w:bCs/>
                <w:kern w:val="0"/>
                <w14:ligatures w14:val="none"/>
              </w:rPr>
              <w:t>Metric</w:t>
            </w:r>
          </w:p>
        </w:tc>
        <w:tc>
          <w:tcPr>
            <w:tcW w:w="0" w:type="auto"/>
            <w:vAlign w:val="center"/>
            <w:hideMark/>
          </w:tcPr>
          <w:p w14:paraId="0F185A11" w14:textId="77777777" w:rsidR="00753C7B" w:rsidRPr="00753C7B" w:rsidRDefault="00753C7B" w:rsidP="00753C7B">
            <w:pPr>
              <w:jc w:val="center"/>
              <w:rPr>
                <w:rFonts w:ascii="Times New Roman" w:eastAsia="Times New Roman" w:hAnsi="Times New Roman" w:cs="Times New Roman"/>
                <w:b/>
                <w:bCs/>
                <w:kern w:val="0"/>
                <w14:ligatures w14:val="none"/>
              </w:rPr>
            </w:pPr>
            <w:r w:rsidRPr="00753C7B">
              <w:rPr>
                <w:rFonts w:ascii="Times New Roman" w:eastAsia="Times New Roman" w:hAnsi="Times New Roman" w:cs="Times New Roman"/>
                <w:b/>
                <w:bCs/>
                <w:kern w:val="0"/>
                <w14:ligatures w14:val="none"/>
              </w:rPr>
              <w:t>Stayed (0)</w:t>
            </w:r>
          </w:p>
        </w:tc>
        <w:tc>
          <w:tcPr>
            <w:tcW w:w="0" w:type="auto"/>
            <w:vAlign w:val="center"/>
            <w:hideMark/>
          </w:tcPr>
          <w:p w14:paraId="3443F1BA" w14:textId="77777777" w:rsidR="00753C7B" w:rsidRPr="00753C7B" w:rsidRDefault="00753C7B" w:rsidP="00753C7B">
            <w:pPr>
              <w:jc w:val="center"/>
              <w:rPr>
                <w:rFonts w:ascii="Times New Roman" w:eastAsia="Times New Roman" w:hAnsi="Times New Roman" w:cs="Times New Roman"/>
                <w:b/>
                <w:bCs/>
                <w:kern w:val="0"/>
                <w14:ligatures w14:val="none"/>
              </w:rPr>
            </w:pPr>
            <w:r w:rsidRPr="00753C7B">
              <w:rPr>
                <w:rFonts w:ascii="Times New Roman" w:eastAsia="Times New Roman" w:hAnsi="Times New Roman" w:cs="Times New Roman"/>
                <w:b/>
                <w:bCs/>
                <w:kern w:val="0"/>
                <w14:ligatures w14:val="none"/>
              </w:rPr>
              <w:t>Left (1)</w:t>
            </w:r>
          </w:p>
        </w:tc>
      </w:tr>
      <w:tr w:rsidR="00753C7B" w:rsidRPr="00753C7B" w14:paraId="14A19385" w14:textId="77777777" w:rsidTr="00753C7B">
        <w:trPr>
          <w:tblCellSpacing w:w="15" w:type="dxa"/>
        </w:trPr>
        <w:tc>
          <w:tcPr>
            <w:tcW w:w="0" w:type="auto"/>
            <w:vAlign w:val="center"/>
            <w:hideMark/>
          </w:tcPr>
          <w:p w14:paraId="0574FDE4"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Median Projects</w:t>
            </w:r>
          </w:p>
        </w:tc>
        <w:tc>
          <w:tcPr>
            <w:tcW w:w="0" w:type="auto"/>
            <w:vAlign w:val="center"/>
            <w:hideMark/>
          </w:tcPr>
          <w:p w14:paraId="743CBC10"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4.0</w:t>
            </w:r>
          </w:p>
        </w:tc>
        <w:tc>
          <w:tcPr>
            <w:tcW w:w="0" w:type="auto"/>
            <w:vAlign w:val="center"/>
            <w:hideMark/>
          </w:tcPr>
          <w:p w14:paraId="5907A068"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4.0</w:t>
            </w:r>
          </w:p>
        </w:tc>
      </w:tr>
      <w:tr w:rsidR="00753C7B" w:rsidRPr="00753C7B" w14:paraId="7D0F47B1" w14:textId="77777777" w:rsidTr="00753C7B">
        <w:trPr>
          <w:tblCellSpacing w:w="15" w:type="dxa"/>
        </w:trPr>
        <w:tc>
          <w:tcPr>
            <w:tcW w:w="0" w:type="auto"/>
            <w:vAlign w:val="center"/>
            <w:hideMark/>
          </w:tcPr>
          <w:p w14:paraId="15A511B6"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Projects &gt; 5</w:t>
            </w:r>
          </w:p>
        </w:tc>
        <w:tc>
          <w:tcPr>
            <w:tcW w:w="0" w:type="auto"/>
            <w:vAlign w:val="center"/>
            <w:hideMark/>
          </w:tcPr>
          <w:p w14:paraId="78A53606"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207</w:t>
            </w:r>
          </w:p>
        </w:tc>
        <w:tc>
          <w:tcPr>
            <w:tcW w:w="0" w:type="auto"/>
            <w:vAlign w:val="center"/>
            <w:hideMark/>
          </w:tcPr>
          <w:p w14:paraId="75168C3F"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339</w:t>
            </w:r>
          </w:p>
        </w:tc>
      </w:tr>
      <w:tr w:rsidR="00753C7B" w:rsidRPr="00753C7B" w14:paraId="4C8CA700" w14:textId="77777777" w:rsidTr="00753C7B">
        <w:trPr>
          <w:tblCellSpacing w:w="15" w:type="dxa"/>
        </w:trPr>
        <w:tc>
          <w:tcPr>
            <w:tcW w:w="0" w:type="auto"/>
            <w:vAlign w:val="center"/>
            <w:hideMark/>
          </w:tcPr>
          <w:p w14:paraId="4E3E466A"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Mean Time at Company (</w:t>
            </w:r>
            <w:proofErr w:type="spellStart"/>
            <w:r w:rsidRPr="00753C7B">
              <w:rPr>
                <w:rFonts w:ascii="Times New Roman" w:eastAsia="Times New Roman" w:hAnsi="Times New Roman" w:cs="Times New Roman"/>
                <w:kern w:val="0"/>
                <w14:ligatures w14:val="none"/>
              </w:rPr>
              <w:t>yrs</w:t>
            </w:r>
            <w:proofErr w:type="spellEnd"/>
            <w:r w:rsidRPr="00753C7B">
              <w:rPr>
                <w:rFonts w:ascii="Times New Roman" w:eastAsia="Times New Roman" w:hAnsi="Times New Roman" w:cs="Times New Roman"/>
                <w:kern w:val="0"/>
                <w14:ligatures w14:val="none"/>
              </w:rPr>
              <w:t>)</w:t>
            </w:r>
          </w:p>
        </w:tc>
        <w:tc>
          <w:tcPr>
            <w:tcW w:w="0" w:type="auto"/>
            <w:vAlign w:val="center"/>
            <w:hideMark/>
          </w:tcPr>
          <w:p w14:paraId="462026C0"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3.4</w:t>
            </w:r>
          </w:p>
        </w:tc>
        <w:tc>
          <w:tcPr>
            <w:tcW w:w="0" w:type="auto"/>
            <w:vAlign w:val="center"/>
            <w:hideMark/>
          </w:tcPr>
          <w:p w14:paraId="5A7B7036"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3.91</w:t>
            </w:r>
          </w:p>
        </w:tc>
      </w:tr>
      <w:tr w:rsidR="00753C7B" w:rsidRPr="00753C7B" w14:paraId="7FB87385" w14:textId="77777777" w:rsidTr="00753C7B">
        <w:trPr>
          <w:tblCellSpacing w:w="15" w:type="dxa"/>
        </w:trPr>
        <w:tc>
          <w:tcPr>
            <w:tcW w:w="0" w:type="auto"/>
            <w:vAlign w:val="center"/>
            <w:hideMark/>
          </w:tcPr>
          <w:p w14:paraId="4AEF8D9B"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lastRenderedPageBreak/>
              <w:t>Work Accidents (%)</w:t>
            </w:r>
          </w:p>
        </w:tc>
        <w:tc>
          <w:tcPr>
            <w:tcW w:w="0" w:type="auto"/>
            <w:vAlign w:val="center"/>
            <w:hideMark/>
          </w:tcPr>
          <w:p w14:paraId="63184EA5"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18%</w:t>
            </w:r>
          </w:p>
        </w:tc>
        <w:tc>
          <w:tcPr>
            <w:tcW w:w="0" w:type="auto"/>
            <w:vAlign w:val="center"/>
            <w:hideMark/>
          </w:tcPr>
          <w:p w14:paraId="368DF9E4"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4%</w:t>
            </w:r>
          </w:p>
        </w:tc>
      </w:tr>
      <w:tr w:rsidR="00753C7B" w:rsidRPr="00753C7B" w14:paraId="123E740C" w14:textId="77777777" w:rsidTr="00753C7B">
        <w:trPr>
          <w:tblCellSpacing w:w="15" w:type="dxa"/>
        </w:trPr>
        <w:tc>
          <w:tcPr>
            <w:tcW w:w="0" w:type="auto"/>
            <w:vAlign w:val="center"/>
            <w:hideMark/>
          </w:tcPr>
          <w:p w14:paraId="6234B165"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Evaluation (mean ± std)</w:t>
            </w:r>
          </w:p>
        </w:tc>
        <w:tc>
          <w:tcPr>
            <w:tcW w:w="0" w:type="auto"/>
            <w:vAlign w:val="center"/>
            <w:hideMark/>
          </w:tcPr>
          <w:p w14:paraId="1A86681B"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0.72 ± 0.16</w:t>
            </w:r>
          </w:p>
        </w:tc>
        <w:tc>
          <w:tcPr>
            <w:tcW w:w="0" w:type="auto"/>
            <w:vAlign w:val="center"/>
            <w:hideMark/>
          </w:tcPr>
          <w:p w14:paraId="31548350" w14:textId="77777777" w:rsidR="00753C7B" w:rsidRPr="00753C7B" w:rsidRDefault="00753C7B" w:rsidP="00753C7B">
            <w:pPr>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0.72 ± 0.20</w:t>
            </w:r>
          </w:p>
        </w:tc>
      </w:tr>
    </w:tbl>
    <w:p w14:paraId="00F6BDFD" w14:textId="4D8A9A7E"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Insight:</w:t>
      </w:r>
      <w:r w:rsidRPr="00753C7B">
        <w:rPr>
          <w:rFonts w:ascii="Times New Roman" w:eastAsia="Times New Roman" w:hAnsi="Times New Roman" w:cs="Times New Roman"/>
          <w:kern w:val="0"/>
          <w14:ligatures w14:val="none"/>
        </w:rPr>
        <w:t xml:space="preserve"> Employees who left had a longer tenure and more intense project workloads, with lower accident rates. This suggests disengagement or stagnation, rather than burnout.</w:t>
      </w:r>
    </w:p>
    <w:p w14:paraId="14E34D48"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343F2ED">
          <v:rect id="_x0000_i1028" alt="" style="width:468pt;height:.05pt;mso-width-percent:0;mso-height-percent:0;mso-width-percent:0;mso-height-percent:0" o:hralign="center" o:hrstd="t" o:hr="t" fillcolor="#a0a0a0" stroked="f"/>
        </w:pict>
      </w:r>
    </w:p>
    <w:p w14:paraId="6F1889BD"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5. Pivot Table Analysis</w:t>
      </w:r>
    </w:p>
    <w:p w14:paraId="1B69010D"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5.1 Department &amp; Salary Comparison</w:t>
      </w:r>
    </w:p>
    <w:p w14:paraId="265A024D" w14:textId="77777777" w:rsidR="00753C7B" w:rsidRP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A pivot analysis of </w:t>
      </w:r>
      <w:r w:rsidRPr="00753C7B">
        <w:rPr>
          <w:rFonts w:ascii="Times New Roman" w:eastAsia="Times New Roman" w:hAnsi="Times New Roman" w:cs="Times New Roman"/>
          <w:b/>
          <w:bCs/>
          <w:kern w:val="0"/>
          <w14:ligatures w14:val="none"/>
        </w:rPr>
        <w:t>median monthly hours</w:t>
      </w:r>
      <w:r w:rsidRPr="00753C7B">
        <w:rPr>
          <w:rFonts w:ascii="Times New Roman" w:eastAsia="Times New Roman" w:hAnsi="Times New Roman" w:cs="Times New Roman"/>
          <w:kern w:val="0"/>
          <w14:ligatures w14:val="none"/>
        </w:rPr>
        <w:t xml:space="preserve"> shows:</w:t>
      </w:r>
    </w:p>
    <w:p w14:paraId="66170EC0" w14:textId="77777777" w:rsidR="00753C7B" w:rsidRPr="00753C7B" w:rsidRDefault="00753C7B" w:rsidP="00753C7B">
      <w:pPr>
        <w:numPr>
          <w:ilvl w:val="0"/>
          <w:numId w:val="3"/>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In some departments, </w:t>
      </w:r>
      <w:r w:rsidRPr="00753C7B">
        <w:rPr>
          <w:rFonts w:ascii="Times New Roman" w:eastAsia="Times New Roman" w:hAnsi="Times New Roman" w:cs="Times New Roman"/>
          <w:b/>
          <w:bCs/>
          <w:kern w:val="0"/>
          <w14:ligatures w14:val="none"/>
        </w:rPr>
        <w:t>high-salary employees worked fewer hours</w:t>
      </w:r>
      <w:r w:rsidRPr="00753C7B">
        <w:rPr>
          <w:rFonts w:ascii="Times New Roman" w:eastAsia="Times New Roman" w:hAnsi="Times New Roman" w:cs="Times New Roman"/>
          <w:kern w:val="0"/>
          <w14:ligatures w14:val="none"/>
        </w:rPr>
        <w:t xml:space="preserve"> than medium-salary peers (e.g., IT, technical, support).</w:t>
      </w:r>
    </w:p>
    <w:p w14:paraId="1D9DC03B" w14:textId="77777777" w:rsidR="00753C7B" w:rsidRDefault="00753C7B" w:rsidP="00753C7B">
      <w:pPr>
        <w:numPr>
          <w:ilvl w:val="0"/>
          <w:numId w:val="3"/>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For </w:t>
      </w:r>
      <w:r w:rsidRPr="00753C7B">
        <w:rPr>
          <w:rFonts w:ascii="Times New Roman" w:eastAsia="Times New Roman" w:hAnsi="Times New Roman" w:cs="Times New Roman"/>
          <w:b/>
          <w:bCs/>
          <w:kern w:val="0"/>
          <w14:ligatures w14:val="none"/>
        </w:rPr>
        <w:t>employees who left</w:t>
      </w:r>
      <w:r w:rsidRPr="00753C7B">
        <w:rPr>
          <w:rFonts w:ascii="Times New Roman" w:eastAsia="Times New Roman" w:hAnsi="Times New Roman" w:cs="Times New Roman"/>
          <w:kern w:val="0"/>
          <w14:ligatures w14:val="none"/>
        </w:rPr>
        <w:t xml:space="preserve">, low-salary tiers often showed </w:t>
      </w:r>
      <w:r w:rsidRPr="00753C7B">
        <w:rPr>
          <w:rFonts w:ascii="Times New Roman" w:eastAsia="Times New Roman" w:hAnsi="Times New Roman" w:cs="Times New Roman"/>
          <w:b/>
          <w:bCs/>
          <w:kern w:val="0"/>
          <w14:ligatures w14:val="none"/>
        </w:rPr>
        <w:t>higher median hours</w:t>
      </w:r>
      <w:r w:rsidRPr="00753C7B">
        <w:rPr>
          <w:rFonts w:ascii="Times New Roman" w:eastAsia="Times New Roman" w:hAnsi="Times New Roman" w:cs="Times New Roman"/>
          <w:kern w:val="0"/>
          <w14:ligatures w14:val="none"/>
        </w:rPr>
        <w:t xml:space="preserve"> than high-salary peers, implying potential overwork as a driver of attrition.</w:t>
      </w:r>
    </w:p>
    <w:p w14:paraId="062116D6" w14:textId="62BC21AC"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drawing>
          <wp:inline distT="0" distB="0" distL="0" distR="0" wp14:anchorId="6664A69D" wp14:editId="69A5E880">
            <wp:extent cx="5943600" cy="3549015"/>
            <wp:effectExtent l="0" t="0" r="0" b="0"/>
            <wp:docPr id="161442017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20170" name="Picture 1" descr="A graph of a number of people&#10;&#10;Description automatically generated with medium confidence"/>
                    <pic:cNvPicPr/>
                  </pic:nvPicPr>
                  <pic:blipFill>
                    <a:blip r:embed="rId8"/>
                    <a:stretch>
                      <a:fillRect/>
                    </a:stretch>
                  </pic:blipFill>
                  <pic:spPr>
                    <a:xfrm>
                      <a:off x="0" y="0"/>
                      <a:ext cx="5943600" cy="3549015"/>
                    </a:xfrm>
                    <a:prstGeom prst="rect">
                      <a:avLst/>
                    </a:prstGeom>
                  </pic:spPr>
                </pic:pic>
              </a:graphicData>
            </a:graphic>
          </wp:inline>
        </w:drawing>
      </w:r>
    </w:p>
    <w:p w14:paraId="43EA0C8E" w14:textId="0B2D9CA1"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4: Workload Distribution by Salary Tier</w:t>
      </w:r>
    </w:p>
    <w:p w14:paraId="47E4612A"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5.2 Promotion &amp; Tenure Performance</w:t>
      </w:r>
    </w:p>
    <w:p w14:paraId="1F7057E9" w14:textId="77777777" w:rsid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lastRenderedPageBreak/>
        <w:t xml:space="preserve">Analysis shows that employees </w:t>
      </w:r>
      <w:r w:rsidRPr="00753C7B">
        <w:rPr>
          <w:rFonts w:ascii="Times New Roman" w:eastAsia="Times New Roman" w:hAnsi="Times New Roman" w:cs="Times New Roman"/>
          <w:b/>
          <w:bCs/>
          <w:kern w:val="0"/>
          <w14:ligatures w14:val="none"/>
        </w:rPr>
        <w:t>without promotions</w:t>
      </w:r>
      <w:r w:rsidRPr="00753C7B">
        <w:rPr>
          <w:rFonts w:ascii="Times New Roman" w:eastAsia="Times New Roman" w:hAnsi="Times New Roman" w:cs="Times New Roman"/>
          <w:kern w:val="0"/>
          <w14:ligatures w14:val="none"/>
        </w:rPr>
        <w:t xml:space="preserve"> often had </w:t>
      </w:r>
      <w:r w:rsidRPr="00753C7B">
        <w:rPr>
          <w:rFonts w:ascii="Times New Roman" w:eastAsia="Times New Roman" w:hAnsi="Times New Roman" w:cs="Times New Roman"/>
          <w:b/>
          <w:bCs/>
          <w:kern w:val="0"/>
          <w14:ligatures w14:val="none"/>
        </w:rPr>
        <w:t>higher last evaluation scores</w:t>
      </w:r>
      <w:r w:rsidRPr="00753C7B">
        <w:rPr>
          <w:rFonts w:ascii="Times New Roman" w:eastAsia="Times New Roman" w:hAnsi="Times New Roman" w:cs="Times New Roman"/>
          <w:kern w:val="0"/>
          <w14:ligatures w14:val="none"/>
        </w:rPr>
        <w:t>, especially among those with longer tenure (5, 6, 10 years). This may indicate promotion bottlenecks or misaligned recognition.</w:t>
      </w:r>
    </w:p>
    <w:p w14:paraId="434B31B9" w14:textId="77777777" w:rsidR="00116D1E" w:rsidRDefault="00116D1E" w:rsidP="00753C7B">
      <w:pPr>
        <w:spacing w:before="100" w:beforeAutospacing="1" w:after="100" w:afterAutospacing="1"/>
        <w:rPr>
          <w:rFonts w:ascii="Times New Roman" w:eastAsia="Times New Roman" w:hAnsi="Times New Roman" w:cs="Times New Roman"/>
          <w:kern w:val="0"/>
          <w14:ligatures w14:val="none"/>
        </w:rPr>
      </w:pPr>
    </w:p>
    <w:p w14:paraId="680DCFEF" w14:textId="13CAFB4E"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drawing>
          <wp:inline distT="0" distB="0" distL="0" distR="0" wp14:anchorId="6D17AD42" wp14:editId="405EB995">
            <wp:extent cx="5016500" cy="3111500"/>
            <wp:effectExtent l="0" t="0" r="0" b="0"/>
            <wp:docPr id="1104933353"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33353" name="Picture 1" descr="A graph with blue and orange bars&#10;&#10;Description automatically generated"/>
                    <pic:cNvPicPr/>
                  </pic:nvPicPr>
                  <pic:blipFill>
                    <a:blip r:embed="rId9"/>
                    <a:stretch>
                      <a:fillRect/>
                    </a:stretch>
                  </pic:blipFill>
                  <pic:spPr>
                    <a:xfrm>
                      <a:off x="0" y="0"/>
                      <a:ext cx="5016500" cy="3111500"/>
                    </a:xfrm>
                    <a:prstGeom prst="rect">
                      <a:avLst/>
                    </a:prstGeom>
                  </pic:spPr>
                </pic:pic>
              </a:graphicData>
            </a:graphic>
          </wp:inline>
        </w:drawing>
      </w:r>
    </w:p>
    <w:p w14:paraId="3003111C" w14:textId="095878F9"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5: Evaluation Score by Promotion Status</w:t>
      </w:r>
    </w:p>
    <w:p w14:paraId="33E93C58"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0CB2E29">
          <v:rect id="_x0000_i1027" alt="" style="width:468pt;height:.05pt;mso-width-percent:0;mso-height-percent:0;mso-width-percent:0;mso-height-percent:0" o:hralign="center" o:hrstd="t" o:hr="t" fillcolor="#a0a0a0" stroked="f"/>
        </w:pict>
      </w:r>
    </w:p>
    <w:p w14:paraId="15BCC660"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6. Risk &amp; Correlation Analysis</w:t>
      </w:r>
    </w:p>
    <w:p w14:paraId="06131284"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6.1 Attrition Risk Heatmap</w:t>
      </w:r>
    </w:p>
    <w:p w14:paraId="24BA09ED" w14:textId="77777777" w:rsidR="00753C7B" w:rsidRDefault="00753C7B" w:rsidP="00753C7B">
      <w:p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A heatmap revealed that </w:t>
      </w:r>
      <w:r w:rsidRPr="00753C7B">
        <w:rPr>
          <w:rFonts w:ascii="Times New Roman" w:eastAsia="Times New Roman" w:hAnsi="Times New Roman" w:cs="Times New Roman"/>
          <w:b/>
          <w:bCs/>
          <w:kern w:val="0"/>
          <w14:ligatures w14:val="none"/>
        </w:rPr>
        <w:t>low-salary employees across nearly all departments</w:t>
      </w:r>
      <w:r w:rsidRPr="00753C7B">
        <w:rPr>
          <w:rFonts w:ascii="Times New Roman" w:eastAsia="Times New Roman" w:hAnsi="Times New Roman" w:cs="Times New Roman"/>
          <w:kern w:val="0"/>
          <w14:ligatures w14:val="none"/>
        </w:rPr>
        <w:t xml:space="preserve"> faced higher attrition, with departments like </w:t>
      </w:r>
      <w:r w:rsidRPr="00753C7B">
        <w:rPr>
          <w:rFonts w:ascii="Times New Roman" w:eastAsia="Times New Roman" w:hAnsi="Times New Roman" w:cs="Times New Roman"/>
          <w:b/>
          <w:bCs/>
          <w:kern w:val="0"/>
          <w14:ligatures w14:val="none"/>
        </w:rPr>
        <w:t>marketing</w:t>
      </w:r>
      <w:r w:rsidRPr="00753C7B">
        <w:rPr>
          <w:rFonts w:ascii="Times New Roman" w:eastAsia="Times New Roman" w:hAnsi="Times New Roman" w:cs="Times New Roman"/>
          <w:kern w:val="0"/>
          <w14:ligatures w14:val="none"/>
        </w:rPr>
        <w:t xml:space="preserve"> and </w:t>
      </w:r>
      <w:r w:rsidRPr="00753C7B">
        <w:rPr>
          <w:rFonts w:ascii="Times New Roman" w:eastAsia="Times New Roman" w:hAnsi="Times New Roman" w:cs="Times New Roman"/>
          <w:b/>
          <w:bCs/>
          <w:kern w:val="0"/>
          <w14:ligatures w14:val="none"/>
        </w:rPr>
        <w:t>management</w:t>
      </w:r>
      <w:r w:rsidRPr="00753C7B">
        <w:rPr>
          <w:rFonts w:ascii="Times New Roman" w:eastAsia="Times New Roman" w:hAnsi="Times New Roman" w:cs="Times New Roman"/>
          <w:kern w:val="0"/>
          <w14:ligatures w14:val="none"/>
        </w:rPr>
        <w:t xml:space="preserve"> showing the most imbalance.</w:t>
      </w:r>
    </w:p>
    <w:p w14:paraId="182F4DC0" w14:textId="0CE085F3"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lastRenderedPageBreak/>
        <w:drawing>
          <wp:inline distT="0" distB="0" distL="0" distR="0" wp14:anchorId="1C7F6A09" wp14:editId="17B4EEDA">
            <wp:extent cx="5892800" cy="3746500"/>
            <wp:effectExtent l="0" t="0" r="0" b="0"/>
            <wp:docPr id="1565444721" name="Picture 1" descr="A table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4721" name="Picture 1" descr="A table of red squares&#10;&#10;Description automatically generated with medium confidence"/>
                    <pic:cNvPicPr/>
                  </pic:nvPicPr>
                  <pic:blipFill>
                    <a:blip r:embed="rId10"/>
                    <a:stretch>
                      <a:fillRect/>
                    </a:stretch>
                  </pic:blipFill>
                  <pic:spPr>
                    <a:xfrm>
                      <a:off x="0" y="0"/>
                      <a:ext cx="5892800" cy="3746500"/>
                    </a:xfrm>
                    <a:prstGeom prst="rect">
                      <a:avLst/>
                    </a:prstGeom>
                  </pic:spPr>
                </pic:pic>
              </a:graphicData>
            </a:graphic>
          </wp:inline>
        </w:drawing>
      </w:r>
    </w:p>
    <w:p w14:paraId="7C431AA8" w14:textId="0EC1A5C7"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6</w:t>
      </w:r>
      <w:r w:rsidRPr="00116D1E">
        <w:rPr>
          <w:rFonts w:ascii="Times New Roman" w:eastAsia="Times New Roman" w:hAnsi="Times New Roman" w:cs="Times New Roman"/>
          <w:i/>
          <w:iCs/>
          <w:kern w:val="0"/>
          <w14:ligatures w14:val="none"/>
        </w:rPr>
        <w:t xml:space="preserve">: </w:t>
      </w:r>
      <w:r w:rsidRPr="00116D1E">
        <w:rPr>
          <w:rFonts w:ascii="Times New Roman" w:eastAsia="Times New Roman" w:hAnsi="Times New Roman" w:cs="Times New Roman"/>
          <w:i/>
          <w:iCs/>
          <w:kern w:val="0"/>
          <w14:ligatures w14:val="none"/>
        </w:rPr>
        <w:t xml:space="preserve">attrition </w:t>
      </w:r>
      <w:r>
        <w:rPr>
          <w:rFonts w:ascii="Times New Roman" w:eastAsia="Times New Roman" w:hAnsi="Times New Roman" w:cs="Times New Roman"/>
          <w:i/>
          <w:iCs/>
          <w:kern w:val="0"/>
          <w14:ligatures w14:val="none"/>
        </w:rPr>
        <w:t>rate</w:t>
      </w:r>
      <w:r w:rsidRPr="00116D1E">
        <w:rPr>
          <w:rFonts w:ascii="Times New Roman" w:eastAsia="Times New Roman" w:hAnsi="Times New Roman" w:cs="Times New Roman"/>
          <w:i/>
          <w:iCs/>
          <w:kern w:val="0"/>
          <w14:ligatures w14:val="none"/>
        </w:rPr>
        <w:t xml:space="preserve"> by department and salary level</w:t>
      </w:r>
    </w:p>
    <w:p w14:paraId="101B96E0" w14:textId="77777777" w:rsidR="00753C7B" w:rsidRPr="00753C7B" w:rsidRDefault="00753C7B" w:rsidP="00753C7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C7B">
        <w:rPr>
          <w:rFonts w:ascii="Times New Roman" w:eastAsia="Times New Roman" w:hAnsi="Times New Roman" w:cs="Times New Roman"/>
          <w:b/>
          <w:bCs/>
          <w:kern w:val="0"/>
          <w:sz w:val="27"/>
          <w:szCs w:val="27"/>
          <w14:ligatures w14:val="none"/>
        </w:rPr>
        <w:t>6.2 Feature Correlation Matrix</w:t>
      </w:r>
    </w:p>
    <w:p w14:paraId="0D77D7AF" w14:textId="77777777" w:rsidR="00753C7B" w:rsidRPr="00753C7B" w:rsidRDefault="00753C7B" w:rsidP="00753C7B">
      <w:pPr>
        <w:numPr>
          <w:ilvl w:val="0"/>
          <w:numId w:val="4"/>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Satisfaction Level</w:t>
      </w:r>
      <w:r w:rsidRPr="00753C7B">
        <w:rPr>
          <w:rFonts w:ascii="Times New Roman" w:eastAsia="Times New Roman" w:hAnsi="Times New Roman" w:cs="Times New Roman"/>
          <w:kern w:val="0"/>
          <w14:ligatures w14:val="none"/>
        </w:rPr>
        <w:t xml:space="preserve"> has the strongest </w:t>
      </w:r>
      <w:r w:rsidRPr="00753C7B">
        <w:rPr>
          <w:rFonts w:ascii="Times New Roman" w:eastAsia="Times New Roman" w:hAnsi="Times New Roman" w:cs="Times New Roman"/>
          <w:b/>
          <w:bCs/>
          <w:kern w:val="0"/>
          <w14:ligatures w14:val="none"/>
        </w:rPr>
        <w:t>negative correlation</w:t>
      </w:r>
      <w:r w:rsidRPr="00753C7B">
        <w:rPr>
          <w:rFonts w:ascii="Times New Roman" w:eastAsia="Times New Roman" w:hAnsi="Times New Roman" w:cs="Times New Roman"/>
          <w:kern w:val="0"/>
          <w14:ligatures w14:val="none"/>
        </w:rPr>
        <w:t xml:space="preserve"> with attrition (</w:t>
      </w:r>
      <w:r w:rsidRPr="00753C7B">
        <w:rPr>
          <w:rFonts w:ascii="Courier New" w:eastAsia="Times New Roman" w:hAnsi="Courier New" w:cs="Courier New"/>
          <w:kern w:val="0"/>
          <w:sz w:val="20"/>
          <w:szCs w:val="20"/>
          <w14:ligatures w14:val="none"/>
        </w:rPr>
        <w:t>left</w:t>
      </w:r>
      <w:r w:rsidRPr="00753C7B">
        <w:rPr>
          <w:rFonts w:ascii="Times New Roman" w:eastAsia="Times New Roman" w:hAnsi="Times New Roman" w:cs="Times New Roman"/>
          <w:kern w:val="0"/>
          <w14:ligatures w14:val="none"/>
        </w:rPr>
        <w:t>, -0.38).</w:t>
      </w:r>
    </w:p>
    <w:p w14:paraId="499A12EA" w14:textId="77777777" w:rsidR="00753C7B" w:rsidRPr="00753C7B" w:rsidRDefault="00753C7B" w:rsidP="00753C7B">
      <w:pPr>
        <w:numPr>
          <w:ilvl w:val="0"/>
          <w:numId w:val="4"/>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Work accident</w:t>
      </w:r>
      <w:r w:rsidRPr="00753C7B">
        <w:rPr>
          <w:rFonts w:ascii="Times New Roman" w:eastAsia="Times New Roman" w:hAnsi="Times New Roman" w:cs="Times New Roman"/>
          <w:kern w:val="0"/>
          <w14:ligatures w14:val="none"/>
        </w:rPr>
        <w:t xml:space="preserve">, </w:t>
      </w:r>
      <w:r w:rsidRPr="00753C7B">
        <w:rPr>
          <w:rFonts w:ascii="Times New Roman" w:eastAsia="Times New Roman" w:hAnsi="Times New Roman" w:cs="Times New Roman"/>
          <w:b/>
          <w:bCs/>
          <w:kern w:val="0"/>
          <w14:ligatures w14:val="none"/>
        </w:rPr>
        <w:t>promotion</w:t>
      </w:r>
      <w:r w:rsidRPr="00753C7B">
        <w:rPr>
          <w:rFonts w:ascii="Times New Roman" w:eastAsia="Times New Roman" w:hAnsi="Times New Roman" w:cs="Times New Roman"/>
          <w:kern w:val="0"/>
          <w14:ligatures w14:val="none"/>
        </w:rPr>
        <w:t xml:space="preserve">, and </w:t>
      </w:r>
      <w:r w:rsidRPr="00753C7B">
        <w:rPr>
          <w:rFonts w:ascii="Times New Roman" w:eastAsia="Times New Roman" w:hAnsi="Times New Roman" w:cs="Times New Roman"/>
          <w:b/>
          <w:bCs/>
          <w:kern w:val="0"/>
          <w14:ligatures w14:val="none"/>
        </w:rPr>
        <w:t>project count</w:t>
      </w:r>
      <w:r w:rsidRPr="00753C7B">
        <w:rPr>
          <w:rFonts w:ascii="Times New Roman" w:eastAsia="Times New Roman" w:hAnsi="Times New Roman" w:cs="Times New Roman"/>
          <w:kern w:val="0"/>
          <w14:ligatures w14:val="none"/>
        </w:rPr>
        <w:t xml:space="preserve"> have minimal impact.</w:t>
      </w:r>
    </w:p>
    <w:p w14:paraId="36D479A5" w14:textId="77777777" w:rsidR="00753C7B" w:rsidRDefault="00753C7B" w:rsidP="00753C7B">
      <w:pPr>
        <w:numPr>
          <w:ilvl w:val="0"/>
          <w:numId w:val="4"/>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Interestingly, </w:t>
      </w:r>
      <w:proofErr w:type="spellStart"/>
      <w:r w:rsidRPr="00753C7B">
        <w:rPr>
          <w:rFonts w:ascii="Times New Roman" w:eastAsia="Times New Roman" w:hAnsi="Times New Roman" w:cs="Times New Roman"/>
          <w:b/>
          <w:bCs/>
          <w:kern w:val="0"/>
          <w14:ligatures w14:val="none"/>
        </w:rPr>
        <w:t>last_evaluation</w:t>
      </w:r>
      <w:proofErr w:type="spellEnd"/>
      <w:r w:rsidRPr="00753C7B">
        <w:rPr>
          <w:rFonts w:ascii="Times New Roman" w:eastAsia="Times New Roman" w:hAnsi="Times New Roman" w:cs="Times New Roman"/>
          <w:kern w:val="0"/>
          <w14:ligatures w14:val="none"/>
        </w:rPr>
        <w:t xml:space="preserve"> shows little correlation with attrition, suggesting it may not be a good predictor on its own.</w:t>
      </w:r>
    </w:p>
    <w:p w14:paraId="705BBF10" w14:textId="537BB897" w:rsidR="00116D1E" w:rsidRDefault="00116D1E" w:rsidP="00116D1E">
      <w:pPr>
        <w:spacing w:before="100" w:beforeAutospacing="1" w:after="100" w:afterAutospacing="1"/>
        <w:jc w:val="center"/>
        <w:rPr>
          <w:rFonts w:ascii="Times New Roman" w:eastAsia="Times New Roman" w:hAnsi="Times New Roman" w:cs="Times New Roman"/>
          <w:kern w:val="0"/>
          <w14:ligatures w14:val="none"/>
        </w:rPr>
      </w:pPr>
      <w:r w:rsidRPr="00116D1E">
        <w:rPr>
          <w:rFonts w:ascii="Times New Roman" w:eastAsia="Times New Roman" w:hAnsi="Times New Roman" w:cs="Times New Roman"/>
          <w:kern w:val="0"/>
          <w14:ligatures w14:val="none"/>
        </w:rPr>
        <w:lastRenderedPageBreak/>
        <w:drawing>
          <wp:inline distT="0" distB="0" distL="0" distR="0" wp14:anchorId="4C6556E4" wp14:editId="66C34117">
            <wp:extent cx="5918200" cy="3746500"/>
            <wp:effectExtent l="0" t="0" r="0" b="0"/>
            <wp:docPr id="14533483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48330" name="Picture 1" descr="A screenshot of a graph&#10;&#10;Description automatically generated"/>
                    <pic:cNvPicPr/>
                  </pic:nvPicPr>
                  <pic:blipFill>
                    <a:blip r:embed="rId11"/>
                    <a:stretch>
                      <a:fillRect/>
                    </a:stretch>
                  </pic:blipFill>
                  <pic:spPr>
                    <a:xfrm>
                      <a:off x="0" y="0"/>
                      <a:ext cx="5918200" cy="3746500"/>
                    </a:xfrm>
                    <a:prstGeom prst="rect">
                      <a:avLst/>
                    </a:prstGeom>
                  </pic:spPr>
                </pic:pic>
              </a:graphicData>
            </a:graphic>
          </wp:inline>
        </w:drawing>
      </w:r>
    </w:p>
    <w:p w14:paraId="362A746F" w14:textId="291F4155" w:rsidR="00116D1E" w:rsidRPr="00116D1E" w:rsidRDefault="00116D1E" w:rsidP="00116D1E">
      <w:pPr>
        <w:spacing w:before="100" w:beforeAutospacing="1" w:after="100" w:afterAutospacing="1"/>
        <w:jc w:val="center"/>
        <w:rPr>
          <w:rFonts w:ascii="Times New Roman" w:eastAsia="Times New Roman" w:hAnsi="Times New Roman" w:cs="Times New Roman"/>
          <w:i/>
          <w:iCs/>
          <w:kern w:val="0"/>
          <w14:ligatures w14:val="none"/>
        </w:rPr>
      </w:pPr>
      <w:r w:rsidRPr="00116D1E">
        <w:rPr>
          <w:rFonts w:ascii="Times New Roman" w:eastAsia="Times New Roman" w:hAnsi="Times New Roman" w:cs="Times New Roman"/>
          <w:i/>
          <w:iCs/>
          <w:kern w:val="0"/>
          <w14:ligatures w14:val="none"/>
        </w:rPr>
        <w:t>Figure 7: Correlation Matrix of Key HR Metrics</w:t>
      </w:r>
    </w:p>
    <w:p w14:paraId="104B723B"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B6C05A">
          <v:rect id="_x0000_i1026" alt="" style="width:468pt;height:.05pt;mso-width-percent:0;mso-height-percent:0;mso-width-percent:0;mso-height-percent:0" o:hralign="center" o:hrstd="t" o:hr="t" fillcolor="#a0a0a0" stroked="f"/>
        </w:pict>
      </w:r>
    </w:p>
    <w:p w14:paraId="3969F942"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7. Conclusions</w:t>
      </w:r>
    </w:p>
    <w:p w14:paraId="318C18D1" w14:textId="77777777" w:rsidR="00753C7B" w:rsidRPr="00753C7B" w:rsidRDefault="00753C7B" w:rsidP="00753C7B">
      <w:pPr>
        <w:numPr>
          <w:ilvl w:val="0"/>
          <w:numId w:val="5"/>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Satisfaction level is the most significant factor</w:t>
      </w:r>
      <w:r w:rsidRPr="00753C7B">
        <w:rPr>
          <w:rFonts w:ascii="Times New Roman" w:eastAsia="Times New Roman" w:hAnsi="Times New Roman" w:cs="Times New Roman"/>
          <w:kern w:val="0"/>
          <w14:ligatures w14:val="none"/>
        </w:rPr>
        <w:t xml:space="preserve"> correlated with employee attrition.</w:t>
      </w:r>
    </w:p>
    <w:p w14:paraId="66A0DA79" w14:textId="77777777" w:rsidR="00753C7B" w:rsidRPr="00753C7B" w:rsidRDefault="00753C7B" w:rsidP="00753C7B">
      <w:pPr>
        <w:numPr>
          <w:ilvl w:val="0"/>
          <w:numId w:val="5"/>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Departments like </w:t>
      </w:r>
      <w:r w:rsidRPr="00753C7B">
        <w:rPr>
          <w:rFonts w:ascii="Times New Roman" w:eastAsia="Times New Roman" w:hAnsi="Times New Roman" w:cs="Times New Roman"/>
          <w:b/>
          <w:bCs/>
          <w:kern w:val="0"/>
          <w14:ligatures w14:val="none"/>
        </w:rPr>
        <w:t>marketing, support, and technical</w:t>
      </w:r>
      <w:r w:rsidRPr="00753C7B">
        <w:rPr>
          <w:rFonts w:ascii="Times New Roman" w:eastAsia="Times New Roman" w:hAnsi="Times New Roman" w:cs="Times New Roman"/>
          <w:kern w:val="0"/>
          <w14:ligatures w14:val="none"/>
        </w:rPr>
        <w:t xml:space="preserve"> show signs of imbalance in pay vs workload.</w:t>
      </w:r>
    </w:p>
    <w:p w14:paraId="43EA37E9" w14:textId="77777777" w:rsidR="00753C7B" w:rsidRPr="00753C7B" w:rsidRDefault="00753C7B" w:rsidP="00753C7B">
      <w:pPr>
        <w:numPr>
          <w:ilvl w:val="0"/>
          <w:numId w:val="5"/>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A </w:t>
      </w:r>
      <w:r w:rsidRPr="00753C7B">
        <w:rPr>
          <w:rFonts w:ascii="Times New Roman" w:eastAsia="Times New Roman" w:hAnsi="Times New Roman" w:cs="Times New Roman"/>
          <w:b/>
          <w:bCs/>
          <w:kern w:val="0"/>
          <w14:ligatures w14:val="none"/>
        </w:rPr>
        <w:t>promotion stagnation effect</w:t>
      </w:r>
      <w:r w:rsidRPr="00753C7B">
        <w:rPr>
          <w:rFonts w:ascii="Times New Roman" w:eastAsia="Times New Roman" w:hAnsi="Times New Roman" w:cs="Times New Roman"/>
          <w:kern w:val="0"/>
          <w14:ligatures w14:val="none"/>
        </w:rPr>
        <w:t xml:space="preserve"> is visible, especially among longer-tenured employees.</w:t>
      </w:r>
    </w:p>
    <w:p w14:paraId="0B6FCB53" w14:textId="77777777" w:rsidR="00753C7B" w:rsidRPr="00753C7B" w:rsidRDefault="00753C7B" w:rsidP="00753C7B">
      <w:pPr>
        <w:numPr>
          <w:ilvl w:val="0"/>
          <w:numId w:val="5"/>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b/>
          <w:bCs/>
          <w:kern w:val="0"/>
          <w14:ligatures w14:val="none"/>
        </w:rPr>
        <w:t>IT and low-salary segments</w:t>
      </w:r>
      <w:r w:rsidRPr="00753C7B">
        <w:rPr>
          <w:rFonts w:ascii="Times New Roman" w:eastAsia="Times New Roman" w:hAnsi="Times New Roman" w:cs="Times New Roman"/>
          <w:kern w:val="0"/>
          <w14:ligatures w14:val="none"/>
        </w:rPr>
        <w:t xml:space="preserve"> warrant further strategic HR review for workload equity.</w:t>
      </w:r>
    </w:p>
    <w:p w14:paraId="5AD7F549" w14:textId="77777777" w:rsidR="00753C7B" w:rsidRPr="00753C7B" w:rsidRDefault="00753C7B" w:rsidP="00753C7B">
      <w:pPr>
        <w:numPr>
          <w:ilvl w:val="0"/>
          <w:numId w:val="5"/>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 xml:space="preserve">There is room for </w:t>
      </w:r>
      <w:r w:rsidRPr="00753C7B">
        <w:rPr>
          <w:rFonts w:ascii="Times New Roman" w:eastAsia="Times New Roman" w:hAnsi="Times New Roman" w:cs="Times New Roman"/>
          <w:b/>
          <w:bCs/>
          <w:kern w:val="0"/>
          <w14:ligatures w14:val="none"/>
        </w:rPr>
        <w:t>data-driven retention interventions</w:t>
      </w:r>
      <w:r w:rsidRPr="00753C7B">
        <w:rPr>
          <w:rFonts w:ascii="Times New Roman" w:eastAsia="Times New Roman" w:hAnsi="Times New Roman" w:cs="Times New Roman"/>
          <w:kern w:val="0"/>
          <w14:ligatures w14:val="none"/>
        </w:rPr>
        <w:t>, especially by aligning project loads and performance rewards more fairly.</w:t>
      </w:r>
    </w:p>
    <w:p w14:paraId="29E9CBF6" w14:textId="77777777" w:rsidR="00753C7B" w:rsidRPr="00753C7B" w:rsidRDefault="00297F65" w:rsidP="00753C7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FDEDED">
          <v:rect id="_x0000_i1025" alt="" style="width:468pt;height:.05pt;mso-width-percent:0;mso-height-percent:0;mso-width-percent:0;mso-height-percent:0" o:hralign="center" o:hrstd="t" o:hr="t" fillcolor="#a0a0a0" stroked="f"/>
        </w:pict>
      </w:r>
    </w:p>
    <w:p w14:paraId="09425910" w14:textId="77777777" w:rsidR="00753C7B" w:rsidRPr="00753C7B" w:rsidRDefault="00753C7B" w:rsidP="00753C7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53C7B">
        <w:rPr>
          <w:rFonts w:ascii="Times New Roman" w:eastAsia="Times New Roman" w:hAnsi="Times New Roman" w:cs="Times New Roman"/>
          <w:b/>
          <w:bCs/>
          <w:kern w:val="0"/>
          <w:sz w:val="36"/>
          <w:szCs w:val="36"/>
          <w14:ligatures w14:val="none"/>
        </w:rPr>
        <w:t>8. Recommendations</w:t>
      </w:r>
    </w:p>
    <w:p w14:paraId="515F733C" w14:textId="77777777" w:rsidR="00753C7B" w:rsidRPr="00753C7B" w:rsidRDefault="00753C7B" w:rsidP="00753C7B">
      <w:pPr>
        <w:numPr>
          <w:ilvl w:val="0"/>
          <w:numId w:val="6"/>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Conduct periodic satisfaction and engagement surveys, especially in departments with high attrition rates.</w:t>
      </w:r>
    </w:p>
    <w:p w14:paraId="55D49605" w14:textId="77777777" w:rsidR="00753C7B" w:rsidRPr="00753C7B" w:rsidRDefault="00753C7B" w:rsidP="00753C7B">
      <w:pPr>
        <w:numPr>
          <w:ilvl w:val="0"/>
          <w:numId w:val="6"/>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Review salary tiers across departments to address inequities tied to workload.</w:t>
      </w:r>
    </w:p>
    <w:p w14:paraId="578C13C2" w14:textId="77777777" w:rsidR="00753C7B" w:rsidRPr="00753C7B" w:rsidRDefault="00753C7B" w:rsidP="00753C7B">
      <w:pPr>
        <w:numPr>
          <w:ilvl w:val="0"/>
          <w:numId w:val="6"/>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t>Introduce transparent promotion and recognition processes for high-performing, long-tenured staff.</w:t>
      </w:r>
    </w:p>
    <w:p w14:paraId="33DEE06E" w14:textId="77777777" w:rsidR="00753C7B" w:rsidRPr="00753C7B" w:rsidRDefault="00753C7B" w:rsidP="00753C7B">
      <w:pPr>
        <w:numPr>
          <w:ilvl w:val="0"/>
          <w:numId w:val="6"/>
        </w:numPr>
        <w:spacing w:before="100" w:beforeAutospacing="1" w:after="100" w:afterAutospacing="1"/>
        <w:rPr>
          <w:rFonts w:ascii="Times New Roman" w:eastAsia="Times New Roman" w:hAnsi="Times New Roman" w:cs="Times New Roman"/>
          <w:kern w:val="0"/>
          <w14:ligatures w14:val="none"/>
        </w:rPr>
      </w:pPr>
      <w:r w:rsidRPr="00753C7B">
        <w:rPr>
          <w:rFonts w:ascii="Times New Roman" w:eastAsia="Times New Roman" w:hAnsi="Times New Roman" w:cs="Times New Roman"/>
          <w:kern w:val="0"/>
          <w14:ligatures w14:val="none"/>
        </w:rPr>
        <w:lastRenderedPageBreak/>
        <w:t>Explore modeling next steps (e.g., logistic regression, decision tree) for predictive attrition classification.</w:t>
      </w:r>
    </w:p>
    <w:p w14:paraId="38635EF3" w14:textId="77777777" w:rsidR="00753C7B" w:rsidRDefault="00753C7B"/>
    <w:sectPr w:rsidR="0075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133"/>
    <w:multiLevelType w:val="multilevel"/>
    <w:tmpl w:val="598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A3DE6"/>
    <w:multiLevelType w:val="multilevel"/>
    <w:tmpl w:val="AD26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B4B22"/>
    <w:multiLevelType w:val="multilevel"/>
    <w:tmpl w:val="5B10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70533"/>
    <w:multiLevelType w:val="multilevel"/>
    <w:tmpl w:val="629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B1C3D"/>
    <w:multiLevelType w:val="multilevel"/>
    <w:tmpl w:val="2F8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C4240"/>
    <w:multiLevelType w:val="multilevel"/>
    <w:tmpl w:val="9AD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35644">
    <w:abstractNumId w:val="5"/>
  </w:num>
  <w:num w:numId="2" w16cid:durableId="663507670">
    <w:abstractNumId w:val="2"/>
  </w:num>
  <w:num w:numId="3" w16cid:durableId="902447243">
    <w:abstractNumId w:val="3"/>
  </w:num>
  <w:num w:numId="4" w16cid:durableId="1336180003">
    <w:abstractNumId w:val="0"/>
  </w:num>
  <w:num w:numId="5" w16cid:durableId="1826509007">
    <w:abstractNumId w:val="4"/>
  </w:num>
  <w:num w:numId="6" w16cid:durableId="125744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7B"/>
    <w:rsid w:val="00116D1E"/>
    <w:rsid w:val="001F642C"/>
    <w:rsid w:val="002676F4"/>
    <w:rsid w:val="00297F65"/>
    <w:rsid w:val="0075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4069"/>
  <w15:chartTrackingRefBased/>
  <w15:docId w15:val="{0EAB94CE-5CB4-3946-A9BF-98129BC6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C7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53C7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53C7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3C7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3C7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53C7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3C7B"/>
    <w:rPr>
      <w:b/>
      <w:bCs/>
    </w:rPr>
  </w:style>
  <w:style w:type="character" w:styleId="Emphasis">
    <w:name w:val="Emphasis"/>
    <w:basedOn w:val="DefaultParagraphFont"/>
    <w:uiPriority w:val="20"/>
    <w:qFormat/>
    <w:rsid w:val="00753C7B"/>
    <w:rPr>
      <w:i/>
      <w:iCs/>
    </w:rPr>
  </w:style>
  <w:style w:type="character" w:styleId="HTMLCode">
    <w:name w:val="HTML Code"/>
    <w:basedOn w:val="DefaultParagraphFont"/>
    <w:uiPriority w:val="99"/>
    <w:semiHidden/>
    <w:unhideWhenUsed/>
    <w:rsid w:val="00753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7482">
      <w:bodyDiv w:val="1"/>
      <w:marLeft w:val="0"/>
      <w:marRight w:val="0"/>
      <w:marTop w:val="0"/>
      <w:marBottom w:val="0"/>
      <w:divBdr>
        <w:top w:val="none" w:sz="0" w:space="0" w:color="auto"/>
        <w:left w:val="none" w:sz="0" w:space="0" w:color="auto"/>
        <w:bottom w:val="none" w:sz="0" w:space="0" w:color="auto"/>
        <w:right w:val="none" w:sz="0" w:space="0" w:color="auto"/>
      </w:divBdr>
      <w:divsChild>
        <w:div w:id="80466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160677">
      <w:bodyDiv w:val="1"/>
      <w:marLeft w:val="0"/>
      <w:marRight w:val="0"/>
      <w:marTop w:val="0"/>
      <w:marBottom w:val="0"/>
      <w:divBdr>
        <w:top w:val="none" w:sz="0" w:space="0" w:color="auto"/>
        <w:left w:val="none" w:sz="0" w:space="0" w:color="auto"/>
        <w:bottom w:val="none" w:sz="0" w:space="0" w:color="auto"/>
        <w:right w:val="none" w:sz="0" w:space="0" w:color="auto"/>
      </w:divBdr>
      <w:divsChild>
        <w:div w:id="1681421676">
          <w:marLeft w:val="0"/>
          <w:marRight w:val="0"/>
          <w:marTop w:val="0"/>
          <w:marBottom w:val="0"/>
          <w:divBdr>
            <w:top w:val="none" w:sz="0" w:space="0" w:color="auto"/>
            <w:left w:val="none" w:sz="0" w:space="0" w:color="auto"/>
            <w:bottom w:val="none" w:sz="0" w:space="0" w:color="auto"/>
            <w:right w:val="none" w:sz="0" w:space="0" w:color="auto"/>
          </w:divBdr>
          <w:divsChild>
            <w:div w:id="1941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0521">
      <w:bodyDiv w:val="1"/>
      <w:marLeft w:val="0"/>
      <w:marRight w:val="0"/>
      <w:marTop w:val="0"/>
      <w:marBottom w:val="0"/>
      <w:divBdr>
        <w:top w:val="none" w:sz="0" w:space="0" w:color="auto"/>
        <w:left w:val="none" w:sz="0" w:space="0" w:color="auto"/>
        <w:bottom w:val="none" w:sz="0" w:space="0" w:color="auto"/>
        <w:right w:val="none" w:sz="0" w:space="0" w:color="auto"/>
      </w:divBdr>
      <w:divsChild>
        <w:div w:id="213485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Mourshed</dc:creator>
  <cp:keywords/>
  <dc:description/>
  <cp:lastModifiedBy>Anusha Mourshed</cp:lastModifiedBy>
  <cp:revision>2</cp:revision>
  <dcterms:created xsi:type="dcterms:W3CDTF">2025-06-17T05:36:00Z</dcterms:created>
  <dcterms:modified xsi:type="dcterms:W3CDTF">2025-06-19T01:34:00Z</dcterms:modified>
</cp:coreProperties>
</file>