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1135970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BBEC4E4" w14:textId="5A8DC81A" w:rsidR="00DE0563" w:rsidRDefault="00DE0563">
          <w:pPr>
            <w:pStyle w:val="TOCHeading"/>
          </w:pPr>
          <w:r>
            <w:t>Contents</w:t>
          </w:r>
        </w:p>
        <w:p w14:paraId="049D721B" w14:textId="02D66A34" w:rsidR="00DE0563" w:rsidRDefault="00DE056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2742549" w:history="1">
            <w:r w:rsidRPr="007806DA">
              <w:rPr>
                <w:rStyle w:val="Hyperlink"/>
                <w:noProof/>
              </w:rPr>
              <w:t>Introduction</w:t>
            </w:r>
            <w:r>
              <w:rPr>
                <w:noProof/>
                <w:webHidden/>
              </w:rPr>
              <w:tab/>
            </w:r>
            <w:r>
              <w:rPr>
                <w:noProof/>
                <w:webHidden/>
              </w:rPr>
              <w:fldChar w:fldCharType="begin"/>
            </w:r>
            <w:r>
              <w:rPr>
                <w:noProof/>
                <w:webHidden/>
              </w:rPr>
              <w:instrText xml:space="preserve"> PAGEREF _Toc72742549 \h </w:instrText>
            </w:r>
            <w:r>
              <w:rPr>
                <w:noProof/>
                <w:webHidden/>
              </w:rPr>
            </w:r>
            <w:r>
              <w:rPr>
                <w:noProof/>
                <w:webHidden/>
              </w:rPr>
              <w:fldChar w:fldCharType="separate"/>
            </w:r>
            <w:r>
              <w:rPr>
                <w:noProof/>
                <w:webHidden/>
              </w:rPr>
              <w:t>1</w:t>
            </w:r>
            <w:r>
              <w:rPr>
                <w:noProof/>
                <w:webHidden/>
              </w:rPr>
              <w:fldChar w:fldCharType="end"/>
            </w:r>
          </w:hyperlink>
        </w:p>
        <w:p w14:paraId="272F1967" w14:textId="04DB69A1" w:rsidR="00DE0563" w:rsidRDefault="00DE0563">
          <w:pPr>
            <w:pStyle w:val="TOC1"/>
            <w:tabs>
              <w:tab w:val="right" w:leader="dot" w:pos="9350"/>
            </w:tabs>
            <w:rPr>
              <w:rFonts w:eastAsiaTheme="minorEastAsia"/>
              <w:noProof/>
            </w:rPr>
          </w:pPr>
          <w:hyperlink w:anchor="_Toc72742550" w:history="1">
            <w:r w:rsidRPr="007806DA">
              <w:rPr>
                <w:rStyle w:val="Hyperlink"/>
                <w:noProof/>
              </w:rPr>
              <w:t>features</w:t>
            </w:r>
            <w:r>
              <w:rPr>
                <w:noProof/>
                <w:webHidden/>
              </w:rPr>
              <w:tab/>
            </w:r>
            <w:r>
              <w:rPr>
                <w:noProof/>
                <w:webHidden/>
              </w:rPr>
              <w:fldChar w:fldCharType="begin"/>
            </w:r>
            <w:r>
              <w:rPr>
                <w:noProof/>
                <w:webHidden/>
              </w:rPr>
              <w:instrText xml:space="preserve"> PAGEREF _Toc72742550 \h </w:instrText>
            </w:r>
            <w:r>
              <w:rPr>
                <w:noProof/>
                <w:webHidden/>
              </w:rPr>
            </w:r>
            <w:r>
              <w:rPr>
                <w:noProof/>
                <w:webHidden/>
              </w:rPr>
              <w:fldChar w:fldCharType="separate"/>
            </w:r>
            <w:r>
              <w:rPr>
                <w:noProof/>
                <w:webHidden/>
              </w:rPr>
              <w:t>1</w:t>
            </w:r>
            <w:r>
              <w:rPr>
                <w:noProof/>
                <w:webHidden/>
              </w:rPr>
              <w:fldChar w:fldCharType="end"/>
            </w:r>
          </w:hyperlink>
        </w:p>
        <w:p w14:paraId="54EE429C" w14:textId="69240B50" w:rsidR="00DE0563" w:rsidRDefault="00DE0563">
          <w:pPr>
            <w:pStyle w:val="TOC1"/>
            <w:tabs>
              <w:tab w:val="right" w:leader="dot" w:pos="9350"/>
            </w:tabs>
            <w:rPr>
              <w:rFonts w:eastAsiaTheme="minorEastAsia"/>
              <w:noProof/>
            </w:rPr>
          </w:pPr>
          <w:hyperlink w:anchor="_Toc72742551" w:history="1">
            <w:r w:rsidRPr="007806DA">
              <w:rPr>
                <w:rStyle w:val="Hyperlink"/>
                <w:noProof/>
              </w:rPr>
              <w:t>Installing and running tat</w:t>
            </w:r>
            <w:r>
              <w:rPr>
                <w:noProof/>
                <w:webHidden/>
              </w:rPr>
              <w:tab/>
            </w:r>
            <w:r>
              <w:rPr>
                <w:noProof/>
                <w:webHidden/>
              </w:rPr>
              <w:fldChar w:fldCharType="begin"/>
            </w:r>
            <w:r>
              <w:rPr>
                <w:noProof/>
                <w:webHidden/>
              </w:rPr>
              <w:instrText xml:space="preserve"> PAGEREF _Toc72742551 \h </w:instrText>
            </w:r>
            <w:r>
              <w:rPr>
                <w:noProof/>
                <w:webHidden/>
              </w:rPr>
            </w:r>
            <w:r>
              <w:rPr>
                <w:noProof/>
                <w:webHidden/>
              </w:rPr>
              <w:fldChar w:fldCharType="separate"/>
            </w:r>
            <w:r>
              <w:rPr>
                <w:noProof/>
                <w:webHidden/>
              </w:rPr>
              <w:t>1</w:t>
            </w:r>
            <w:r>
              <w:rPr>
                <w:noProof/>
                <w:webHidden/>
              </w:rPr>
              <w:fldChar w:fldCharType="end"/>
            </w:r>
          </w:hyperlink>
        </w:p>
        <w:p w14:paraId="537E2B5E" w14:textId="5686284F" w:rsidR="00DE0563" w:rsidRDefault="00DE0563">
          <w:pPr>
            <w:pStyle w:val="TOC1"/>
            <w:tabs>
              <w:tab w:val="right" w:leader="dot" w:pos="9350"/>
            </w:tabs>
            <w:rPr>
              <w:rFonts w:eastAsiaTheme="minorEastAsia"/>
              <w:noProof/>
            </w:rPr>
          </w:pPr>
          <w:hyperlink w:anchor="_Toc72742552" w:history="1">
            <w:r w:rsidRPr="007806DA">
              <w:rPr>
                <w:rStyle w:val="Hyperlink"/>
                <w:noProof/>
              </w:rPr>
              <w:t>The configuration file</w:t>
            </w:r>
            <w:r>
              <w:rPr>
                <w:noProof/>
                <w:webHidden/>
              </w:rPr>
              <w:tab/>
            </w:r>
            <w:r>
              <w:rPr>
                <w:noProof/>
                <w:webHidden/>
              </w:rPr>
              <w:fldChar w:fldCharType="begin"/>
            </w:r>
            <w:r>
              <w:rPr>
                <w:noProof/>
                <w:webHidden/>
              </w:rPr>
              <w:instrText xml:space="preserve"> PAGEREF _Toc72742552 \h </w:instrText>
            </w:r>
            <w:r>
              <w:rPr>
                <w:noProof/>
                <w:webHidden/>
              </w:rPr>
            </w:r>
            <w:r>
              <w:rPr>
                <w:noProof/>
                <w:webHidden/>
              </w:rPr>
              <w:fldChar w:fldCharType="separate"/>
            </w:r>
            <w:r>
              <w:rPr>
                <w:noProof/>
                <w:webHidden/>
              </w:rPr>
              <w:t>2</w:t>
            </w:r>
            <w:r>
              <w:rPr>
                <w:noProof/>
                <w:webHidden/>
              </w:rPr>
              <w:fldChar w:fldCharType="end"/>
            </w:r>
          </w:hyperlink>
        </w:p>
        <w:p w14:paraId="2A52A70B" w14:textId="4764641C" w:rsidR="00DE0563" w:rsidRDefault="00DE0563">
          <w:pPr>
            <w:pStyle w:val="TOC2"/>
            <w:tabs>
              <w:tab w:val="right" w:leader="dot" w:pos="9350"/>
            </w:tabs>
            <w:rPr>
              <w:rFonts w:eastAsiaTheme="minorEastAsia"/>
              <w:noProof/>
            </w:rPr>
          </w:pPr>
          <w:hyperlink w:anchor="_Toc72742553" w:history="1">
            <w:r w:rsidRPr="007806DA">
              <w:rPr>
                <w:rStyle w:val="Hyperlink"/>
                <w:noProof/>
              </w:rPr>
              <w:t>configuration file basics</w:t>
            </w:r>
            <w:r>
              <w:rPr>
                <w:noProof/>
                <w:webHidden/>
              </w:rPr>
              <w:tab/>
            </w:r>
            <w:r>
              <w:rPr>
                <w:noProof/>
                <w:webHidden/>
              </w:rPr>
              <w:fldChar w:fldCharType="begin"/>
            </w:r>
            <w:r>
              <w:rPr>
                <w:noProof/>
                <w:webHidden/>
              </w:rPr>
              <w:instrText xml:space="preserve"> PAGEREF _Toc72742553 \h </w:instrText>
            </w:r>
            <w:r>
              <w:rPr>
                <w:noProof/>
                <w:webHidden/>
              </w:rPr>
            </w:r>
            <w:r>
              <w:rPr>
                <w:noProof/>
                <w:webHidden/>
              </w:rPr>
              <w:fldChar w:fldCharType="separate"/>
            </w:r>
            <w:r>
              <w:rPr>
                <w:noProof/>
                <w:webHidden/>
              </w:rPr>
              <w:t>2</w:t>
            </w:r>
            <w:r>
              <w:rPr>
                <w:noProof/>
                <w:webHidden/>
              </w:rPr>
              <w:fldChar w:fldCharType="end"/>
            </w:r>
          </w:hyperlink>
        </w:p>
        <w:p w14:paraId="3FDF0812" w14:textId="06680683" w:rsidR="00DE0563" w:rsidRDefault="00DE0563">
          <w:pPr>
            <w:pStyle w:val="TOC2"/>
            <w:tabs>
              <w:tab w:val="right" w:leader="dot" w:pos="9350"/>
            </w:tabs>
            <w:rPr>
              <w:rFonts w:eastAsiaTheme="minorEastAsia"/>
              <w:noProof/>
            </w:rPr>
          </w:pPr>
          <w:hyperlink w:anchor="_Toc72742554" w:history="1">
            <w:r w:rsidRPr="007806DA">
              <w:rPr>
                <w:rStyle w:val="Hyperlink"/>
                <w:noProof/>
              </w:rPr>
              <w:t>Hello world</w:t>
            </w:r>
            <w:r>
              <w:rPr>
                <w:noProof/>
                <w:webHidden/>
              </w:rPr>
              <w:tab/>
            </w:r>
            <w:r>
              <w:rPr>
                <w:noProof/>
                <w:webHidden/>
              </w:rPr>
              <w:fldChar w:fldCharType="begin"/>
            </w:r>
            <w:r>
              <w:rPr>
                <w:noProof/>
                <w:webHidden/>
              </w:rPr>
              <w:instrText xml:space="preserve"> PAGEREF _Toc72742554 \h </w:instrText>
            </w:r>
            <w:r>
              <w:rPr>
                <w:noProof/>
                <w:webHidden/>
              </w:rPr>
            </w:r>
            <w:r>
              <w:rPr>
                <w:noProof/>
                <w:webHidden/>
              </w:rPr>
              <w:fldChar w:fldCharType="separate"/>
            </w:r>
            <w:r>
              <w:rPr>
                <w:noProof/>
                <w:webHidden/>
              </w:rPr>
              <w:t>3</w:t>
            </w:r>
            <w:r>
              <w:rPr>
                <w:noProof/>
                <w:webHidden/>
              </w:rPr>
              <w:fldChar w:fldCharType="end"/>
            </w:r>
          </w:hyperlink>
        </w:p>
        <w:p w14:paraId="6A45616B" w14:textId="161C9813" w:rsidR="00DE0563" w:rsidRDefault="00DE0563">
          <w:pPr>
            <w:pStyle w:val="TOC2"/>
            <w:tabs>
              <w:tab w:val="right" w:leader="dot" w:pos="9350"/>
            </w:tabs>
            <w:rPr>
              <w:rFonts w:eastAsiaTheme="minorEastAsia"/>
              <w:noProof/>
            </w:rPr>
          </w:pPr>
          <w:hyperlink w:anchor="_Toc72742555" w:history="1">
            <w:r w:rsidRPr="007806DA">
              <w:rPr>
                <w:rStyle w:val="Hyperlink"/>
                <w:noProof/>
              </w:rPr>
              <w:t>running automation actions</w:t>
            </w:r>
            <w:r>
              <w:rPr>
                <w:noProof/>
                <w:webHidden/>
              </w:rPr>
              <w:tab/>
            </w:r>
            <w:r>
              <w:rPr>
                <w:noProof/>
                <w:webHidden/>
              </w:rPr>
              <w:fldChar w:fldCharType="begin"/>
            </w:r>
            <w:r>
              <w:rPr>
                <w:noProof/>
                <w:webHidden/>
              </w:rPr>
              <w:instrText xml:space="preserve"> PAGEREF _Toc72742555 \h </w:instrText>
            </w:r>
            <w:r>
              <w:rPr>
                <w:noProof/>
                <w:webHidden/>
              </w:rPr>
            </w:r>
            <w:r>
              <w:rPr>
                <w:noProof/>
                <w:webHidden/>
              </w:rPr>
              <w:fldChar w:fldCharType="separate"/>
            </w:r>
            <w:r>
              <w:rPr>
                <w:noProof/>
                <w:webHidden/>
              </w:rPr>
              <w:t>3</w:t>
            </w:r>
            <w:r>
              <w:rPr>
                <w:noProof/>
                <w:webHidden/>
              </w:rPr>
              <w:fldChar w:fldCharType="end"/>
            </w:r>
          </w:hyperlink>
        </w:p>
        <w:p w14:paraId="02B73FA2" w14:textId="5485FF9F" w:rsidR="00DE0563" w:rsidRDefault="00DE0563">
          <w:pPr>
            <w:pStyle w:val="TOC2"/>
            <w:tabs>
              <w:tab w:val="right" w:leader="dot" w:pos="9350"/>
            </w:tabs>
            <w:rPr>
              <w:rFonts w:eastAsiaTheme="minorEastAsia"/>
              <w:noProof/>
            </w:rPr>
          </w:pPr>
          <w:hyperlink w:anchor="_Toc72742556" w:history="1">
            <w:r w:rsidRPr="007806DA">
              <w:rPr>
                <w:rStyle w:val="Hyperlink"/>
                <w:noProof/>
              </w:rPr>
              <w:t>Automating key presses</w:t>
            </w:r>
            <w:r>
              <w:rPr>
                <w:noProof/>
                <w:webHidden/>
              </w:rPr>
              <w:tab/>
            </w:r>
            <w:r>
              <w:rPr>
                <w:noProof/>
                <w:webHidden/>
              </w:rPr>
              <w:fldChar w:fldCharType="begin"/>
            </w:r>
            <w:r>
              <w:rPr>
                <w:noProof/>
                <w:webHidden/>
              </w:rPr>
              <w:instrText xml:space="preserve"> PAGEREF _Toc72742556 \h </w:instrText>
            </w:r>
            <w:r>
              <w:rPr>
                <w:noProof/>
                <w:webHidden/>
              </w:rPr>
            </w:r>
            <w:r>
              <w:rPr>
                <w:noProof/>
                <w:webHidden/>
              </w:rPr>
              <w:fldChar w:fldCharType="separate"/>
            </w:r>
            <w:r>
              <w:rPr>
                <w:noProof/>
                <w:webHidden/>
              </w:rPr>
              <w:t>3</w:t>
            </w:r>
            <w:r>
              <w:rPr>
                <w:noProof/>
                <w:webHidden/>
              </w:rPr>
              <w:fldChar w:fldCharType="end"/>
            </w:r>
          </w:hyperlink>
        </w:p>
        <w:p w14:paraId="4B10E3B2" w14:textId="0183D5A3" w:rsidR="00DE0563" w:rsidRDefault="00DE0563">
          <w:pPr>
            <w:pStyle w:val="TOC3"/>
            <w:tabs>
              <w:tab w:val="right" w:leader="dot" w:pos="9350"/>
            </w:tabs>
            <w:rPr>
              <w:rFonts w:eastAsiaTheme="minorEastAsia"/>
              <w:noProof/>
            </w:rPr>
          </w:pPr>
          <w:hyperlink w:anchor="_Toc72742557" w:history="1">
            <w:r w:rsidRPr="007806DA">
              <w:rPr>
                <w:rStyle w:val="Hyperlink"/>
                <w:noProof/>
              </w:rPr>
              <w:t>Special characters</w:t>
            </w:r>
            <w:r>
              <w:rPr>
                <w:noProof/>
                <w:webHidden/>
              </w:rPr>
              <w:tab/>
            </w:r>
            <w:r>
              <w:rPr>
                <w:noProof/>
                <w:webHidden/>
              </w:rPr>
              <w:fldChar w:fldCharType="begin"/>
            </w:r>
            <w:r>
              <w:rPr>
                <w:noProof/>
                <w:webHidden/>
              </w:rPr>
              <w:instrText xml:space="preserve"> PAGEREF _Toc72742557 \h </w:instrText>
            </w:r>
            <w:r>
              <w:rPr>
                <w:noProof/>
                <w:webHidden/>
              </w:rPr>
            </w:r>
            <w:r>
              <w:rPr>
                <w:noProof/>
                <w:webHidden/>
              </w:rPr>
              <w:fldChar w:fldCharType="separate"/>
            </w:r>
            <w:r>
              <w:rPr>
                <w:noProof/>
                <w:webHidden/>
              </w:rPr>
              <w:t>3</w:t>
            </w:r>
            <w:r>
              <w:rPr>
                <w:noProof/>
                <w:webHidden/>
              </w:rPr>
              <w:fldChar w:fldCharType="end"/>
            </w:r>
          </w:hyperlink>
        </w:p>
        <w:p w14:paraId="61FC0632" w14:textId="78506EAC" w:rsidR="00DE0563" w:rsidRDefault="00DE0563">
          <w:pPr>
            <w:pStyle w:val="TOC2"/>
            <w:tabs>
              <w:tab w:val="right" w:leader="dot" w:pos="9350"/>
            </w:tabs>
            <w:rPr>
              <w:rFonts w:eastAsiaTheme="minorEastAsia"/>
              <w:noProof/>
            </w:rPr>
          </w:pPr>
          <w:hyperlink w:anchor="_Toc72742558" w:history="1">
            <w:r w:rsidRPr="007806DA">
              <w:rPr>
                <w:rStyle w:val="Hyperlink"/>
                <w:noProof/>
              </w:rPr>
              <w:t>Automating mouse actions</w:t>
            </w:r>
            <w:r>
              <w:rPr>
                <w:noProof/>
                <w:webHidden/>
              </w:rPr>
              <w:tab/>
            </w:r>
            <w:r>
              <w:rPr>
                <w:noProof/>
                <w:webHidden/>
              </w:rPr>
              <w:fldChar w:fldCharType="begin"/>
            </w:r>
            <w:r>
              <w:rPr>
                <w:noProof/>
                <w:webHidden/>
              </w:rPr>
              <w:instrText xml:space="preserve"> PAGEREF _Toc72742558 \h </w:instrText>
            </w:r>
            <w:r>
              <w:rPr>
                <w:noProof/>
                <w:webHidden/>
              </w:rPr>
            </w:r>
            <w:r>
              <w:rPr>
                <w:noProof/>
                <w:webHidden/>
              </w:rPr>
              <w:fldChar w:fldCharType="separate"/>
            </w:r>
            <w:r>
              <w:rPr>
                <w:noProof/>
                <w:webHidden/>
              </w:rPr>
              <w:t>5</w:t>
            </w:r>
            <w:r>
              <w:rPr>
                <w:noProof/>
                <w:webHidden/>
              </w:rPr>
              <w:fldChar w:fldCharType="end"/>
            </w:r>
          </w:hyperlink>
        </w:p>
        <w:p w14:paraId="1C86978A" w14:textId="6637AA74" w:rsidR="00DE0563" w:rsidRDefault="00DE0563">
          <w:pPr>
            <w:pStyle w:val="TOC3"/>
            <w:tabs>
              <w:tab w:val="right" w:leader="dot" w:pos="9350"/>
            </w:tabs>
            <w:rPr>
              <w:rFonts w:eastAsiaTheme="minorEastAsia"/>
              <w:noProof/>
            </w:rPr>
          </w:pPr>
          <w:hyperlink w:anchor="_Toc72742559" w:history="1">
            <w:r w:rsidRPr="007806DA">
              <w:rPr>
                <w:rStyle w:val="Hyperlink"/>
                <w:noProof/>
              </w:rPr>
              <w:t>Mouse syntax</w:t>
            </w:r>
            <w:r>
              <w:rPr>
                <w:noProof/>
                <w:webHidden/>
              </w:rPr>
              <w:tab/>
            </w:r>
            <w:r>
              <w:rPr>
                <w:noProof/>
                <w:webHidden/>
              </w:rPr>
              <w:fldChar w:fldCharType="begin"/>
            </w:r>
            <w:r>
              <w:rPr>
                <w:noProof/>
                <w:webHidden/>
              </w:rPr>
              <w:instrText xml:space="preserve"> PAGEREF _Toc72742559 \h </w:instrText>
            </w:r>
            <w:r>
              <w:rPr>
                <w:noProof/>
                <w:webHidden/>
              </w:rPr>
            </w:r>
            <w:r>
              <w:rPr>
                <w:noProof/>
                <w:webHidden/>
              </w:rPr>
              <w:fldChar w:fldCharType="separate"/>
            </w:r>
            <w:r>
              <w:rPr>
                <w:noProof/>
                <w:webHidden/>
              </w:rPr>
              <w:t>5</w:t>
            </w:r>
            <w:r>
              <w:rPr>
                <w:noProof/>
                <w:webHidden/>
              </w:rPr>
              <w:fldChar w:fldCharType="end"/>
            </w:r>
          </w:hyperlink>
        </w:p>
        <w:p w14:paraId="727047C5" w14:textId="57ECEB4D" w:rsidR="00DE0563" w:rsidRDefault="00DE0563">
          <w:pPr>
            <w:pStyle w:val="TOC3"/>
            <w:tabs>
              <w:tab w:val="right" w:leader="dot" w:pos="9350"/>
            </w:tabs>
            <w:rPr>
              <w:rFonts w:eastAsiaTheme="minorEastAsia"/>
              <w:noProof/>
            </w:rPr>
          </w:pPr>
          <w:hyperlink w:anchor="_Toc72742560" w:history="1">
            <w:r w:rsidRPr="007806DA">
              <w:rPr>
                <w:rStyle w:val="Hyperlink"/>
                <w:noProof/>
              </w:rPr>
              <w:t>example</w:t>
            </w:r>
            <w:r>
              <w:rPr>
                <w:noProof/>
                <w:webHidden/>
              </w:rPr>
              <w:tab/>
            </w:r>
            <w:r>
              <w:rPr>
                <w:noProof/>
                <w:webHidden/>
              </w:rPr>
              <w:fldChar w:fldCharType="begin"/>
            </w:r>
            <w:r>
              <w:rPr>
                <w:noProof/>
                <w:webHidden/>
              </w:rPr>
              <w:instrText xml:space="preserve"> PAGEREF _Toc72742560 \h </w:instrText>
            </w:r>
            <w:r>
              <w:rPr>
                <w:noProof/>
                <w:webHidden/>
              </w:rPr>
            </w:r>
            <w:r>
              <w:rPr>
                <w:noProof/>
                <w:webHidden/>
              </w:rPr>
              <w:fldChar w:fldCharType="separate"/>
            </w:r>
            <w:r>
              <w:rPr>
                <w:noProof/>
                <w:webHidden/>
              </w:rPr>
              <w:t>5</w:t>
            </w:r>
            <w:r>
              <w:rPr>
                <w:noProof/>
                <w:webHidden/>
              </w:rPr>
              <w:fldChar w:fldCharType="end"/>
            </w:r>
          </w:hyperlink>
        </w:p>
        <w:p w14:paraId="20942962" w14:textId="370BCB94" w:rsidR="00DE0563" w:rsidRDefault="00DE0563">
          <w:r>
            <w:rPr>
              <w:b/>
              <w:bCs/>
              <w:noProof/>
            </w:rPr>
            <w:fldChar w:fldCharType="end"/>
          </w:r>
        </w:p>
      </w:sdtContent>
    </w:sdt>
    <w:p w14:paraId="2B20869D" w14:textId="77777777" w:rsidR="00DE0563" w:rsidRDefault="00DE0563" w:rsidP="009B6720">
      <w:pPr>
        <w:pStyle w:val="Heading1"/>
      </w:pPr>
    </w:p>
    <w:p w14:paraId="65DEE18D" w14:textId="4D720B18" w:rsidR="00551C85" w:rsidRDefault="009B6720" w:rsidP="009B6720">
      <w:pPr>
        <w:pStyle w:val="Heading1"/>
      </w:pPr>
      <w:bookmarkStart w:id="0" w:name="_Toc72742549"/>
      <w:r>
        <w:t>Introduction</w:t>
      </w:r>
      <w:bookmarkEnd w:id="0"/>
    </w:p>
    <w:p w14:paraId="6BBBED57" w14:textId="3BF98A74" w:rsidR="00551C85" w:rsidRDefault="00551C85" w:rsidP="009B6720">
      <w:r>
        <w:t>the tat(typing automation tool) is an application that automates user tasks such as mouse clicks and keyboar strokes(typing), It should be able to automate most repetitive tasks.</w:t>
      </w:r>
    </w:p>
    <w:p w14:paraId="7831FCA2" w14:textId="1108C5B0" w:rsidR="00DE0563" w:rsidRPr="00A6032A" w:rsidRDefault="00DE0563" w:rsidP="00DE0563">
      <w:r>
        <w:t xml:space="preserve">With some creativity anything can be automated </w:t>
      </w:r>
      <w:r>
        <w:t>using this tool</w:t>
      </w:r>
      <w:r>
        <w:t xml:space="preserve"> such as filling in timesheets, typing and sending emails, social network activity(posting, liking, commenting….etc) and any other action that does not require user intervention</w:t>
      </w:r>
      <w:r>
        <w:t>.</w:t>
      </w:r>
    </w:p>
    <w:p w14:paraId="6F414D7E" w14:textId="77777777" w:rsidR="00DE0563" w:rsidRDefault="00DE0563" w:rsidP="009B6720"/>
    <w:p w14:paraId="466CA39F" w14:textId="77777777" w:rsidR="00DE0563" w:rsidRDefault="00DE0563" w:rsidP="009B6720"/>
    <w:p w14:paraId="49EBDEB8" w14:textId="2AFA6D94" w:rsidR="006C593A" w:rsidRDefault="00551C85" w:rsidP="009B6720">
      <w:pPr>
        <w:pStyle w:val="Heading1"/>
      </w:pPr>
      <w:bookmarkStart w:id="1" w:name="_Toc72742550"/>
      <w:r>
        <w:t>features</w:t>
      </w:r>
      <w:bookmarkEnd w:id="1"/>
    </w:p>
    <w:p w14:paraId="1D88FD0C" w14:textId="012D15C5" w:rsidR="00551C85" w:rsidRDefault="00551C85" w:rsidP="00551C85">
      <w:r>
        <w:t>mouse click emulation</w:t>
      </w:r>
    </w:p>
    <w:p w14:paraId="39A8D758" w14:textId="3974134D" w:rsidR="00551C85" w:rsidRDefault="00551C85" w:rsidP="00551C85">
      <w:r>
        <w:t>keypress emulation</w:t>
      </w:r>
    </w:p>
    <w:p w14:paraId="3515438B" w14:textId="2C690151" w:rsidR="00551C85" w:rsidRDefault="00551C85" w:rsidP="00551C85">
      <w:r>
        <w:t>color recognition</w:t>
      </w:r>
    </w:p>
    <w:p w14:paraId="53643E9E" w14:textId="168108E4" w:rsidR="00551C85" w:rsidRDefault="00551C85" w:rsidP="00551C85">
      <w:r>
        <w:t>scriptable</w:t>
      </w:r>
    </w:p>
    <w:p w14:paraId="4DA31417" w14:textId="37224C87" w:rsidR="00551C85" w:rsidRDefault="00551C85" w:rsidP="002A5EE8">
      <w:r>
        <w:t>loops</w:t>
      </w:r>
    </w:p>
    <w:p w14:paraId="39DEAF4F" w14:textId="1D6C72D3" w:rsidR="000748D4" w:rsidRDefault="000748D4" w:rsidP="000748D4">
      <w:pPr>
        <w:pStyle w:val="Heading1"/>
      </w:pPr>
      <w:bookmarkStart w:id="2" w:name="_Toc72742551"/>
      <w:r>
        <w:lastRenderedPageBreak/>
        <w:t>Installing and running tat</w:t>
      </w:r>
      <w:bookmarkEnd w:id="2"/>
    </w:p>
    <w:p w14:paraId="647DBEC0" w14:textId="7FF31321" w:rsidR="000748D4" w:rsidRDefault="000748D4" w:rsidP="000748D4">
      <w:r>
        <w:t>Cp tat to the /usr/bin directory</w:t>
      </w:r>
    </w:p>
    <w:p w14:paraId="2B31DD17" w14:textId="48ABA443" w:rsidR="000748D4" w:rsidRDefault="000748D4" w:rsidP="000748D4">
      <w:r>
        <w:t>To run tat you simply run tat from any terminal.</w:t>
      </w:r>
    </w:p>
    <w:p w14:paraId="7BC987D6" w14:textId="15B454D1" w:rsidR="000748D4" w:rsidRPr="000748D4" w:rsidRDefault="000748D4" w:rsidP="000748D4">
      <w:r>
        <w:t>To create a menu entry for tat please refer to your window manager documentation.</w:t>
      </w:r>
    </w:p>
    <w:p w14:paraId="204214EB" w14:textId="0BE1BE0E" w:rsidR="00551C85" w:rsidRDefault="009B6720" w:rsidP="009B6720">
      <w:pPr>
        <w:pStyle w:val="Heading1"/>
      </w:pPr>
      <w:bookmarkStart w:id="3" w:name="_Toc72742552"/>
      <w:r>
        <w:t>The configuration file</w:t>
      </w:r>
      <w:bookmarkEnd w:id="3"/>
    </w:p>
    <w:p w14:paraId="23D40B87" w14:textId="6E44DBDA" w:rsidR="00551C85" w:rsidRDefault="00551C85" w:rsidP="009B6720">
      <w:pPr>
        <w:pStyle w:val="Heading2"/>
      </w:pPr>
      <w:bookmarkStart w:id="4" w:name="_Toc72742553"/>
      <w:r>
        <w:t>configuration file basics</w:t>
      </w:r>
      <w:bookmarkEnd w:id="4"/>
    </w:p>
    <w:p w14:paraId="6D79DC85" w14:textId="7B2F2D2D" w:rsidR="00551C85" w:rsidRDefault="00551C85" w:rsidP="00551C85">
      <w:r>
        <w:t>the tat reads its configuration from a hidden file in the home directory of the user under ~/.tat.config</w:t>
      </w:r>
      <w:r w:rsidR="00443CFA">
        <w:t>.</w:t>
      </w:r>
    </w:p>
    <w:p w14:paraId="5BE51513" w14:textId="04749B6A" w:rsidR="00443CFA" w:rsidRDefault="00443CFA" w:rsidP="00551C85">
      <w:r>
        <w:t>to create an automation action we need to create a set and a button in that set, a button is a series of automation actions while a set is a simple logical grouping of buttons, example:</w:t>
      </w:r>
    </w:p>
    <w:p w14:paraId="087AE5D0" w14:textId="46AA1E43" w:rsidR="00443CFA" w:rsidRDefault="00443CFA" w:rsidP="00551C85">
      <w:r>
        <w:rPr>
          <w:noProof/>
        </w:rPr>
        <w:drawing>
          <wp:inline distT="0" distB="0" distL="0" distR="0" wp14:anchorId="045B8CF5" wp14:editId="473B3D43">
            <wp:extent cx="1409700" cy="1590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09700" cy="1590675"/>
                    </a:xfrm>
                    <a:prstGeom prst="rect">
                      <a:avLst/>
                    </a:prstGeom>
                  </pic:spPr>
                </pic:pic>
              </a:graphicData>
            </a:graphic>
          </wp:inline>
        </w:drawing>
      </w:r>
    </w:p>
    <w:p w14:paraId="0757D1E6" w14:textId="48CF8742" w:rsidR="00443CFA" w:rsidRDefault="00443CFA" w:rsidP="00551C85"/>
    <w:p w14:paraId="5C84D4F4" w14:textId="18E72F9E" w:rsidR="00443CFA" w:rsidRDefault="00443CFA" w:rsidP="00551C85">
      <w:r>
        <w:t>In this example we are using the hp console actions set(indicated by the drop down menu selection) which has 3 buttons, 1 to automate opening the web UI, another to login and a third to open the machine console</w:t>
      </w:r>
      <w:r w:rsidR="00C54BBD">
        <w:t>.</w:t>
      </w:r>
    </w:p>
    <w:p w14:paraId="781A8D32" w14:textId="3A1EC08C" w:rsidR="00C54BBD" w:rsidRDefault="00C54BBD" w:rsidP="00551C85">
      <w:r>
        <w:t>The syntax to create this interface would be:</w:t>
      </w:r>
    </w:p>
    <w:p w14:paraId="48CD8A35" w14:textId="2614C1C1" w:rsidR="00C54BBD" w:rsidRDefault="002A5EE8" w:rsidP="002A5EE8">
      <w:pPr>
        <w:spacing w:line="240" w:lineRule="auto"/>
      </w:pPr>
      <w:r>
        <w:t>set “hp console actions”</w:t>
      </w:r>
    </w:p>
    <w:p w14:paraId="518E3D94" w14:textId="4C8FA71E" w:rsidR="002A5EE8" w:rsidRDefault="002A5EE8" w:rsidP="002A5EE8">
      <w:pPr>
        <w:spacing w:line="240" w:lineRule="auto"/>
      </w:pPr>
      <w:r>
        <w:t>button “open webui” “&lt;automation actions&gt;”</w:t>
      </w:r>
    </w:p>
    <w:p w14:paraId="465F098F" w14:textId="72A77485" w:rsidR="002A5EE8" w:rsidRDefault="002A5EE8" w:rsidP="002A5EE8">
      <w:pPr>
        <w:spacing w:line="240" w:lineRule="auto"/>
      </w:pPr>
      <w:r>
        <w:t>button “</w:t>
      </w:r>
      <w:r>
        <w:t>login</w:t>
      </w:r>
      <w:r>
        <w:t>” “&lt;automation actions&gt;”</w:t>
      </w:r>
    </w:p>
    <w:p w14:paraId="6DDF3EE6" w14:textId="69895762" w:rsidR="002A5EE8" w:rsidRDefault="002A5EE8" w:rsidP="002A5EE8">
      <w:r>
        <w:t>button “</w:t>
      </w:r>
      <w:r>
        <w:t>open console</w:t>
      </w:r>
      <w:r>
        <w:t>” “&lt;automation actions&gt;”</w:t>
      </w:r>
    </w:p>
    <w:p w14:paraId="54EA3F1D" w14:textId="77777777" w:rsidR="009B6720" w:rsidRDefault="009B6720" w:rsidP="002A5EE8"/>
    <w:p w14:paraId="3E0AFB7F" w14:textId="5D883B89" w:rsidR="002A5EE8" w:rsidRDefault="002A5EE8" w:rsidP="00551C85">
      <w:r>
        <w:t>to create a second set you use the same syntax after the buttons of the first set:</w:t>
      </w:r>
    </w:p>
    <w:p w14:paraId="72F644ED" w14:textId="77777777" w:rsidR="002A5EE8" w:rsidRDefault="002A5EE8" w:rsidP="002A5EE8">
      <w:pPr>
        <w:spacing w:line="240" w:lineRule="auto"/>
      </w:pPr>
      <w:r>
        <w:t>set “hp console actions”</w:t>
      </w:r>
    </w:p>
    <w:p w14:paraId="6CBF3D8B" w14:textId="77777777" w:rsidR="002A5EE8" w:rsidRDefault="002A5EE8" w:rsidP="002A5EE8">
      <w:pPr>
        <w:spacing w:line="240" w:lineRule="auto"/>
      </w:pPr>
      <w:r>
        <w:t>button “open webui” “&lt;automation actions&gt;”</w:t>
      </w:r>
    </w:p>
    <w:p w14:paraId="7FA8EAAA" w14:textId="77777777" w:rsidR="002A5EE8" w:rsidRDefault="002A5EE8" w:rsidP="002A5EE8">
      <w:pPr>
        <w:spacing w:line="240" w:lineRule="auto"/>
      </w:pPr>
      <w:r>
        <w:t>button “login” “&lt;automation actions&gt;”</w:t>
      </w:r>
    </w:p>
    <w:p w14:paraId="0E3F6EA0" w14:textId="77777777" w:rsidR="002A5EE8" w:rsidRDefault="002A5EE8" w:rsidP="002A5EE8">
      <w:r>
        <w:t>button “open console” “&lt;automation actions&gt;”</w:t>
      </w:r>
    </w:p>
    <w:p w14:paraId="01C8BE5C" w14:textId="58FF10FE" w:rsidR="002A5EE8" w:rsidRDefault="002A5EE8" w:rsidP="002A5EE8">
      <w:pPr>
        <w:spacing w:line="240" w:lineRule="auto"/>
      </w:pPr>
      <w:r>
        <w:lastRenderedPageBreak/>
        <w:t xml:space="preserve">set “hp </w:t>
      </w:r>
      <w:r>
        <w:t>bios configuration</w:t>
      </w:r>
      <w:r>
        <w:t>”</w:t>
      </w:r>
    </w:p>
    <w:p w14:paraId="4E60CF1C" w14:textId="45268209" w:rsidR="002A5EE8" w:rsidRDefault="002A5EE8" w:rsidP="00551C85">
      <w:r>
        <w:t>button “configure boot mode” “&lt;automation actions for configure boot mode&gt;”</w:t>
      </w:r>
    </w:p>
    <w:p w14:paraId="715772A7" w14:textId="42D65346" w:rsidR="002A5EE8" w:rsidRDefault="002A5EE8" w:rsidP="00551C85"/>
    <w:p w14:paraId="33457FC5" w14:textId="74FB46AF" w:rsidR="002A5EE8" w:rsidRDefault="009B6720" w:rsidP="009B6720">
      <w:pPr>
        <w:pStyle w:val="Heading2"/>
      </w:pPr>
      <w:bookmarkStart w:id="5" w:name="_Toc72742554"/>
      <w:r>
        <w:t>Hello world</w:t>
      </w:r>
      <w:bookmarkEnd w:id="5"/>
    </w:p>
    <w:p w14:paraId="2D4C7FFD" w14:textId="17C05B0E" w:rsidR="002A5EE8" w:rsidRDefault="009B6720" w:rsidP="00551C85">
      <w:r>
        <w:t>to automate typing actions all you need to do is create a button with the text you wish to type, here’s the famous hello world example:</w:t>
      </w:r>
    </w:p>
    <w:p w14:paraId="4971F603" w14:textId="7F777C82" w:rsidR="009B6720" w:rsidRDefault="009B6720" w:rsidP="00551C85">
      <w:r>
        <w:t>set “hello world set”</w:t>
      </w:r>
    </w:p>
    <w:p w14:paraId="25F0808A" w14:textId="63D23F33" w:rsidR="009B6720" w:rsidRDefault="009B6720" w:rsidP="00551C85">
      <w:r>
        <w:t>button “hello world” “hello world”</w:t>
      </w:r>
    </w:p>
    <w:p w14:paraId="13CF6BC9" w14:textId="1766B2D9" w:rsidR="009B6720" w:rsidRDefault="009B6720" w:rsidP="00551C85"/>
    <w:p w14:paraId="59E7E47B" w14:textId="02BEDB97" w:rsidR="009B6720" w:rsidRDefault="009B6720" w:rsidP="00551C85">
      <w:r>
        <w:t>this will create the following interface:</w:t>
      </w:r>
    </w:p>
    <w:p w14:paraId="6EFAEC52" w14:textId="7DD5C192" w:rsidR="009B6720" w:rsidRDefault="009B6720" w:rsidP="00551C85">
      <w:r>
        <w:rPr>
          <w:noProof/>
        </w:rPr>
        <w:drawing>
          <wp:inline distT="0" distB="0" distL="0" distR="0" wp14:anchorId="447224B1" wp14:editId="69F68658">
            <wp:extent cx="1152525" cy="1066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2525" cy="1066800"/>
                    </a:xfrm>
                    <a:prstGeom prst="rect">
                      <a:avLst/>
                    </a:prstGeom>
                  </pic:spPr>
                </pic:pic>
              </a:graphicData>
            </a:graphic>
          </wp:inline>
        </w:drawing>
      </w:r>
    </w:p>
    <w:p w14:paraId="0C700AC2" w14:textId="0CDE85C9" w:rsidR="009B6720" w:rsidRDefault="009B6720" w:rsidP="009B6720">
      <w:pPr>
        <w:pStyle w:val="Heading2"/>
      </w:pPr>
      <w:bookmarkStart w:id="6" w:name="_Toc72742555"/>
      <w:r>
        <w:t>running automation actions</w:t>
      </w:r>
      <w:bookmarkEnd w:id="6"/>
    </w:p>
    <w:p w14:paraId="4FBF3182" w14:textId="7C08FD99" w:rsidR="009B6720" w:rsidRDefault="009B6720" w:rsidP="009B6720">
      <w:r>
        <w:t>Clicking a button will run the automation action that was written for the button on the last used window the user was using, for the hello world example I was using the terminal when I clicked the hello world button and a result the automation action was performed on the terminal:</w:t>
      </w:r>
    </w:p>
    <w:p w14:paraId="7FF5C1A7" w14:textId="544EEFFA" w:rsidR="009B6720" w:rsidRDefault="009B6720" w:rsidP="009B6720">
      <w:r>
        <w:rPr>
          <w:noProof/>
        </w:rPr>
        <w:drawing>
          <wp:inline distT="0" distB="0" distL="0" distR="0" wp14:anchorId="4AAF9D1A" wp14:editId="4E2ADCAA">
            <wp:extent cx="2838450" cy="38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8450" cy="381000"/>
                    </a:xfrm>
                    <a:prstGeom prst="rect">
                      <a:avLst/>
                    </a:prstGeom>
                  </pic:spPr>
                </pic:pic>
              </a:graphicData>
            </a:graphic>
          </wp:inline>
        </w:drawing>
      </w:r>
    </w:p>
    <w:p w14:paraId="73592D79" w14:textId="45A0C567" w:rsidR="00E51E70" w:rsidRDefault="00E51E70" w:rsidP="00E51E70">
      <w:pPr>
        <w:pStyle w:val="Heading2"/>
      </w:pPr>
      <w:bookmarkStart w:id="7" w:name="_Toc72742556"/>
      <w:r>
        <w:t>Automating key presses</w:t>
      </w:r>
      <w:bookmarkEnd w:id="7"/>
    </w:p>
    <w:p w14:paraId="43C1E054" w14:textId="658EEB6C" w:rsidR="00E51E70" w:rsidRDefault="00E51E70" w:rsidP="00E51E70">
      <w:r>
        <w:t>As previously mentioned to automate keypresses what you need to do is type whatever you want the tat to type for you inside the button statement:</w:t>
      </w:r>
    </w:p>
    <w:p w14:paraId="548428A5" w14:textId="700A2D26" w:rsidR="00E51E70" w:rsidRDefault="00E51E70" w:rsidP="00E51E70">
      <w:r>
        <w:t>Set “passwords”</w:t>
      </w:r>
    </w:p>
    <w:p w14:paraId="1FAA196B" w14:textId="571B7C80" w:rsidR="00E51E70" w:rsidRDefault="00E51E70" w:rsidP="00E51E70">
      <w:r>
        <w:t>button “my gmail password” “#hello123”</w:t>
      </w:r>
    </w:p>
    <w:p w14:paraId="36EA8D2A" w14:textId="1038337A" w:rsidR="00E51E70" w:rsidRDefault="00E51E70" w:rsidP="00E51E70">
      <w:r>
        <w:t>button “my facebook password” “#Facebook@123”</w:t>
      </w:r>
    </w:p>
    <w:p w14:paraId="1FA89AA5" w14:textId="03605D62" w:rsidR="00E51E70" w:rsidRDefault="00E51E70" w:rsidP="00E51E70">
      <w:r>
        <w:t>This would create a set that types different passwords for me instead of having to remember all passwords, remember the configuration file is not encrypted and can be viewed by other users with permission to the file so remember to set the file permissions correctly.</w:t>
      </w:r>
    </w:p>
    <w:p w14:paraId="22EB3200" w14:textId="6723D751" w:rsidR="00E51E70" w:rsidRDefault="00E51E70" w:rsidP="00E51E70">
      <w:pPr>
        <w:pStyle w:val="Heading3"/>
      </w:pPr>
      <w:bookmarkStart w:id="8" w:name="_Toc72742557"/>
      <w:r>
        <w:t>Special characters</w:t>
      </w:r>
      <w:bookmarkEnd w:id="8"/>
    </w:p>
    <w:p w14:paraId="5945D5B1" w14:textId="623A7B20" w:rsidR="00E51E70" w:rsidRDefault="00E51E70" w:rsidP="00E51E70">
      <w:r>
        <w:t>While typing you will need to use special characters like the up, down, page up and tab buttons, the tat scripting language provides an easy way to use those characters and this is via escape character(like the linux bash syntax)</w:t>
      </w:r>
    </w:p>
    <w:p w14:paraId="78925F40" w14:textId="4B069339" w:rsidR="00E51E70" w:rsidRDefault="00E51E70" w:rsidP="00E51E70">
      <w:r>
        <w:lastRenderedPageBreak/>
        <w:t>For example to create a button that types in the username, presses tab to move to the password field, types in the password and presses ‘enter’ to login(this is an automated login example) the syntax would be as follows:</w:t>
      </w:r>
    </w:p>
    <w:p w14:paraId="564AC8CF" w14:textId="1FB61790" w:rsidR="00E51E70" w:rsidRDefault="00E51E70" w:rsidP="00E51E70">
      <w:r>
        <w:t>Button “facebook login” “</w:t>
      </w:r>
      <w:r w:rsidRPr="00E51E70">
        <w:t>mymail@gmail.com\t myfacebookpassword\n</w:t>
      </w:r>
      <w:r>
        <w:t>”</w:t>
      </w:r>
    </w:p>
    <w:p w14:paraId="4D86D8A9" w14:textId="6BDBB5C9" w:rsidR="00E51E70" w:rsidRDefault="00E51E70" w:rsidP="00E51E70">
      <w:r>
        <w:t xml:space="preserve">This button will type </w:t>
      </w:r>
      <w:hyperlink r:id="rId10" w:history="1">
        <w:r w:rsidRPr="00323A54">
          <w:rPr>
            <w:rStyle w:val="Hyperlink"/>
          </w:rPr>
          <w:t>mymail@gmail.com</w:t>
        </w:r>
      </w:hyperlink>
      <w:r>
        <w:t xml:space="preserve"> press tab type myfacebookpassword and press enter, later in this documentation we will demonstrate how to automate opening the browser, navigating to facebook.com clicking the username field and logging in, all entirely automated with the tat.</w:t>
      </w:r>
    </w:p>
    <w:p w14:paraId="66D9BF67" w14:textId="4E722582" w:rsidR="00E51E70" w:rsidRDefault="00E51E70" w:rsidP="00E51E70">
      <w:r>
        <w:t>Until then, here is a list of special characters and their syntax, do not forget to leave a space after any special characters(like the above example):</w:t>
      </w:r>
    </w:p>
    <w:p w14:paraId="78304C36" w14:textId="45A4628E" w:rsidR="00635600" w:rsidRDefault="00635600" w:rsidP="00E51E70">
      <w:r>
        <w:t>\b</w:t>
      </w:r>
      <w:r>
        <w:tab/>
        <w:t>backspace</w:t>
      </w:r>
    </w:p>
    <w:p w14:paraId="4E65CDC8" w14:textId="70CE359F" w:rsidR="00635600" w:rsidRDefault="00635600" w:rsidP="00E51E70">
      <w:r>
        <w:t>\e</w:t>
      </w:r>
      <w:r>
        <w:tab/>
        <w:t>end</w:t>
      </w:r>
    </w:p>
    <w:p w14:paraId="413F1BBA" w14:textId="78308376" w:rsidR="00E51E70" w:rsidRDefault="00E51E70" w:rsidP="00E51E70">
      <w:r>
        <w:t xml:space="preserve">\u </w:t>
      </w:r>
      <w:r>
        <w:tab/>
        <w:t>up</w:t>
      </w:r>
    </w:p>
    <w:p w14:paraId="4E52532D" w14:textId="176B2A8C" w:rsidR="00E51E70" w:rsidRDefault="00E51E70" w:rsidP="00E51E70">
      <w:r>
        <w:t xml:space="preserve">\d </w:t>
      </w:r>
      <w:r>
        <w:tab/>
        <w:t>down</w:t>
      </w:r>
    </w:p>
    <w:p w14:paraId="054BFA61" w14:textId="5A24C672" w:rsidR="00E51E70" w:rsidRDefault="00E51E70" w:rsidP="00E51E70">
      <w:r>
        <w:t xml:space="preserve">\l </w:t>
      </w:r>
      <w:r>
        <w:tab/>
        <w:t>left</w:t>
      </w:r>
    </w:p>
    <w:p w14:paraId="4FDDF6CE" w14:textId="31EBFEB7" w:rsidR="00E51E70" w:rsidRDefault="00E51E70" w:rsidP="00E51E70">
      <w:r>
        <w:t>\r</w:t>
      </w:r>
      <w:r>
        <w:tab/>
        <w:t>right</w:t>
      </w:r>
    </w:p>
    <w:p w14:paraId="459776E4" w14:textId="68176F35" w:rsidR="00635600" w:rsidRDefault="00635600" w:rsidP="00E51E70">
      <w:r>
        <w:t>\l</w:t>
      </w:r>
      <w:r>
        <w:tab/>
      </w:r>
    </w:p>
    <w:p w14:paraId="09A70908" w14:textId="185FD5A8" w:rsidR="00635600" w:rsidRDefault="00635600" w:rsidP="00E51E70">
      <w:r>
        <w:t>\n</w:t>
      </w:r>
      <w:r>
        <w:tab/>
        <w:t>enter</w:t>
      </w:r>
    </w:p>
    <w:p w14:paraId="2F94481A" w14:textId="26A6B1C8" w:rsidR="00A164E3" w:rsidRDefault="00A164E3" w:rsidP="00E51E70">
      <w:r>
        <w:t>\pu</w:t>
      </w:r>
      <w:r>
        <w:tab/>
        <w:t>page up</w:t>
      </w:r>
    </w:p>
    <w:p w14:paraId="63FF1D9F" w14:textId="3E833703" w:rsidR="00A164E3" w:rsidRDefault="00A164E3" w:rsidP="00E51E70">
      <w:r>
        <w:t xml:space="preserve">\pd </w:t>
      </w:r>
      <w:r>
        <w:tab/>
        <w:t>page down</w:t>
      </w:r>
    </w:p>
    <w:p w14:paraId="4AE238DE" w14:textId="5E78B0E8" w:rsidR="00A164E3" w:rsidRDefault="00A164E3" w:rsidP="00E51E70">
      <w:r>
        <w:t xml:space="preserve">\r </w:t>
      </w:r>
    </w:p>
    <w:p w14:paraId="5727AC17" w14:textId="1F8C7D4D" w:rsidR="00A164E3" w:rsidRDefault="00A164E3" w:rsidP="00E51E70">
      <w:r>
        <w:t>\s</w:t>
      </w:r>
      <w:r>
        <w:tab/>
        <w:t>sleep(covered later)</w:t>
      </w:r>
    </w:p>
    <w:p w14:paraId="0C15C82B" w14:textId="6BAFBCED" w:rsidR="00E51E70" w:rsidRDefault="00E51E70" w:rsidP="00E51E70">
      <w:r>
        <w:t>\t</w:t>
      </w:r>
      <w:r>
        <w:tab/>
        <w:t>tab</w:t>
      </w:r>
    </w:p>
    <w:p w14:paraId="4FEFB4A7" w14:textId="40CE89CF" w:rsidR="00A164E3" w:rsidRDefault="00A164E3" w:rsidP="00E51E70">
      <w:r>
        <w:t>\u</w:t>
      </w:r>
      <w:r>
        <w:tab/>
      </w:r>
    </w:p>
    <w:p w14:paraId="4E89968D" w14:textId="6CDBD271" w:rsidR="00A164E3" w:rsidRDefault="00A164E3" w:rsidP="00E51E70">
      <w:r>
        <w:t>\\</w:t>
      </w:r>
      <w:r>
        <w:tab/>
        <w:t>\</w:t>
      </w:r>
    </w:p>
    <w:p w14:paraId="7F6BE907" w14:textId="0DBB35C8" w:rsidR="00635600" w:rsidRDefault="00635600" w:rsidP="00E51E70">
      <w:r>
        <w:t>\f1</w:t>
      </w:r>
      <w:r>
        <w:tab/>
        <w:t>f1</w:t>
      </w:r>
    </w:p>
    <w:p w14:paraId="620AFB11" w14:textId="5066C2E4" w:rsidR="00635600" w:rsidRDefault="00635600" w:rsidP="00E51E70">
      <w:r>
        <w:t>\f2</w:t>
      </w:r>
      <w:r>
        <w:tab/>
        <w:t>f2</w:t>
      </w:r>
    </w:p>
    <w:p w14:paraId="114F8D35" w14:textId="67ED6183" w:rsidR="00635600" w:rsidRDefault="00635600" w:rsidP="00E51E70">
      <w:r>
        <w:t>\f3</w:t>
      </w:r>
      <w:r>
        <w:tab/>
        <w:t>f3</w:t>
      </w:r>
    </w:p>
    <w:p w14:paraId="18C2DAC0" w14:textId="1B511783" w:rsidR="00635600" w:rsidRDefault="00635600" w:rsidP="00E51E70">
      <w:r>
        <w:t>\f4</w:t>
      </w:r>
      <w:r>
        <w:tab/>
        <w:t>f4</w:t>
      </w:r>
    </w:p>
    <w:p w14:paraId="10FFAD85" w14:textId="764286D1" w:rsidR="00635600" w:rsidRDefault="00635600" w:rsidP="00E51E70">
      <w:r>
        <w:t>\f5</w:t>
      </w:r>
      <w:r>
        <w:tab/>
        <w:t>f5</w:t>
      </w:r>
    </w:p>
    <w:p w14:paraId="713B00BA" w14:textId="5836F121" w:rsidR="00635600" w:rsidRDefault="00635600" w:rsidP="00E51E70">
      <w:r>
        <w:t>\f6</w:t>
      </w:r>
      <w:r>
        <w:tab/>
        <w:t>f6</w:t>
      </w:r>
    </w:p>
    <w:p w14:paraId="4ECD66EA" w14:textId="2CB4E06B" w:rsidR="00635600" w:rsidRDefault="00635600" w:rsidP="00E51E70">
      <w:r>
        <w:lastRenderedPageBreak/>
        <w:t>\f7</w:t>
      </w:r>
      <w:r>
        <w:tab/>
        <w:t>f7</w:t>
      </w:r>
    </w:p>
    <w:p w14:paraId="3212239E" w14:textId="39CFFEB5" w:rsidR="00635600" w:rsidRDefault="00635600" w:rsidP="00E51E70">
      <w:r>
        <w:t>\f8</w:t>
      </w:r>
      <w:r>
        <w:tab/>
        <w:t>f8</w:t>
      </w:r>
    </w:p>
    <w:p w14:paraId="7B6B3985" w14:textId="1BFFC8F3" w:rsidR="00635600" w:rsidRDefault="00635600" w:rsidP="00E51E70">
      <w:r>
        <w:t>\f9</w:t>
      </w:r>
      <w:r>
        <w:tab/>
        <w:t>f9</w:t>
      </w:r>
    </w:p>
    <w:p w14:paraId="3DF8F3B9" w14:textId="2F545713" w:rsidR="00E51E70" w:rsidRDefault="00635600" w:rsidP="00E51E70">
      <w:r>
        <w:t>\c&lt;character&gt;</w:t>
      </w:r>
      <w:r>
        <w:tab/>
        <w:t>presses ctrl+that character for example \ca is ctrl+a, \c\t is ctrl+tab</w:t>
      </w:r>
    </w:p>
    <w:p w14:paraId="519D2D72" w14:textId="30F45B2E" w:rsidR="00635600" w:rsidRDefault="00635600" w:rsidP="00E51E70">
      <w:r>
        <w:t>\a&lt;character&gt; presses alt+that character for example \a\f4 presses alt +f4</w:t>
      </w:r>
    </w:p>
    <w:p w14:paraId="295AC157" w14:textId="7A953082" w:rsidR="000748D4" w:rsidRDefault="000748D4" w:rsidP="000748D4">
      <w:pPr>
        <w:pStyle w:val="Heading2"/>
      </w:pPr>
      <w:bookmarkStart w:id="9" w:name="_Toc72742558"/>
      <w:r>
        <w:t>Automating mouse actions</w:t>
      </w:r>
      <w:bookmarkEnd w:id="9"/>
      <w:r>
        <w:t xml:space="preserve"> </w:t>
      </w:r>
    </w:p>
    <w:p w14:paraId="4872D3D4" w14:textId="532A2CD8" w:rsidR="000748D4" w:rsidRDefault="000748D4" w:rsidP="000748D4">
      <w:r>
        <w:t>Automating mouse actions is a bit different, as you have to tell the application where to click or move the pointer; this is accomplished by using coordinates to tell tat where the mouse should click using the following syntax:</w:t>
      </w:r>
    </w:p>
    <w:p w14:paraId="14074877" w14:textId="35B0E1B7" w:rsidR="000748D4" w:rsidRDefault="000748D4" w:rsidP="000748D4">
      <w:r>
        <w:t>\(123,456)</w:t>
      </w:r>
      <w:r w:rsidR="00A6032A">
        <w:t xml:space="preserve"> </w:t>
      </w:r>
    </w:p>
    <w:p w14:paraId="0F8F58CD" w14:textId="31B69630" w:rsidR="00A6032A" w:rsidRDefault="00A6032A" w:rsidP="000748D4">
      <w:r>
        <w:t>There is always a space after the last bracket ’)’</w:t>
      </w:r>
    </w:p>
    <w:p w14:paraId="18D9E4EB" w14:textId="5DCFFFA6" w:rsidR="000748D4" w:rsidRDefault="000748D4" w:rsidP="000748D4">
      <w:r>
        <w:t>There is no need to know anything about coordinates because the tat has a helper program that will tell you where the mouse is standing, from a terminal just type tat mouse and it will print out the current location of the mouse in a syntax that can be directly copied in the configuration file.</w:t>
      </w:r>
    </w:p>
    <w:p w14:paraId="625E3A69" w14:textId="5A715725" w:rsidR="000748D4" w:rsidRDefault="000748D4" w:rsidP="000748D4">
      <w:r>
        <w:rPr>
          <w:noProof/>
        </w:rPr>
        <w:drawing>
          <wp:inline distT="0" distB="0" distL="0" distR="0" wp14:anchorId="2943D756" wp14:editId="2AA8D649">
            <wp:extent cx="4733925" cy="1771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3925" cy="1771650"/>
                    </a:xfrm>
                    <a:prstGeom prst="rect">
                      <a:avLst/>
                    </a:prstGeom>
                  </pic:spPr>
                </pic:pic>
              </a:graphicData>
            </a:graphic>
          </wp:inline>
        </w:drawing>
      </w:r>
    </w:p>
    <w:p w14:paraId="4928F9FC" w14:textId="4BDB50AE" w:rsidR="000748D4" w:rsidRDefault="000748D4" w:rsidP="000748D4">
      <w:r>
        <w:t>If you need to know the coordinates for an item inside firefox for example(or any other application for that matter) and want to know the coordinates of that item you can run the same helper program with an extra parameter:</w:t>
      </w:r>
    </w:p>
    <w:p w14:paraId="26A6685E" w14:textId="7C28A781" w:rsidR="000748D4" w:rsidRDefault="000748D4" w:rsidP="000748D4">
      <w:r>
        <w:t>Tat mouse 10</w:t>
      </w:r>
    </w:p>
    <w:p w14:paraId="69025C81" w14:textId="00ECD86D" w:rsidR="000748D4" w:rsidRDefault="000748D4" w:rsidP="000748D4">
      <w:r>
        <w:t>This will give you 10 seconds to switch to firefox and hover the mouse over the desired item, after 10 seconds had passed you can go back to the terminal and you will find the coordinates of your mouse immediately after the 10 seconds had passed</w:t>
      </w:r>
      <w:r w:rsidR="00A6032A">
        <w:t>, just copy the coordinates to the configuration file.</w:t>
      </w:r>
    </w:p>
    <w:p w14:paraId="193777A3" w14:textId="6A96EEFD" w:rsidR="00A6032A" w:rsidRDefault="00A6032A" w:rsidP="00A6032A">
      <w:pPr>
        <w:pStyle w:val="Heading3"/>
      </w:pPr>
      <w:bookmarkStart w:id="10" w:name="_Toc72742559"/>
      <w:r>
        <w:t>Mouse syntax</w:t>
      </w:r>
      <w:bookmarkEnd w:id="10"/>
    </w:p>
    <w:p w14:paraId="4E12503F" w14:textId="77777777" w:rsidR="00A6032A" w:rsidRDefault="00A6032A" w:rsidP="000748D4">
      <w:r>
        <w:t>\(x,y)</w:t>
      </w:r>
      <w:r>
        <w:tab/>
        <w:t>click on the screen at the x &amp; y coordinates</w:t>
      </w:r>
    </w:p>
    <w:p w14:paraId="3AEDC381" w14:textId="77777777" w:rsidR="00A6032A" w:rsidRDefault="00A6032A" w:rsidP="000748D4">
      <w:r>
        <w:t>\(x;y)</w:t>
      </w:r>
      <w:r>
        <w:tab/>
        <w:t>right click</w:t>
      </w:r>
    </w:p>
    <w:p w14:paraId="42C2F037" w14:textId="77777777" w:rsidR="00A6032A" w:rsidRDefault="00A6032A" w:rsidP="000748D4">
      <w:r>
        <w:t>\(x,y)</w:t>
      </w:r>
      <w:r>
        <w:tab/>
        <w:t>move the mouse and do nothing</w:t>
      </w:r>
    </w:p>
    <w:p w14:paraId="637C6162" w14:textId="524AE6C7" w:rsidR="00A6032A" w:rsidRDefault="00A6032A" w:rsidP="00A6032A">
      <w:pPr>
        <w:pStyle w:val="Heading3"/>
      </w:pPr>
      <w:bookmarkStart w:id="11" w:name="_Toc72742560"/>
      <w:r>
        <w:lastRenderedPageBreak/>
        <w:t>example</w:t>
      </w:r>
      <w:bookmarkEnd w:id="11"/>
    </w:p>
    <w:p w14:paraId="655DE421" w14:textId="27BC90DE" w:rsidR="00A6032A" w:rsidRDefault="00A6032A" w:rsidP="00A6032A">
      <w:r>
        <w:t>set “mouse actions”</w:t>
      </w:r>
    </w:p>
    <w:p w14:paraId="080E6905" w14:textId="1EAE5791" w:rsidR="00A6032A" w:rsidRDefault="00A6032A" w:rsidP="00A6032A">
      <w:r>
        <w:t xml:space="preserve">button “log on to facebook” “\(5,1080) \(5.1020) \(20,1020) \(157,490) </w:t>
      </w:r>
      <w:hyperlink r:id="rId12" w:history="1">
        <w:r w:rsidRPr="00323A54">
          <w:rPr>
            <w:rStyle w:val="Hyperlink"/>
          </w:rPr>
          <w:t>www.facebook.com\n</w:t>
        </w:r>
      </w:hyperlink>
      <w:r>
        <w:t xml:space="preserve"> \(100,1230) myusername\t mypassword\n”</w:t>
      </w:r>
    </w:p>
    <w:p w14:paraId="21620F00" w14:textId="7BDA606F" w:rsidR="00A6032A" w:rsidRDefault="00A6032A" w:rsidP="00A6032A">
      <w:r>
        <w:t xml:space="preserve">this button when clicked will click the start menu(on my pc, this will not work on other pcs as they might have different graphical layouts) firefox, go to the url bar and type </w:t>
      </w:r>
      <w:hyperlink r:id="rId13" w:history="1">
        <w:r w:rsidRPr="00323A54">
          <w:rPr>
            <w:rStyle w:val="Hyperlink"/>
          </w:rPr>
          <w:t>www.facebook.com</w:t>
        </w:r>
      </w:hyperlink>
      <w:r>
        <w:t xml:space="preserve"> press enter, then click on the username text field type in the user name, press tab to go to the password field type in the password and press enter, fully automating opening the browser, navigating to facebook and logging in.</w:t>
      </w:r>
    </w:p>
    <w:p w14:paraId="03B27C50" w14:textId="35FB42AC" w:rsidR="00A6032A" w:rsidRPr="00A6032A" w:rsidRDefault="00A6032A" w:rsidP="00A6032A">
      <w:r>
        <w:t>With some creativity anything can be automated in this manner such as filling in timesheets, typing and sending emails, social network activity(posting, liking, commenting….etc) and any other action that does not require user intervention</w:t>
      </w:r>
      <w:r w:rsidR="001C55B5">
        <w:t>.</w:t>
      </w:r>
    </w:p>
    <w:sectPr w:rsidR="00A6032A" w:rsidRPr="00A603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43F682" w14:textId="77777777" w:rsidR="0073323A" w:rsidRDefault="0073323A" w:rsidP="002A5EE8">
      <w:pPr>
        <w:spacing w:after="0" w:line="240" w:lineRule="auto"/>
      </w:pPr>
      <w:r>
        <w:separator/>
      </w:r>
    </w:p>
  </w:endnote>
  <w:endnote w:type="continuationSeparator" w:id="0">
    <w:p w14:paraId="34F8A73C" w14:textId="77777777" w:rsidR="0073323A" w:rsidRDefault="0073323A" w:rsidP="002A5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364C46" w14:textId="77777777" w:rsidR="0073323A" w:rsidRDefault="0073323A" w:rsidP="002A5EE8">
      <w:pPr>
        <w:spacing w:after="0" w:line="240" w:lineRule="auto"/>
      </w:pPr>
      <w:r>
        <w:separator/>
      </w:r>
    </w:p>
  </w:footnote>
  <w:footnote w:type="continuationSeparator" w:id="0">
    <w:p w14:paraId="45D276ED" w14:textId="77777777" w:rsidR="0073323A" w:rsidRDefault="0073323A" w:rsidP="002A5E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C85"/>
    <w:rsid w:val="000748D4"/>
    <w:rsid w:val="001C55B5"/>
    <w:rsid w:val="002A5EE8"/>
    <w:rsid w:val="00443CFA"/>
    <w:rsid w:val="00551C85"/>
    <w:rsid w:val="00635600"/>
    <w:rsid w:val="006C593A"/>
    <w:rsid w:val="0073323A"/>
    <w:rsid w:val="009B6720"/>
    <w:rsid w:val="00A164E3"/>
    <w:rsid w:val="00A6032A"/>
    <w:rsid w:val="00C54BBD"/>
    <w:rsid w:val="00DE0563"/>
    <w:rsid w:val="00E51E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1CD2C"/>
  <w15:chartTrackingRefBased/>
  <w15:docId w15:val="{5F88C85B-2B4A-478B-9C08-DFFACF3EA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7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67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1E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5E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EE8"/>
  </w:style>
  <w:style w:type="paragraph" w:styleId="Footer">
    <w:name w:val="footer"/>
    <w:basedOn w:val="Normal"/>
    <w:link w:val="FooterChar"/>
    <w:uiPriority w:val="99"/>
    <w:unhideWhenUsed/>
    <w:rsid w:val="002A5E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EE8"/>
  </w:style>
  <w:style w:type="character" w:customStyle="1" w:styleId="Heading1Char">
    <w:name w:val="Heading 1 Char"/>
    <w:basedOn w:val="DefaultParagraphFont"/>
    <w:link w:val="Heading1"/>
    <w:uiPriority w:val="9"/>
    <w:rsid w:val="009B67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672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51E7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51E70"/>
    <w:rPr>
      <w:color w:val="0563C1" w:themeColor="hyperlink"/>
      <w:u w:val="single"/>
    </w:rPr>
  </w:style>
  <w:style w:type="character" w:styleId="UnresolvedMention">
    <w:name w:val="Unresolved Mention"/>
    <w:basedOn w:val="DefaultParagraphFont"/>
    <w:uiPriority w:val="99"/>
    <w:semiHidden/>
    <w:unhideWhenUsed/>
    <w:rsid w:val="00E51E70"/>
    <w:rPr>
      <w:color w:val="605E5C"/>
      <w:shd w:val="clear" w:color="auto" w:fill="E1DFDD"/>
    </w:rPr>
  </w:style>
  <w:style w:type="paragraph" w:styleId="TOCHeading">
    <w:name w:val="TOC Heading"/>
    <w:basedOn w:val="Heading1"/>
    <w:next w:val="Normal"/>
    <w:uiPriority w:val="39"/>
    <w:unhideWhenUsed/>
    <w:qFormat/>
    <w:rsid w:val="00DE0563"/>
    <w:pPr>
      <w:outlineLvl w:val="9"/>
    </w:pPr>
  </w:style>
  <w:style w:type="paragraph" w:styleId="TOC1">
    <w:name w:val="toc 1"/>
    <w:basedOn w:val="Normal"/>
    <w:next w:val="Normal"/>
    <w:autoRedefine/>
    <w:uiPriority w:val="39"/>
    <w:unhideWhenUsed/>
    <w:rsid w:val="00DE0563"/>
    <w:pPr>
      <w:spacing w:after="100"/>
    </w:pPr>
  </w:style>
  <w:style w:type="paragraph" w:styleId="TOC2">
    <w:name w:val="toc 2"/>
    <w:basedOn w:val="Normal"/>
    <w:next w:val="Normal"/>
    <w:autoRedefine/>
    <w:uiPriority w:val="39"/>
    <w:unhideWhenUsed/>
    <w:rsid w:val="00DE0563"/>
    <w:pPr>
      <w:spacing w:after="100"/>
      <w:ind w:left="220"/>
    </w:pPr>
  </w:style>
  <w:style w:type="paragraph" w:styleId="TOC3">
    <w:name w:val="toc 3"/>
    <w:basedOn w:val="Normal"/>
    <w:next w:val="Normal"/>
    <w:autoRedefine/>
    <w:uiPriority w:val="39"/>
    <w:unhideWhenUsed/>
    <w:rsid w:val="00DE056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facebook.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facebook.com\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mymail@gmail.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027C2-54EE-4073-A890-6342F0CB9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6</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Ahmed</dc:creator>
  <cp:keywords/>
  <dc:description/>
  <cp:lastModifiedBy>Adel Ahmed</cp:lastModifiedBy>
  <cp:revision>7</cp:revision>
  <dcterms:created xsi:type="dcterms:W3CDTF">2021-05-24T05:44:00Z</dcterms:created>
  <dcterms:modified xsi:type="dcterms:W3CDTF">2021-05-24T08:00:00Z</dcterms:modified>
</cp:coreProperties>
</file>