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[Ordnung: 01]</w:t>
      </w: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[Location: 12]</w:t>
      </w: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[erhalten / Adresse heute: Eberhardstraße 53 / historisch: Haus 1345 auf dem sog. </w:t>
      </w:r>
      <w:r w:rsidR="0061451E">
        <w:rPr>
          <w:rFonts w:ascii="Arial" w:hAnsi="Arial" w:cs="Arial"/>
        </w:rPr>
        <w:t xml:space="preserve">Langen </w:t>
      </w:r>
      <w:r>
        <w:rPr>
          <w:rFonts w:ascii="Arial" w:hAnsi="Arial" w:cs="Arial"/>
        </w:rPr>
        <w:t>Graben]</w:t>
      </w:r>
    </w:p>
    <w:p w:rsidR="008F7B2D" w:rsidRDefault="008F7B2D">
      <w:pPr>
        <w:spacing w:line="360" w:lineRule="auto"/>
        <w:rPr>
          <w:rFonts w:ascii="Arial" w:hAnsi="Arial" w:cs="Arial"/>
        </w:rPr>
      </w:pP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Hegel: Born </w:t>
      </w:r>
      <w:proofErr w:type="spellStart"/>
      <w:r>
        <w:rPr>
          <w:rFonts w:ascii="Arial" w:hAnsi="Arial" w:cs="Arial"/>
        </w:rPr>
        <w:t>Here</w:t>
      </w:r>
      <w:proofErr w:type="spellEnd"/>
    </w:p>
    <w:p w:rsidR="008F7B2D" w:rsidRDefault="008F7B2D">
      <w:pPr>
        <w:spacing w:line="360" w:lineRule="auto"/>
        <w:rPr>
          <w:rFonts w:ascii="Arial" w:hAnsi="Arial" w:cs="Arial"/>
        </w:rPr>
      </w:pP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[Slot/Bild 1]</w:t>
      </w:r>
    </w:p>
    <w:p w:rsidR="008F7B2D" w:rsidRDefault="00E34760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In diesem Haus </w:t>
      </w:r>
      <w:r w:rsidR="00C00C8F">
        <w:rPr>
          <w:rFonts w:ascii="Arial" w:hAnsi="Arial" w:cs="Arial"/>
        </w:rPr>
        <w:t xml:space="preserve">wird </w:t>
      </w:r>
      <w:r>
        <w:rPr>
          <w:rFonts w:ascii="Arial" w:hAnsi="Arial" w:cs="Arial"/>
        </w:rPr>
        <w:t xml:space="preserve">am 27. August 1770 Georg Wilhelm Friedrich Hegel geboren als ältester Sohn des aus Tübingen stammenden </w:t>
      </w:r>
      <w:proofErr w:type="spellStart"/>
      <w:r>
        <w:rPr>
          <w:rFonts w:ascii="Arial" w:hAnsi="Arial" w:cs="Arial"/>
        </w:rPr>
        <w:t>Rentkammersekretärs</w:t>
      </w:r>
      <w:proofErr w:type="spellEnd"/>
      <w:r>
        <w:rPr>
          <w:rFonts w:ascii="Arial" w:hAnsi="Arial" w:cs="Arial"/>
        </w:rPr>
        <w:t xml:space="preserve"> Georg Ludwig Hegel und seiner Frau Maria Magdalena Luisa, einer geborenen Fromm aus Stuttgarter Familie. </w:t>
      </w: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[Slot/Bild 2]</w:t>
      </w: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Das Paar hatte nach der Heirat 1769 zunächst hier, im Haus 1345 auf dem sogenannten </w:t>
      </w:r>
      <w:r w:rsidR="00F00860">
        <w:rPr>
          <w:rFonts w:ascii="Arial" w:hAnsi="Arial" w:cs="Arial"/>
        </w:rPr>
        <w:t>Langen</w:t>
      </w:r>
      <w:r>
        <w:rPr>
          <w:rFonts w:ascii="Arial" w:hAnsi="Arial" w:cs="Arial"/>
        </w:rPr>
        <w:t xml:space="preserve"> Graben, heute Eberhardstraße 53, Wohnung genommen. Das Elternhaus der Braut befand sich damals aber wohl schon nicht mehr im Familienbesitz.</w:t>
      </w:r>
    </w:p>
    <w:p w:rsidR="008F7B2D" w:rsidRDefault="00E34760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Noch bevor die Familie 1774 innerhalb Stuttgarts an die Rotebühl</w:t>
      </w:r>
      <w:r w:rsidR="00F71AE4">
        <w:rPr>
          <w:rFonts w:ascii="Arial" w:hAnsi="Arial" w:cs="Arial"/>
        </w:rPr>
        <w:t>straße</w:t>
      </w:r>
      <w:r>
        <w:rPr>
          <w:rFonts w:ascii="Arial" w:hAnsi="Arial" w:cs="Arial"/>
        </w:rPr>
        <w:t xml:space="preserve"> umz</w:t>
      </w:r>
      <w:r w:rsidR="00C00C8F">
        <w:rPr>
          <w:rFonts w:ascii="Arial" w:hAnsi="Arial" w:cs="Arial"/>
        </w:rPr>
        <w:t>ieht</w:t>
      </w:r>
      <w:r>
        <w:rPr>
          <w:rFonts w:ascii="Arial" w:hAnsi="Arial" w:cs="Arial"/>
        </w:rPr>
        <w:t xml:space="preserve">, </w:t>
      </w:r>
      <w:r w:rsidR="00C00C8F">
        <w:rPr>
          <w:rFonts w:ascii="Arial" w:hAnsi="Arial" w:cs="Arial"/>
        </w:rPr>
        <w:t xml:space="preserve">wird </w:t>
      </w:r>
      <w:r>
        <w:rPr>
          <w:rFonts w:ascii="Arial" w:hAnsi="Arial" w:cs="Arial"/>
        </w:rPr>
        <w:t xml:space="preserve">auch Hegels Schwester Christiane Luise (*1773) noch hier geboren. </w:t>
      </w: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[Slot/Bild 3]</w:t>
      </w:r>
    </w:p>
    <w:p w:rsidR="008F7B2D" w:rsidRDefault="00E34760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Das Gebäude, das heute unter Denkmalschu</w:t>
      </w:r>
      <w:r w:rsidR="00B74346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z steht, zählt </w:t>
      </w:r>
      <w:r w:rsidR="0061451E">
        <w:rPr>
          <w:rFonts w:ascii="Arial" w:hAnsi="Arial" w:cs="Arial"/>
        </w:rPr>
        <w:t>mit</w:t>
      </w:r>
      <w:r>
        <w:rPr>
          <w:rFonts w:ascii="Arial" w:hAnsi="Arial" w:cs="Arial"/>
        </w:rPr>
        <w:t xml:space="preserve"> seiner Kernsubstanz </w:t>
      </w:r>
      <w:r w:rsidR="0061451E">
        <w:rPr>
          <w:rFonts w:ascii="Arial" w:hAnsi="Arial" w:cs="Arial"/>
        </w:rPr>
        <w:t xml:space="preserve">aus dem 16. Jahrhundert </w:t>
      </w:r>
      <w:r>
        <w:rPr>
          <w:rFonts w:ascii="Arial" w:hAnsi="Arial" w:cs="Arial"/>
        </w:rPr>
        <w:t xml:space="preserve">zu </w:t>
      </w:r>
      <w:proofErr w:type="gramStart"/>
      <w:r>
        <w:rPr>
          <w:rFonts w:ascii="Arial" w:hAnsi="Arial" w:cs="Arial"/>
        </w:rPr>
        <w:t>den ältesten Stuttgarts</w:t>
      </w:r>
      <w:proofErr w:type="gramEnd"/>
      <w:r>
        <w:rPr>
          <w:rFonts w:ascii="Arial" w:hAnsi="Arial" w:cs="Arial"/>
        </w:rPr>
        <w:t xml:space="preserve">. Die heutige Fassade datiert aus dem </w:t>
      </w:r>
      <w:r w:rsidR="00B74346">
        <w:rPr>
          <w:rFonts w:ascii="Arial" w:hAnsi="Arial" w:cs="Arial"/>
        </w:rPr>
        <w:t xml:space="preserve">späten </w:t>
      </w:r>
      <w:r>
        <w:rPr>
          <w:rFonts w:ascii="Arial" w:hAnsi="Arial" w:cs="Arial"/>
        </w:rPr>
        <w:t>1</w:t>
      </w:r>
      <w:r w:rsidR="00B74346">
        <w:rPr>
          <w:rFonts w:ascii="Arial" w:hAnsi="Arial" w:cs="Arial"/>
        </w:rPr>
        <w:t>8</w:t>
      </w:r>
      <w:r>
        <w:rPr>
          <w:rFonts w:ascii="Arial" w:hAnsi="Arial" w:cs="Arial"/>
        </w:rPr>
        <w:t>. Jahrhundert und war, anders als heute, früher zu beiden Seiten von benachbarten Häusern flankiert.</w:t>
      </w: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[Slot/Bild 4]</w:t>
      </w: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Bereits 1931 entstand, anlässlich seines 100. Todestages städtisch gestiftet, das bronzene Profilbildnis des Philosophen, das heute den Eingang ziert. Das Werk des Bildhauers Karl August </w:t>
      </w:r>
      <w:proofErr w:type="spellStart"/>
      <w:r>
        <w:rPr>
          <w:rFonts w:ascii="Arial" w:hAnsi="Arial" w:cs="Arial"/>
        </w:rPr>
        <w:t>Donndorf</w:t>
      </w:r>
      <w:proofErr w:type="spellEnd"/>
      <w:r>
        <w:rPr>
          <w:rFonts w:ascii="Arial" w:hAnsi="Arial" w:cs="Arial"/>
        </w:rPr>
        <w:t xml:space="preserve"> ist früheren, zu Lebzeiten entstandenen Portr</w:t>
      </w:r>
      <w:r w:rsidR="00B74346">
        <w:rPr>
          <w:rFonts w:ascii="Arial" w:hAnsi="Arial" w:cs="Arial"/>
        </w:rPr>
        <w:t>ai</w:t>
      </w:r>
      <w:r>
        <w:rPr>
          <w:rFonts w:ascii="Arial" w:hAnsi="Arial" w:cs="Arial"/>
        </w:rPr>
        <w:t>ts nachempfunden.</w:t>
      </w:r>
    </w:p>
    <w:p w:rsidR="008F7B2D" w:rsidRDefault="00E34760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Im Inneren ehrt die Stadt den bedeutenden Sohn seit 1991 mit einem eigenen Museum. </w:t>
      </w: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[Slot/Bild 5]</w:t>
      </w: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Anlässlich Hegels 250. Geburtstages erfährt das Museum eine Neugestaltung und befindet sich aktuell im Umbau. Ab Herbst 2020 erwartet Besucher im Museum Hegel-Haus ein vielfältiges Angebot zu Hegels Leben und Werk mit neukonzipierter Dauerausstellung, einer </w:t>
      </w:r>
      <w:proofErr w:type="spellStart"/>
      <w:r>
        <w:rPr>
          <w:rFonts w:ascii="Arial" w:hAnsi="Arial" w:cs="Arial"/>
        </w:rPr>
        <w:t>immersiven</w:t>
      </w:r>
      <w:proofErr w:type="spellEnd"/>
      <w:r>
        <w:rPr>
          <w:rFonts w:ascii="Arial" w:hAnsi="Arial" w:cs="Arial"/>
        </w:rPr>
        <w:t xml:space="preserve"> Multimediainstallation und </w:t>
      </w:r>
      <w:proofErr w:type="spellStart"/>
      <w:r>
        <w:rPr>
          <w:rFonts w:ascii="Arial" w:hAnsi="Arial" w:cs="Arial"/>
        </w:rPr>
        <w:t>Escape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Room</w:t>
      </w:r>
      <w:proofErr w:type="spellEnd"/>
      <w:r>
        <w:rPr>
          <w:rFonts w:ascii="Arial" w:hAnsi="Arial" w:cs="Arial"/>
        </w:rPr>
        <w:t xml:space="preserve">. </w:t>
      </w:r>
    </w:p>
    <w:p w:rsidR="008F7B2D" w:rsidRDefault="008F7B2D">
      <w:pPr>
        <w:spacing w:line="360" w:lineRule="auto"/>
        <w:rPr>
          <w:rFonts w:ascii="Arial" w:hAnsi="Arial" w:cs="Arial"/>
        </w:rPr>
      </w:pPr>
    </w:p>
    <w:p w:rsidR="00954399" w:rsidRDefault="00954399">
      <w:pPr>
        <w:widowControl/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F7B2D" w:rsidRDefault="008F7B2D">
      <w:pPr>
        <w:spacing w:line="360" w:lineRule="auto"/>
        <w:rPr>
          <w:rFonts w:ascii="Arial" w:hAnsi="Arial" w:cs="Arial"/>
        </w:rPr>
      </w:pPr>
    </w:p>
    <w:p w:rsidR="008F7B2D" w:rsidRDefault="00E347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Slots/Bilder:</w:t>
      </w:r>
    </w:p>
    <w:p w:rsidR="008F7B2D" w:rsidRDefault="00E34760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Hegel-Haus: aktuelleres Foto</w:t>
      </w:r>
    </w:p>
    <w:p w:rsidR="00617500" w:rsidRDefault="00F331B1" w:rsidP="006175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de-DE" w:bidi="ar-SA"/>
        </w:rPr>
        <w:drawing>
          <wp:inline distT="0" distB="0" distL="0" distR="0">
            <wp:extent cx="2512695" cy="1677670"/>
            <wp:effectExtent l="0" t="0" r="0" b="0"/>
            <wp:docPr id="1" name="Bild 1" descr="SMS_110808_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S_110808_00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00" w:rsidRDefault="00D23C7D" w:rsidP="00617500">
      <w:pPr>
        <w:spacing w:line="360" w:lineRule="auto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StadtPalais</w:t>
      </w:r>
      <w:proofErr w:type="spellEnd"/>
      <w:r>
        <w:rPr>
          <w:rFonts w:ascii="Arial" w:hAnsi="Arial" w:cs="Arial"/>
        </w:rPr>
        <w:t xml:space="preserve"> – Museum für Stuttgart / </w:t>
      </w:r>
      <w:r w:rsidR="00617500">
        <w:rPr>
          <w:rFonts w:ascii="Arial" w:hAnsi="Arial" w:cs="Arial"/>
        </w:rPr>
        <w:t>Foto: die arge</w:t>
      </w:r>
      <w:r w:rsidR="00EA32FA">
        <w:rPr>
          <w:rFonts w:ascii="Arial" w:hAnsi="Arial" w:cs="Arial"/>
        </w:rPr>
        <w:t xml:space="preserve"> </w:t>
      </w:r>
      <w:proofErr w:type="spellStart"/>
      <w:r w:rsidR="00EA32FA">
        <w:rPr>
          <w:rFonts w:ascii="Arial" w:hAnsi="Arial" w:cs="Arial"/>
        </w:rPr>
        <w:t>lola</w:t>
      </w:r>
      <w:proofErr w:type="spellEnd"/>
    </w:p>
    <w:p w:rsidR="008F7B2D" w:rsidRDefault="00E34760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 Abel/Roth 1794: Ausschnitt</w:t>
      </w:r>
    </w:p>
    <w:p w:rsidR="00EA32FA" w:rsidRDefault="00F331B1" w:rsidP="00EA32F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de-DE" w:bidi="ar-SA"/>
        </w:rPr>
        <w:drawing>
          <wp:inline distT="0" distB="0" distL="0" distR="0">
            <wp:extent cx="2520000" cy="2138400"/>
            <wp:effectExtent l="0" t="0" r="0" b="0"/>
            <wp:docPr id="2" name="Bild 2" descr="9350-2218_D824672_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350-2218_D824672_179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8A" w:rsidRDefault="00B7408A" w:rsidP="006175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Plan von </w:t>
      </w:r>
      <w:r w:rsidR="00EA32FA" w:rsidRPr="00EA32FA">
        <w:rPr>
          <w:rFonts w:ascii="Arial" w:hAnsi="Arial" w:cs="Arial"/>
        </w:rPr>
        <w:t>Stuttgart</w:t>
      </w:r>
      <w:r w:rsidR="00EA32FA">
        <w:rPr>
          <w:rFonts w:ascii="Arial" w:hAnsi="Arial" w:cs="Arial"/>
        </w:rPr>
        <w:t xml:space="preserve">, </w:t>
      </w:r>
      <w:r w:rsidR="00F00860">
        <w:rPr>
          <w:rFonts w:ascii="Arial" w:hAnsi="Arial" w:cs="Arial"/>
        </w:rPr>
        <w:t xml:space="preserve">C. F. Roth/G. F. Abel, </w:t>
      </w:r>
      <w:r w:rsidR="00EA32FA">
        <w:rPr>
          <w:rFonts w:ascii="Arial" w:hAnsi="Arial" w:cs="Arial"/>
        </w:rPr>
        <w:t>1794</w:t>
      </w:r>
      <w:r w:rsidR="00F00860">
        <w:rPr>
          <w:rFonts w:ascii="Arial" w:hAnsi="Arial" w:cs="Arial"/>
        </w:rPr>
        <w:t xml:space="preserve"> (Detail)</w:t>
      </w:r>
      <w:r w:rsidR="00EA32F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617500" w:rsidRDefault="00B7408A" w:rsidP="006175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Württembergische Landesbibliothek Stuttgart</w:t>
      </w:r>
      <w:bookmarkStart w:id="0" w:name="_GoBack"/>
      <w:bookmarkEnd w:id="0"/>
    </w:p>
    <w:p w:rsidR="00F00860" w:rsidRDefault="00796281" w:rsidP="006175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[online]</w:t>
      </w:r>
    </w:p>
    <w:p w:rsidR="00F00860" w:rsidRDefault="00F00860" w:rsidP="006175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=&gt; bitte </w:t>
      </w:r>
      <w:r w:rsidR="00796281">
        <w:rPr>
          <w:rFonts w:ascii="Arial" w:hAnsi="Arial" w:cs="Arial"/>
        </w:rPr>
        <w:t>geeignet</w:t>
      </w:r>
      <w:r>
        <w:rPr>
          <w:rFonts w:ascii="Arial" w:hAnsi="Arial" w:cs="Arial"/>
        </w:rPr>
        <w:t>er Ausschnitt</w:t>
      </w:r>
    </w:p>
    <w:p w:rsidR="008F7B2D" w:rsidRDefault="00E34760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Hegel-Haus: historisches Foto</w:t>
      </w:r>
    </w:p>
    <w:p w:rsidR="00D23C7D" w:rsidRDefault="00F331B1" w:rsidP="006175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de-DE" w:bidi="ar-SA"/>
        </w:rPr>
        <w:drawing>
          <wp:inline distT="0" distB="0" distL="0" distR="0">
            <wp:extent cx="1785620" cy="2527300"/>
            <wp:effectExtent l="0" t="0" r="0" b="0"/>
            <wp:docPr id="3" name="Bild 3" descr="hegels geburtshaus1770-1776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gels geburtshaus1770-1776_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00" w:rsidRDefault="00D23C7D" w:rsidP="006175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Hegel-Haus um 1930.</w:t>
      </w:r>
    </w:p>
    <w:p w:rsidR="00D23C7D" w:rsidRDefault="00B7408A" w:rsidP="006175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Stadtarchiv Stuttgart</w:t>
      </w:r>
    </w:p>
    <w:p w:rsidR="008F7B2D" w:rsidRDefault="00E34760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Reliefbildnis </w:t>
      </w:r>
      <w:proofErr w:type="spellStart"/>
      <w:r>
        <w:rPr>
          <w:rFonts w:ascii="Arial" w:hAnsi="Arial" w:cs="Arial"/>
        </w:rPr>
        <w:t>Donndorf</w:t>
      </w:r>
      <w:proofErr w:type="spellEnd"/>
      <w:r>
        <w:rPr>
          <w:rFonts w:ascii="Arial" w:hAnsi="Arial" w:cs="Arial"/>
        </w:rPr>
        <w:t xml:space="preserve"> 1931</w:t>
      </w:r>
    </w:p>
    <w:p w:rsidR="00617500" w:rsidRDefault="00F331B1" w:rsidP="006175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de-DE" w:bidi="ar-SA"/>
        </w:rPr>
        <w:drawing>
          <wp:inline distT="0" distB="0" distL="0" distR="0">
            <wp:extent cx="2520315" cy="2332990"/>
            <wp:effectExtent l="0" t="0" r="0" b="0"/>
            <wp:docPr id="4" name="Bild 4" descr="Hegel-Medaillon 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gel-Medaillon n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C7D" w:rsidRDefault="00D23C7D" w:rsidP="006175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G. W. F. Hegel, </w:t>
      </w:r>
      <w:r w:rsidR="007C7FD5">
        <w:rPr>
          <w:rFonts w:ascii="Arial" w:hAnsi="Arial" w:cs="Arial"/>
        </w:rPr>
        <w:t xml:space="preserve">K. A. </w:t>
      </w:r>
      <w:proofErr w:type="spellStart"/>
      <w:r w:rsidR="007C7FD5">
        <w:rPr>
          <w:rFonts w:ascii="Arial" w:hAnsi="Arial" w:cs="Arial"/>
        </w:rPr>
        <w:t>Donndorf</w:t>
      </w:r>
      <w:proofErr w:type="spellEnd"/>
      <w:r w:rsidR="007C7FD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1931.</w:t>
      </w:r>
    </w:p>
    <w:p w:rsidR="00D23C7D" w:rsidRDefault="00D23C7D" w:rsidP="00617500">
      <w:pPr>
        <w:spacing w:line="360" w:lineRule="auto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StadtPalais</w:t>
      </w:r>
      <w:proofErr w:type="spellEnd"/>
      <w:r>
        <w:rPr>
          <w:rFonts w:ascii="Arial" w:hAnsi="Arial" w:cs="Arial"/>
        </w:rPr>
        <w:t xml:space="preserve"> – Museum für Stuttgart / Foto: die arge </w:t>
      </w:r>
      <w:proofErr w:type="spellStart"/>
      <w:r>
        <w:rPr>
          <w:rFonts w:ascii="Arial" w:hAnsi="Arial" w:cs="Arial"/>
        </w:rPr>
        <w:t>lola</w:t>
      </w:r>
      <w:proofErr w:type="spellEnd"/>
      <w:r>
        <w:rPr>
          <w:rFonts w:ascii="Arial" w:hAnsi="Arial" w:cs="Arial"/>
        </w:rPr>
        <w:t>.</w:t>
      </w:r>
    </w:p>
    <w:p w:rsidR="008F7B2D" w:rsidRPr="00B7408A" w:rsidRDefault="00B7408A">
      <w:pPr>
        <w:numPr>
          <w:ilvl w:val="0"/>
          <w:numId w:val="1"/>
        </w:numPr>
        <w:spacing w:line="360" w:lineRule="auto"/>
      </w:pPr>
      <w:r w:rsidRPr="00B7408A">
        <w:rPr>
          <w:rFonts w:ascii="Arial" w:hAnsi="Arial" w:cs="Arial"/>
        </w:rPr>
        <w:t>[</w:t>
      </w:r>
      <w:r w:rsidR="00E34760" w:rsidRPr="00B7408A">
        <w:rPr>
          <w:rFonts w:ascii="Arial" w:hAnsi="Arial" w:cs="Arial"/>
        </w:rPr>
        <w:t>neues Logo Museum Hegel-Haus</w:t>
      </w:r>
      <w:r w:rsidRPr="00B7408A">
        <w:rPr>
          <w:rFonts w:ascii="Arial" w:hAnsi="Arial" w:cs="Arial"/>
        </w:rPr>
        <w:t>]</w:t>
      </w:r>
    </w:p>
    <w:p w:rsidR="00954399" w:rsidRPr="00A37D5C" w:rsidRDefault="00954399" w:rsidP="0061451E">
      <w:pPr>
        <w:spacing w:line="360" w:lineRule="auto"/>
        <w:ind w:left="720"/>
        <w:rPr>
          <w:color w:val="FF0000"/>
        </w:rPr>
      </w:pPr>
    </w:p>
    <w:sectPr w:rsidR="00954399" w:rsidRPr="00A37D5C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B578310A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60"/>
    <w:rsid w:val="0018299A"/>
    <w:rsid w:val="0061451E"/>
    <w:rsid w:val="00617500"/>
    <w:rsid w:val="006E1905"/>
    <w:rsid w:val="00796281"/>
    <w:rsid w:val="007C7FD5"/>
    <w:rsid w:val="008F7B2D"/>
    <w:rsid w:val="00954399"/>
    <w:rsid w:val="00A37D5C"/>
    <w:rsid w:val="00B7408A"/>
    <w:rsid w:val="00B74346"/>
    <w:rsid w:val="00C00C8F"/>
    <w:rsid w:val="00D23C7D"/>
    <w:rsid w:val="00E34760"/>
    <w:rsid w:val="00EA32FA"/>
    <w:rsid w:val="00F00860"/>
    <w:rsid w:val="00F331B1"/>
    <w:rsid w:val="00F71AE4"/>
    <w:rsid w:val="00F7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45B46C"/>
  <w15:chartTrackingRefBased/>
  <w15:docId w15:val="{8A077F05-B240-4FF4-84E1-42D3E1F3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281"/>
    <w:rPr>
      <w:rFonts w:ascii="Segoe UI" w:hAnsi="Segoe UI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281"/>
    <w:rPr>
      <w:rFonts w:ascii="Segoe UI" w:eastAsia="SimSun" w:hAnsi="Segoe UI" w:cs="Mangal"/>
      <w:kern w:val="1"/>
      <w:sz w:val="18"/>
      <w:szCs w:val="16"/>
      <w:lang w:val="de-DE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7408A3BB.dotm</Template>
  <TotalTime>0</TotalTime>
  <Pages>3</Pages>
  <Words>314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Zabel</dc:creator>
  <cp:keywords/>
  <cp:lastModifiedBy>Zabel, Sarah</cp:lastModifiedBy>
  <cp:revision>2</cp:revision>
  <cp:lastPrinted>2020-04-20T14:08:00Z</cp:lastPrinted>
  <dcterms:created xsi:type="dcterms:W3CDTF">2020-05-12T07:19:00Z</dcterms:created>
  <dcterms:modified xsi:type="dcterms:W3CDTF">2020-05-12T07:19:00Z</dcterms:modified>
</cp:coreProperties>
</file>