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1F1" w:rsidRPr="0017049F" w:rsidRDefault="00DB51F1" w:rsidP="00DB51F1">
      <w:pPr>
        <w:tabs>
          <w:tab w:val="left" w:pos="8804"/>
        </w:tabs>
        <w:spacing w:before="240"/>
        <w:ind w:right="40"/>
        <w:rPr>
          <w:rFonts w:ascii="Calibri" w:hAnsi="Calibri"/>
          <w:b/>
          <w:sz w:val="28"/>
          <w:szCs w:val="28"/>
          <w:lang w:val="en-GB"/>
        </w:rPr>
      </w:pPr>
      <w:bookmarkStart w:id="0" w:name="_GoBack"/>
      <w:bookmarkEnd w:id="0"/>
      <w:r w:rsidRPr="0017049F">
        <w:rPr>
          <w:rFonts w:ascii="Calibri" w:hAnsi="Calibri"/>
          <w:b/>
          <w:sz w:val="28"/>
          <w:szCs w:val="28"/>
          <w:lang w:val="en-GB"/>
        </w:rPr>
        <w:t>Key Skills</w:t>
      </w:r>
    </w:p>
    <w:p w:rsidR="008B16E8" w:rsidRPr="00104D30" w:rsidRDefault="008B16E8" w:rsidP="008B16E8">
      <w:pPr>
        <w:pStyle w:val="BodyText"/>
        <w:rPr>
          <w:rFonts w:ascii="Calibri" w:hAnsi="Calibri"/>
          <w:sz w:val="24"/>
          <w:szCs w:val="24"/>
        </w:rPr>
      </w:pPr>
      <w:r w:rsidRPr="00104D30">
        <w:rPr>
          <w:rFonts w:ascii="Calibri" w:hAnsi="Calibri"/>
          <w:sz w:val="24"/>
          <w:szCs w:val="24"/>
        </w:rPr>
        <w:t xml:space="preserve">Netweaver Administration </w:t>
      </w:r>
    </w:p>
    <w:p w:rsidR="008B16E8" w:rsidRPr="00104D30" w:rsidRDefault="008B16E8" w:rsidP="008B16E8">
      <w:pPr>
        <w:pStyle w:val="BodyText"/>
        <w:ind w:firstLine="720"/>
        <w:rPr>
          <w:rFonts w:ascii="Calibri" w:hAnsi="Calibri"/>
          <w:sz w:val="24"/>
          <w:szCs w:val="24"/>
        </w:rPr>
      </w:pPr>
      <w:r w:rsidRPr="00104D30">
        <w:rPr>
          <w:rFonts w:ascii="Calibri" w:hAnsi="Calibri"/>
          <w:sz w:val="24"/>
          <w:szCs w:val="24"/>
        </w:rPr>
        <w:t>OS / DB Migrations (4.x and NW 7)</w:t>
      </w:r>
    </w:p>
    <w:p w:rsidR="00E260CE" w:rsidRPr="006711B6" w:rsidRDefault="00E260CE" w:rsidP="00E260CE">
      <w:pPr>
        <w:pStyle w:val="BodyText"/>
        <w:ind w:firstLine="720"/>
      </w:pPr>
      <w:r w:rsidRPr="00104D30">
        <w:rPr>
          <w:rFonts w:ascii="Calibri" w:hAnsi="Calibri"/>
          <w:sz w:val="24"/>
          <w:szCs w:val="24"/>
        </w:rPr>
        <w:t xml:space="preserve">Oracle, </w:t>
      </w:r>
      <w:r w:rsidR="00382278">
        <w:rPr>
          <w:rFonts w:ascii="Calibri" w:hAnsi="Calibri"/>
          <w:sz w:val="24"/>
          <w:szCs w:val="24"/>
        </w:rPr>
        <w:t>ABAP on HANA</w:t>
      </w:r>
      <w:r w:rsidR="006711B6">
        <w:rPr>
          <w:rFonts w:ascii="Calibri" w:hAnsi="Calibri"/>
          <w:sz w:val="24"/>
          <w:szCs w:val="24"/>
        </w:rPr>
        <w:t>,</w:t>
      </w:r>
      <w:r w:rsidR="006711B6" w:rsidRPr="006711B6">
        <w:rPr>
          <w:rFonts w:ascii="Calibri" w:hAnsi="Calibri"/>
          <w:sz w:val="24"/>
          <w:szCs w:val="24"/>
        </w:rPr>
        <w:t xml:space="preserve"> </w:t>
      </w:r>
      <w:r w:rsidR="00D42EB3" w:rsidRPr="00104D30">
        <w:rPr>
          <w:rFonts w:ascii="Calibri" w:hAnsi="Calibri"/>
          <w:sz w:val="24"/>
          <w:szCs w:val="24"/>
        </w:rPr>
        <w:t>DB2, MaxDB</w:t>
      </w:r>
      <w:r w:rsidR="00D42EB3">
        <w:rPr>
          <w:rFonts w:ascii="Calibri" w:hAnsi="Calibri"/>
          <w:sz w:val="24"/>
          <w:szCs w:val="24"/>
        </w:rPr>
        <w:t xml:space="preserve"> and</w:t>
      </w:r>
      <w:r w:rsidR="006711B6">
        <w:rPr>
          <w:rFonts w:ascii="Calibri" w:hAnsi="Calibri"/>
          <w:sz w:val="24"/>
          <w:szCs w:val="24"/>
        </w:rPr>
        <w:t xml:space="preserve"> </w:t>
      </w:r>
      <w:r w:rsidR="006711B6" w:rsidRPr="00104D30">
        <w:rPr>
          <w:rFonts w:ascii="Calibri" w:hAnsi="Calibri"/>
          <w:sz w:val="24"/>
          <w:szCs w:val="24"/>
        </w:rPr>
        <w:t>MS-SQL Server</w:t>
      </w:r>
      <w:r w:rsidR="006711B6">
        <w:rPr>
          <w:rFonts w:ascii="Calibri" w:hAnsi="Calibri"/>
          <w:sz w:val="24"/>
          <w:szCs w:val="24"/>
        </w:rPr>
        <w:t>,</w:t>
      </w:r>
    </w:p>
    <w:p w:rsidR="008B16E8" w:rsidRPr="00104D30" w:rsidRDefault="000A3E47" w:rsidP="008B16E8">
      <w:pPr>
        <w:pStyle w:val="BodyText"/>
        <w:ind w:firstLine="720"/>
        <w:rPr>
          <w:rFonts w:ascii="Calibri" w:hAnsi="Calibri"/>
          <w:sz w:val="24"/>
          <w:szCs w:val="24"/>
        </w:rPr>
      </w:pPr>
      <w:r w:rsidRPr="00104D30">
        <w:rPr>
          <w:rFonts w:ascii="Calibri" w:hAnsi="Calibri"/>
          <w:sz w:val="24"/>
          <w:szCs w:val="24"/>
        </w:rPr>
        <w:t xml:space="preserve">AIX, SUSE and various other UNIX </w:t>
      </w:r>
      <w:r w:rsidR="00F60625" w:rsidRPr="00104D30">
        <w:rPr>
          <w:rFonts w:ascii="Calibri" w:hAnsi="Calibri"/>
          <w:sz w:val="24"/>
          <w:szCs w:val="24"/>
        </w:rPr>
        <w:t>variants</w:t>
      </w:r>
      <w:r w:rsidR="00F60625">
        <w:rPr>
          <w:rFonts w:ascii="Calibri" w:hAnsi="Calibri"/>
          <w:sz w:val="24"/>
          <w:szCs w:val="24"/>
        </w:rPr>
        <w:t>,</w:t>
      </w:r>
      <w:r w:rsidR="00F60625" w:rsidRPr="00104D30">
        <w:rPr>
          <w:rFonts w:ascii="Calibri" w:hAnsi="Calibri"/>
          <w:sz w:val="24"/>
          <w:szCs w:val="24"/>
        </w:rPr>
        <w:t xml:space="preserve"> Windows</w:t>
      </w:r>
      <w:r w:rsidR="008B16E8" w:rsidRPr="00104D30">
        <w:rPr>
          <w:rFonts w:ascii="Calibri" w:hAnsi="Calibri"/>
          <w:sz w:val="24"/>
          <w:szCs w:val="24"/>
        </w:rPr>
        <w:t xml:space="preserve"> 2003, 2008</w:t>
      </w:r>
      <w:r w:rsidR="008B16E8">
        <w:rPr>
          <w:rFonts w:ascii="Calibri" w:hAnsi="Calibri"/>
          <w:sz w:val="24"/>
          <w:szCs w:val="24"/>
        </w:rPr>
        <w:t>, 2012</w:t>
      </w:r>
      <w:r w:rsidR="008B16E8" w:rsidRPr="00104D30">
        <w:rPr>
          <w:rFonts w:ascii="Calibri" w:hAnsi="Calibri"/>
          <w:sz w:val="24"/>
          <w:szCs w:val="24"/>
        </w:rPr>
        <w:t xml:space="preserve">, </w:t>
      </w:r>
    </w:p>
    <w:p w:rsidR="008B16E8" w:rsidRPr="0017049F" w:rsidRDefault="008B16E8" w:rsidP="008B16E8">
      <w:pPr>
        <w:pStyle w:val="BodyText"/>
        <w:ind w:firstLine="720"/>
        <w:rPr>
          <w:rFonts w:ascii="Calibri" w:hAnsi="Calibri"/>
          <w:sz w:val="24"/>
          <w:szCs w:val="24"/>
        </w:rPr>
      </w:pPr>
      <w:r w:rsidRPr="0017049F">
        <w:rPr>
          <w:rFonts w:ascii="Calibri" w:hAnsi="Calibri"/>
          <w:sz w:val="24"/>
          <w:szCs w:val="24"/>
        </w:rPr>
        <w:t xml:space="preserve">Implementation, Go Live (including Ramp Up) </w:t>
      </w:r>
      <w:r w:rsidR="009D33AD">
        <w:rPr>
          <w:rFonts w:ascii="Calibri" w:hAnsi="Calibri"/>
          <w:sz w:val="24"/>
          <w:szCs w:val="24"/>
        </w:rPr>
        <w:t xml:space="preserve">and support (including upgrades) </w:t>
      </w:r>
      <w:r w:rsidRPr="0017049F">
        <w:rPr>
          <w:rFonts w:ascii="Calibri" w:hAnsi="Calibri"/>
          <w:sz w:val="24"/>
          <w:szCs w:val="24"/>
        </w:rPr>
        <w:t>of:</w:t>
      </w:r>
    </w:p>
    <w:p w:rsidR="008B16E8" w:rsidRPr="0017049F" w:rsidRDefault="008B16E8" w:rsidP="008B16E8">
      <w:pPr>
        <w:pStyle w:val="BodyText"/>
        <w:ind w:left="720" w:firstLine="720"/>
        <w:rPr>
          <w:rFonts w:ascii="Calibri" w:hAnsi="Calibri"/>
          <w:b/>
          <w:sz w:val="24"/>
          <w:szCs w:val="24"/>
        </w:rPr>
      </w:pPr>
      <w:r w:rsidRPr="0017049F">
        <w:rPr>
          <w:rFonts w:ascii="Calibri" w:hAnsi="Calibri"/>
          <w:b/>
          <w:sz w:val="24"/>
          <w:szCs w:val="24"/>
        </w:rPr>
        <w:t>SAP Netweaver 7 / ECC6 systems;</w:t>
      </w:r>
    </w:p>
    <w:p w:rsidR="008B16E8" w:rsidRDefault="008B16E8" w:rsidP="008B16E8">
      <w:pPr>
        <w:pStyle w:val="BodyText"/>
        <w:ind w:left="720" w:firstLine="720"/>
        <w:rPr>
          <w:rFonts w:ascii="Calibri" w:hAnsi="Calibri"/>
          <w:b/>
          <w:sz w:val="24"/>
          <w:szCs w:val="24"/>
        </w:rPr>
      </w:pPr>
      <w:r w:rsidRPr="0017049F">
        <w:rPr>
          <w:rFonts w:ascii="Calibri" w:hAnsi="Calibri"/>
          <w:b/>
          <w:sz w:val="24"/>
          <w:szCs w:val="24"/>
        </w:rPr>
        <w:t>BW/BI 7.x,</w:t>
      </w:r>
    </w:p>
    <w:p w:rsidR="008B16E8" w:rsidRPr="0017049F" w:rsidRDefault="008B16E8" w:rsidP="008B16E8">
      <w:pPr>
        <w:pStyle w:val="BodyText"/>
        <w:ind w:left="720" w:firstLine="720"/>
        <w:rPr>
          <w:rFonts w:ascii="Calibri" w:hAnsi="Calibri"/>
          <w:b/>
          <w:sz w:val="24"/>
          <w:szCs w:val="24"/>
        </w:rPr>
      </w:pPr>
      <w:r>
        <w:rPr>
          <w:rFonts w:ascii="Calibri" w:hAnsi="Calibri"/>
          <w:b/>
          <w:sz w:val="24"/>
          <w:szCs w:val="24"/>
        </w:rPr>
        <w:t>CRM 7.x,</w:t>
      </w:r>
    </w:p>
    <w:p w:rsidR="008B16E8" w:rsidRPr="0017049F" w:rsidRDefault="008B16E8" w:rsidP="008B16E8">
      <w:pPr>
        <w:pStyle w:val="BodyText"/>
        <w:ind w:left="720" w:firstLine="720"/>
        <w:rPr>
          <w:rFonts w:ascii="Calibri" w:hAnsi="Calibri"/>
          <w:b/>
          <w:sz w:val="24"/>
          <w:szCs w:val="24"/>
        </w:rPr>
      </w:pPr>
      <w:r>
        <w:rPr>
          <w:rFonts w:ascii="Calibri" w:hAnsi="Calibri"/>
          <w:b/>
          <w:sz w:val="24"/>
          <w:szCs w:val="24"/>
        </w:rPr>
        <w:t xml:space="preserve">XI/PI/PO </w:t>
      </w:r>
      <w:r w:rsidRPr="0017049F">
        <w:rPr>
          <w:rFonts w:ascii="Calibri" w:hAnsi="Calibri"/>
          <w:b/>
          <w:sz w:val="24"/>
          <w:szCs w:val="24"/>
        </w:rPr>
        <w:t xml:space="preserve">7.x, </w:t>
      </w:r>
    </w:p>
    <w:p w:rsidR="008B16E8" w:rsidRDefault="008B16E8" w:rsidP="008B16E8">
      <w:pPr>
        <w:pStyle w:val="BodyText"/>
        <w:ind w:left="720" w:firstLine="720"/>
        <w:rPr>
          <w:rFonts w:ascii="Calibri" w:hAnsi="Calibri"/>
          <w:b/>
          <w:sz w:val="24"/>
          <w:szCs w:val="24"/>
        </w:rPr>
      </w:pPr>
      <w:r w:rsidRPr="0017049F">
        <w:rPr>
          <w:rFonts w:ascii="Calibri" w:hAnsi="Calibri"/>
          <w:b/>
          <w:sz w:val="24"/>
          <w:szCs w:val="24"/>
        </w:rPr>
        <w:t>EP 7.x</w:t>
      </w:r>
    </w:p>
    <w:p w:rsidR="008B16E8" w:rsidRDefault="008B16E8" w:rsidP="008B16E8">
      <w:pPr>
        <w:pStyle w:val="BodyText"/>
        <w:ind w:left="720" w:firstLine="720"/>
        <w:rPr>
          <w:rFonts w:ascii="Calibri" w:hAnsi="Calibri"/>
          <w:b/>
          <w:sz w:val="24"/>
          <w:szCs w:val="24"/>
        </w:rPr>
      </w:pPr>
      <w:r>
        <w:rPr>
          <w:rFonts w:ascii="Calibri" w:hAnsi="Calibri"/>
          <w:b/>
          <w:sz w:val="24"/>
          <w:szCs w:val="24"/>
        </w:rPr>
        <w:t>SRM 7.x</w:t>
      </w:r>
    </w:p>
    <w:p w:rsidR="008B16E8" w:rsidRPr="0017049F" w:rsidRDefault="008B16E8" w:rsidP="008B16E8">
      <w:pPr>
        <w:pStyle w:val="BodyText"/>
        <w:ind w:left="720" w:firstLine="720"/>
        <w:rPr>
          <w:rFonts w:ascii="Calibri" w:hAnsi="Calibri"/>
          <w:b/>
          <w:sz w:val="24"/>
          <w:szCs w:val="24"/>
        </w:rPr>
      </w:pPr>
      <w:r>
        <w:rPr>
          <w:rFonts w:ascii="Calibri" w:hAnsi="Calibri"/>
          <w:b/>
          <w:sz w:val="24"/>
          <w:szCs w:val="24"/>
        </w:rPr>
        <w:t>APO 7.x</w:t>
      </w:r>
    </w:p>
    <w:p w:rsidR="008B16E8" w:rsidRDefault="008B16E8" w:rsidP="008B16E8">
      <w:pPr>
        <w:pStyle w:val="BodyText"/>
        <w:ind w:left="1440"/>
        <w:rPr>
          <w:rFonts w:ascii="Calibri" w:hAnsi="Calibri"/>
          <w:b/>
          <w:sz w:val="24"/>
          <w:szCs w:val="24"/>
        </w:rPr>
      </w:pPr>
      <w:r w:rsidRPr="0017049F">
        <w:rPr>
          <w:rFonts w:ascii="Calibri" w:hAnsi="Calibri"/>
          <w:b/>
          <w:sz w:val="24"/>
          <w:szCs w:val="24"/>
        </w:rPr>
        <w:t>eRecruitment,</w:t>
      </w:r>
    </w:p>
    <w:p w:rsidR="008B16E8" w:rsidRDefault="008B16E8" w:rsidP="008B16E8">
      <w:pPr>
        <w:pStyle w:val="BodyText"/>
        <w:ind w:left="1440"/>
        <w:rPr>
          <w:rFonts w:ascii="Calibri" w:hAnsi="Calibri"/>
          <w:b/>
          <w:sz w:val="24"/>
          <w:szCs w:val="24"/>
        </w:rPr>
      </w:pPr>
      <w:r>
        <w:rPr>
          <w:rFonts w:ascii="Calibri" w:hAnsi="Calibri"/>
          <w:b/>
          <w:sz w:val="24"/>
          <w:szCs w:val="24"/>
        </w:rPr>
        <w:t>Web Dispatchers</w:t>
      </w:r>
    </w:p>
    <w:p w:rsidR="00916C11" w:rsidRPr="0017049F" w:rsidRDefault="00916C11" w:rsidP="00916C11">
      <w:pPr>
        <w:pStyle w:val="BodyText"/>
        <w:rPr>
          <w:rFonts w:ascii="Calibri" w:hAnsi="Calibri"/>
          <w:sz w:val="24"/>
          <w:szCs w:val="24"/>
        </w:rPr>
      </w:pPr>
    </w:p>
    <w:p w:rsidR="004849E8" w:rsidRPr="0017049F" w:rsidRDefault="004849E8" w:rsidP="00916C11">
      <w:pPr>
        <w:pStyle w:val="BodyText"/>
        <w:rPr>
          <w:rFonts w:ascii="Calibri" w:hAnsi="Calibri"/>
          <w:sz w:val="24"/>
          <w:szCs w:val="24"/>
        </w:rPr>
      </w:pPr>
      <w:r w:rsidRPr="0017049F">
        <w:rPr>
          <w:rFonts w:ascii="Calibri" w:hAnsi="Calibri"/>
          <w:sz w:val="24"/>
          <w:szCs w:val="24"/>
        </w:rPr>
        <w:t>Database Administration skills</w:t>
      </w:r>
      <w:r w:rsidR="00613555">
        <w:rPr>
          <w:rFonts w:ascii="Calibri" w:hAnsi="Calibri"/>
          <w:sz w:val="24"/>
          <w:szCs w:val="24"/>
        </w:rPr>
        <w:t xml:space="preserve"> across </w:t>
      </w:r>
    </w:p>
    <w:p w:rsidR="000A3E47" w:rsidRPr="0017049F" w:rsidRDefault="000A3E47" w:rsidP="000A3E47">
      <w:pPr>
        <w:pStyle w:val="BodyText"/>
        <w:ind w:firstLine="720"/>
        <w:rPr>
          <w:rFonts w:ascii="Calibri" w:hAnsi="Calibri"/>
          <w:sz w:val="24"/>
          <w:szCs w:val="24"/>
        </w:rPr>
      </w:pPr>
      <w:r w:rsidRPr="0017049F">
        <w:rPr>
          <w:rFonts w:ascii="Calibri" w:hAnsi="Calibri"/>
          <w:sz w:val="24"/>
          <w:szCs w:val="24"/>
        </w:rPr>
        <w:t>Oracle (from version 7.x to 11) for SAP systems</w:t>
      </w:r>
    </w:p>
    <w:p w:rsidR="009509CA" w:rsidRPr="0017049F" w:rsidRDefault="009509CA" w:rsidP="009509CA">
      <w:pPr>
        <w:pStyle w:val="BodyText"/>
        <w:ind w:firstLine="720"/>
        <w:rPr>
          <w:rFonts w:ascii="Calibri" w:hAnsi="Calibri"/>
          <w:sz w:val="24"/>
          <w:szCs w:val="24"/>
        </w:rPr>
      </w:pPr>
      <w:r>
        <w:rPr>
          <w:rFonts w:ascii="Calibri" w:hAnsi="Calibri"/>
          <w:sz w:val="24"/>
          <w:szCs w:val="24"/>
        </w:rPr>
        <w:t>HANA</w:t>
      </w:r>
    </w:p>
    <w:p w:rsidR="004849E8" w:rsidRPr="0017049F" w:rsidRDefault="008B1624" w:rsidP="004849E8">
      <w:pPr>
        <w:pStyle w:val="BodyText"/>
        <w:ind w:firstLine="720"/>
        <w:rPr>
          <w:rFonts w:ascii="Calibri" w:hAnsi="Calibri"/>
          <w:sz w:val="24"/>
          <w:szCs w:val="24"/>
        </w:rPr>
      </w:pPr>
      <w:r>
        <w:rPr>
          <w:rFonts w:ascii="Calibri" w:hAnsi="Calibri"/>
          <w:sz w:val="24"/>
          <w:szCs w:val="24"/>
        </w:rPr>
        <w:t xml:space="preserve">DB/2 UDB </w:t>
      </w:r>
      <w:r w:rsidR="004849E8" w:rsidRPr="0017049F">
        <w:rPr>
          <w:rFonts w:ascii="Calibri" w:hAnsi="Calibri"/>
          <w:sz w:val="24"/>
          <w:szCs w:val="24"/>
        </w:rPr>
        <w:t>for SAP systems</w:t>
      </w:r>
    </w:p>
    <w:p w:rsidR="002A700D" w:rsidRPr="0017049F" w:rsidRDefault="002A700D" w:rsidP="002A700D">
      <w:pPr>
        <w:pStyle w:val="BodyText"/>
        <w:ind w:firstLine="720"/>
        <w:rPr>
          <w:rFonts w:ascii="Calibri" w:hAnsi="Calibri"/>
          <w:sz w:val="24"/>
          <w:szCs w:val="24"/>
        </w:rPr>
      </w:pPr>
      <w:r w:rsidRPr="0017049F">
        <w:rPr>
          <w:rFonts w:ascii="Calibri" w:hAnsi="Calibri"/>
          <w:sz w:val="24"/>
          <w:szCs w:val="24"/>
        </w:rPr>
        <w:t>SQL Server for SAP systems</w:t>
      </w:r>
    </w:p>
    <w:p w:rsidR="004849E8" w:rsidRDefault="004849E8" w:rsidP="004849E8">
      <w:pPr>
        <w:pStyle w:val="BodyText"/>
        <w:ind w:firstLine="720"/>
        <w:rPr>
          <w:rFonts w:ascii="Calibri" w:hAnsi="Calibri"/>
          <w:sz w:val="24"/>
          <w:szCs w:val="24"/>
        </w:rPr>
      </w:pPr>
      <w:r w:rsidRPr="0017049F">
        <w:rPr>
          <w:rFonts w:ascii="Calibri" w:hAnsi="Calibri"/>
          <w:sz w:val="24"/>
          <w:szCs w:val="24"/>
        </w:rPr>
        <w:t>MAX-DB for SAP systems</w:t>
      </w:r>
    </w:p>
    <w:p w:rsidR="004849E8" w:rsidRPr="0017049F" w:rsidRDefault="004849E8" w:rsidP="00916C11">
      <w:pPr>
        <w:pStyle w:val="BodyText"/>
        <w:rPr>
          <w:rFonts w:ascii="Calibri" w:hAnsi="Calibri"/>
          <w:sz w:val="24"/>
          <w:szCs w:val="24"/>
        </w:rPr>
      </w:pPr>
    </w:p>
    <w:p w:rsidR="00916C11" w:rsidRPr="0017049F" w:rsidRDefault="00916C11" w:rsidP="00916C11">
      <w:pPr>
        <w:pStyle w:val="BodyText"/>
        <w:rPr>
          <w:rFonts w:ascii="Calibri" w:hAnsi="Calibri"/>
          <w:sz w:val="24"/>
          <w:szCs w:val="24"/>
        </w:rPr>
      </w:pPr>
      <w:r w:rsidRPr="0017049F">
        <w:rPr>
          <w:rFonts w:ascii="Calibri" w:hAnsi="Calibri"/>
          <w:sz w:val="24"/>
          <w:szCs w:val="24"/>
        </w:rPr>
        <w:t>Project / Team Manager (Technical Support)</w:t>
      </w:r>
    </w:p>
    <w:p w:rsidR="00916C11" w:rsidRPr="0017049F" w:rsidRDefault="00916C11" w:rsidP="00916C11">
      <w:pPr>
        <w:tabs>
          <w:tab w:val="left" w:pos="3686"/>
        </w:tabs>
        <w:rPr>
          <w:rFonts w:ascii="Calibri" w:hAnsi="Calibri"/>
          <w:sz w:val="24"/>
          <w:szCs w:val="24"/>
        </w:rPr>
      </w:pPr>
      <w:r w:rsidRPr="0017049F">
        <w:rPr>
          <w:rFonts w:ascii="Calibri" w:hAnsi="Calibri"/>
          <w:sz w:val="24"/>
          <w:szCs w:val="24"/>
        </w:rPr>
        <w:t>Change and Configuration Management (including NWDS and CTS+)</w:t>
      </w:r>
    </w:p>
    <w:p w:rsidR="00916C11" w:rsidRPr="0017049F" w:rsidRDefault="00916C11" w:rsidP="00916C11">
      <w:pPr>
        <w:pStyle w:val="BodyText"/>
        <w:rPr>
          <w:rFonts w:ascii="Calibri" w:hAnsi="Calibri"/>
          <w:sz w:val="24"/>
          <w:szCs w:val="24"/>
        </w:rPr>
      </w:pPr>
      <w:r w:rsidRPr="0017049F">
        <w:rPr>
          <w:rFonts w:ascii="Calibri" w:hAnsi="Calibri"/>
          <w:sz w:val="24"/>
          <w:szCs w:val="24"/>
        </w:rPr>
        <w:t>Knowledge and use of ITL Methodologies</w:t>
      </w:r>
    </w:p>
    <w:p w:rsidR="00916C11" w:rsidRPr="0017049F" w:rsidRDefault="00916C11" w:rsidP="00916C11">
      <w:pPr>
        <w:pStyle w:val="BodyText"/>
        <w:rPr>
          <w:rFonts w:ascii="Calibri" w:hAnsi="Calibri"/>
          <w:sz w:val="24"/>
          <w:szCs w:val="24"/>
        </w:rPr>
      </w:pPr>
      <w:r w:rsidRPr="0017049F">
        <w:rPr>
          <w:rFonts w:ascii="Calibri" w:hAnsi="Calibri"/>
          <w:sz w:val="24"/>
          <w:szCs w:val="24"/>
        </w:rPr>
        <w:t>Management and Support of interfaces to various other platforms (Telephony, C&amp;C etc)</w:t>
      </w:r>
    </w:p>
    <w:p w:rsidR="00916C11" w:rsidRPr="0017049F" w:rsidRDefault="00916C11" w:rsidP="00916C11">
      <w:pPr>
        <w:pStyle w:val="BodyText"/>
        <w:rPr>
          <w:rFonts w:ascii="Calibri" w:hAnsi="Calibri"/>
          <w:sz w:val="24"/>
          <w:szCs w:val="24"/>
        </w:rPr>
      </w:pPr>
    </w:p>
    <w:p w:rsidR="00916C11" w:rsidRPr="0017049F" w:rsidRDefault="00916C11" w:rsidP="00916C11">
      <w:pPr>
        <w:pStyle w:val="BodyText"/>
        <w:rPr>
          <w:rFonts w:ascii="Calibri" w:hAnsi="Calibri"/>
          <w:sz w:val="24"/>
          <w:szCs w:val="24"/>
        </w:rPr>
      </w:pPr>
      <w:r w:rsidRPr="0017049F">
        <w:rPr>
          <w:rFonts w:ascii="Calibri" w:hAnsi="Calibri"/>
          <w:sz w:val="24"/>
          <w:szCs w:val="24"/>
        </w:rPr>
        <w:t>Certified Technical Consultant UNIX / Oracle</w:t>
      </w:r>
    </w:p>
    <w:p w:rsidR="00916C11" w:rsidRPr="0017049F" w:rsidRDefault="00916C11" w:rsidP="00916C11">
      <w:pPr>
        <w:pStyle w:val="BodyText"/>
        <w:rPr>
          <w:rFonts w:ascii="Calibri" w:hAnsi="Calibri"/>
          <w:sz w:val="24"/>
          <w:szCs w:val="24"/>
        </w:rPr>
      </w:pPr>
      <w:r w:rsidRPr="0017049F">
        <w:rPr>
          <w:rFonts w:ascii="Calibri" w:hAnsi="Calibri"/>
          <w:sz w:val="24"/>
          <w:szCs w:val="24"/>
        </w:rPr>
        <w:t>Certified Technical Consultant OS /DB Migration</w:t>
      </w:r>
    </w:p>
    <w:p w:rsidR="00916C11" w:rsidRPr="0017049F" w:rsidRDefault="00916C11" w:rsidP="00916C11">
      <w:pPr>
        <w:pStyle w:val="BodyText"/>
        <w:rPr>
          <w:rFonts w:ascii="Calibri" w:hAnsi="Calibri"/>
          <w:sz w:val="24"/>
          <w:szCs w:val="24"/>
        </w:rPr>
      </w:pPr>
      <w:r w:rsidRPr="0017049F">
        <w:rPr>
          <w:rFonts w:ascii="Calibri" w:hAnsi="Calibri"/>
          <w:sz w:val="24"/>
          <w:szCs w:val="24"/>
        </w:rPr>
        <w:t>Certified Technical Consultant Business Information Warehouse</w:t>
      </w:r>
    </w:p>
    <w:p w:rsidR="00916C11" w:rsidRPr="0017049F" w:rsidRDefault="00916C11" w:rsidP="00916C11">
      <w:pPr>
        <w:pStyle w:val="BodyText"/>
        <w:rPr>
          <w:rFonts w:ascii="Calibri" w:hAnsi="Calibri"/>
          <w:sz w:val="24"/>
          <w:szCs w:val="24"/>
        </w:rPr>
      </w:pPr>
      <w:r w:rsidRPr="0017049F">
        <w:rPr>
          <w:rFonts w:ascii="Calibri" w:hAnsi="Calibri"/>
          <w:sz w:val="24"/>
          <w:szCs w:val="24"/>
        </w:rPr>
        <w:t>Certified Technical Consultant SAP PI</w:t>
      </w:r>
    </w:p>
    <w:p w:rsidR="002349D7" w:rsidRDefault="002349D7" w:rsidP="002349D7">
      <w:pPr>
        <w:pStyle w:val="BodyText"/>
        <w:ind w:right="39"/>
        <w:rPr>
          <w:rFonts w:ascii="Calibri" w:hAnsi="Calibri"/>
          <w:sz w:val="24"/>
          <w:szCs w:val="24"/>
        </w:rPr>
      </w:pPr>
    </w:p>
    <w:p w:rsidR="00F86677" w:rsidRDefault="00D42EB3" w:rsidP="00F86677">
      <w:pPr>
        <w:pStyle w:val="BodyText"/>
        <w:ind w:right="39"/>
        <w:rPr>
          <w:rFonts w:ascii="Calibri" w:hAnsi="Calibri"/>
          <w:sz w:val="24"/>
          <w:szCs w:val="24"/>
        </w:rPr>
      </w:pPr>
      <w:r>
        <w:rPr>
          <w:rFonts w:ascii="Calibri" w:hAnsi="Calibri"/>
          <w:sz w:val="24"/>
          <w:szCs w:val="24"/>
        </w:rPr>
        <w:t xml:space="preserve">I have </w:t>
      </w:r>
      <w:r w:rsidR="00F86677">
        <w:rPr>
          <w:rFonts w:ascii="Calibri" w:hAnsi="Calibri"/>
          <w:sz w:val="24"/>
          <w:szCs w:val="24"/>
        </w:rPr>
        <w:t>a proven history of leadership in Netweaver Technical Support, including taking the lead role in technical management of implementations and upgrades, the provision of advice and services to both Customers and Developers, and provision of the overall support for the architecture, implementation, and operation and maintenance of SAP systems, across national and cultural boundaries and multiple time zones.</w:t>
      </w:r>
    </w:p>
    <w:p w:rsidR="00F86677" w:rsidRDefault="00F86677" w:rsidP="00F86677">
      <w:pPr>
        <w:pStyle w:val="BodyText"/>
        <w:ind w:right="39"/>
        <w:rPr>
          <w:rFonts w:ascii="Calibri" w:hAnsi="Calibri"/>
          <w:sz w:val="24"/>
          <w:szCs w:val="24"/>
        </w:rPr>
      </w:pPr>
    </w:p>
    <w:p w:rsidR="00F86677" w:rsidRDefault="00D42EB3" w:rsidP="00F86677">
      <w:pPr>
        <w:pStyle w:val="BodyText"/>
        <w:ind w:right="39"/>
        <w:rPr>
          <w:rFonts w:ascii="Calibri" w:hAnsi="Calibri"/>
          <w:sz w:val="24"/>
          <w:szCs w:val="24"/>
        </w:rPr>
      </w:pPr>
      <w:r>
        <w:rPr>
          <w:rFonts w:ascii="Calibri" w:hAnsi="Calibri"/>
          <w:sz w:val="24"/>
          <w:szCs w:val="24"/>
        </w:rPr>
        <w:t>I have</w:t>
      </w:r>
      <w:r w:rsidR="00F86677">
        <w:rPr>
          <w:rFonts w:ascii="Calibri" w:hAnsi="Calibri"/>
          <w:sz w:val="24"/>
          <w:szCs w:val="24"/>
        </w:rPr>
        <w:t xml:space="preserve"> worked in Federal and State Government Agencies, Public utilities, and in the Mining, Manufacturing companies industries, for both end-user companies and for international System integration and consultancy organisations.</w:t>
      </w:r>
    </w:p>
    <w:p w:rsidR="0065233E" w:rsidRPr="0017049F" w:rsidRDefault="0065233E" w:rsidP="0065233E">
      <w:pPr>
        <w:pStyle w:val="BodyText"/>
        <w:rPr>
          <w:rFonts w:asciiTheme="minorHAnsi" w:hAnsiTheme="minorHAnsi"/>
          <w:sz w:val="24"/>
          <w:szCs w:val="24"/>
        </w:rPr>
      </w:pPr>
    </w:p>
    <w:p w:rsidR="009744F4" w:rsidRDefault="00EE5C4E" w:rsidP="009744F4">
      <w:pPr>
        <w:pStyle w:val="BodyText"/>
        <w:rPr>
          <w:rFonts w:asciiTheme="minorHAnsi" w:hAnsiTheme="minorHAnsi"/>
          <w:sz w:val="24"/>
          <w:szCs w:val="24"/>
        </w:rPr>
      </w:pPr>
      <w:hyperlink r:id="rId8" w:history="1">
        <w:r w:rsidR="009744F4" w:rsidRPr="0017049F">
          <w:rPr>
            <w:rStyle w:val="Hyperlink"/>
            <w:rFonts w:asciiTheme="minorHAnsi" w:hAnsiTheme="minorHAnsi"/>
            <w:sz w:val="24"/>
            <w:szCs w:val="24"/>
          </w:rPr>
          <w:t>martin.english@basissap.com</w:t>
        </w:r>
      </w:hyperlink>
      <w:r w:rsidR="009744F4" w:rsidRPr="0017049F">
        <w:rPr>
          <w:rFonts w:asciiTheme="minorHAnsi" w:hAnsiTheme="minorHAnsi"/>
          <w:sz w:val="24"/>
          <w:szCs w:val="24"/>
        </w:rPr>
        <w:t xml:space="preserve"> </w:t>
      </w:r>
      <w:r w:rsidR="009744F4" w:rsidRPr="0017049F">
        <w:rPr>
          <w:rFonts w:asciiTheme="minorHAnsi" w:hAnsiTheme="minorHAnsi"/>
          <w:sz w:val="24"/>
          <w:szCs w:val="24"/>
        </w:rPr>
        <w:tab/>
        <w:t>+61 406 759 924</w:t>
      </w:r>
    </w:p>
    <w:p w:rsidR="00B66743" w:rsidRDefault="00B66743">
      <w:pPr>
        <w:rPr>
          <w:rFonts w:ascii="Calibri" w:hAnsi="Calibri"/>
        </w:rPr>
      </w:pPr>
      <w:r>
        <w:rPr>
          <w:rFonts w:ascii="Calibri" w:hAnsi="Calibri"/>
        </w:rPr>
        <w:br w:type="page"/>
      </w:r>
    </w:p>
    <w:p w:rsidR="00E12AA7" w:rsidRDefault="00E12AA7" w:rsidP="00916C11">
      <w:pPr>
        <w:pStyle w:val="BodyText"/>
        <w:spacing w:before="120" w:after="120"/>
        <w:rPr>
          <w:rFonts w:ascii="Calibri" w:hAnsi="Calibri"/>
          <w:b/>
          <w:sz w:val="24"/>
          <w:szCs w:val="24"/>
          <w:lang w:val="en-GB"/>
        </w:rPr>
      </w:pPr>
    </w:p>
    <w:p w:rsidR="00916C11" w:rsidRPr="0017049F" w:rsidRDefault="00916C11" w:rsidP="00916C11">
      <w:pPr>
        <w:pStyle w:val="BodyText"/>
        <w:spacing w:before="120" w:after="120"/>
        <w:rPr>
          <w:rFonts w:ascii="Calibri" w:hAnsi="Calibri"/>
          <w:b/>
          <w:sz w:val="24"/>
          <w:szCs w:val="24"/>
          <w:lang w:val="en-GB"/>
        </w:rPr>
      </w:pPr>
      <w:r w:rsidRPr="0017049F">
        <w:rPr>
          <w:rFonts w:ascii="Calibri" w:hAnsi="Calibri"/>
          <w:b/>
          <w:sz w:val="24"/>
          <w:szCs w:val="24"/>
          <w:lang w:val="en-GB"/>
        </w:rPr>
        <w:t>PROFESSIONAL EXPERIENCE</w:t>
      </w:r>
    </w:p>
    <w:p w:rsidR="009D33AD" w:rsidRPr="00104D30"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t>Rimini Street Australia</w:t>
      </w:r>
    </w:p>
    <w:p w:rsidR="009D33AD" w:rsidRPr="00104D30" w:rsidRDefault="009D33AD" w:rsidP="009D33AD">
      <w:pPr>
        <w:pStyle w:val="Heading1"/>
        <w:ind w:right="39"/>
        <w:rPr>
          <w:rFonts w:ascii="Calibri" w:hAnsi="Calibri"/>
          <w:i/>
          <w:szCs w:val="24"/>
        </w:rPr>
      </w:pPr>
      <w:r w:rsidRPr="00104D30">
        <w:rPr>
          <w:rFonts w:ascii="Calibri" w:hAnsi="Calibri"/>
          <w:i/>
          <w:szCs w:val="24"/>
        </w:rPr>
        <w:t xml:space="preserve">SAP </w:t>
      </w:r>
      <w:r>
        <w:rPr>
          <w:rFonts w:ascii="Calibri" w:hAnsi="Calibri"/>
          <w:i/>
          <w:szCs w:val="24"/>
        </w:rPr>
        <w:t xml:space="preserve">BASIS On Demand Support </w:t>
      </w:r>
      <w:r w:rsidRPr="00104D30">
        <w:rPr>
          <w:rFonts w:ascii="Calibri" w:hAnsi="Calibri"/>
          <w:i/>
          <w:szCs w:val="24"/>
        </w:rPr>
        <w:t>(</w:t>
      </w:r>
      <w:r>
        <w:rPr>
          <w:rFonts w:ascii="Calibri" w:hAnsi="Calibri"/>
          <w:i/>
          <w:szCs w:val="24"/>
        </w:rPr>
        <w:t>May- 2014 onwards)</w:t>
      </w:r>
    </w:p>
    <w:p w:rsidR="009D33AD" w:rsidRPr="00104D30" w:rsidRDefault="009D33AD" w:rsidP="009D33AD">
      <w:pPr>
        <w:pStyle w:val="BodyText"/>
        <w:ind w:right="39"/>
        <w:rPr>
          <w:rFonts w:ascii="Calibri" w:hAnsi="Calibri"/>
          <w:sz w:val="24"/>
          <w:szCs w:val="24"/>
        </w:rPr>
      </w:pPr>
      <w:r>
        <w:rPr>
          <w:rFonts w:ascii="Calibri" w:hAnsi="Calibri"/>
          <w:sz w:val="24"/>
          <w:szCs w:val="24"/>
        </w:rPr>
        <w:t>Provides remote support to colleagues and customers on SAP Netweaver BASIS issues. For example, this has covered recovering broken SAP systems, advice on security vulnerabilities, advice on SAP’s support road map for web browsers, and occasionally requires designing and assisting with the implementation of custom corrections to SAP functionality.</w:t>
      </w:r>
    </w:p>
    <w:p w:rsidR="009D33AD" w:rsidRDefault="009D33AD" w:rsidP="009D33AD">
      <w:pPr>
        <w:pStyle w:val="BodyText"/>
        <w:ind w:right="39"/>
        <w:rPr>
          <w:rFonts w:ascii="Calibri" w:hAnsi="Calibri"/>
          <w:sz w:val="24"/>
          <w:szCs w:val="24"/>
        </w:rPr>
      </w:pPr>
    </w:p>
    <w:p w:rsidR="009D33AD" w:rsidRDefault="009D33AD" w:rsidP="009D33AD">
      <w:pPr>
        <w:rPr>
          <w:rFonts w:ascii="Calibri" w:hAnsi="Calibri"/>
          <w:sz w:val="24"/>
          <w:szCs w:val="24"/>
        </w:rPr>
      </w:pPr>
    </w:p>
    <w:p w:rsidR="009D33AD" w:rsidRPr="00104D30"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t>Mayfairs Ltd</w:t>
      </w:r>
    </w:p>
    <w:p w:rsidR="009D33AD" w:rsidRPr="00104D30" w:rsidRDefault="009D33AD" w:rsidP="009D33AD">
      <w:pPr>
        <w:pStyle w:val="Heading1"/>
        <w:ind w:right="39"/>
        <w:rPr>
          <w:rFonts w:ascii="Calibri" w:hAnsi="Calibri"/>
          <w:i/>
          <w:szCs w:val="24"/>
        </w:rPr>
      </w:pPr>
      <w:r w:rsidRPr="00104D30">
        <w:rPr>
          <w:rFonts w:ascii="Calibri" w:hAnsi="Calibri"/>
          <w:i/>
          <w:szCs w:val="24"/>
        </w:rPr>
        <w:t>SAP / Netweaver Technical Consultant (</w:t>
      </w:r>
      <w:r>
        <w:rPr>
          <w:rFonts w:ascii="Calibri" w:hAnsi="Calibri"/>
          <w:i/>
          <w:szCs w:val="24"/>
        </w:rPr>
        <w:t>various occasions 2011 - 2014)</w:t>
      </w:r>
    </w:p>
    <w:p w:rsidR="009D33AD" w:rsidRDefault="009D33AD" w:rsidP="009D33AD">
      <w:pPr>
        <w:pStyle w:val="BodyText"/>
        <w:ind w:right="39"/>
        <w:rPr>
          <w:rFonts w:ascii="Calibri" w:hAnsi="Calibri"/>
          <w:sz w:val="24"/>
          <w:szCs w:val="24"/>
        </w:rPr>
      </w:pPr>
      <w:r>
        <w:rPr>
          <w:rFonts w:ascii="Calibri" w:hAnsi="Calibri"/>
          <w:sz w:val="24"/>
          <w:szCs w:val="24"/>
        </w:rPr>
        <w:t xml:space="preserve">Provides ad-hoc advice and services on Architectural and Technical issues around Web Security and Upgrades (both SAP and DBMS - MS SQL Server). </w:t>
      </w:r>
    </w:p>
    <w:p w:rsidR="009D33AD" w:rsidRDefault="009D33AD" w:rsidP="009D33AD">
      <w:pPr>
        <w:pStyle w:val="BodyText"/>
        <w:ind w:right="39"/>
        <w:rPr>
          <w:rFonts w:ascii="Calibri" w:hAnsi="Calibri"/>
          <w:sz w:val="24"/>
          <w:szCs w:val="24"/>
        </w:rPr>
      </w:pPr>
      <w:r>
        <w:rPr>
          <w:rFonts w:ascii="Calibri" w:hAnsi="Calibri"/>
          <w:sz w:val="24"/>
          <w:szCs w:val="24"/>
        </w:rPr>
        <w:t>Performed the installation and basic implementation of Solution Manager Landscape Reporting and the Maintenance Optimiser.</w:t>
      </w:r>
    </w:p>
    <w:p w:rsidR="009D33AD" w:rsidRPr="00104D30" w:rsidRDefault="009D33AD" w:rsidP="009D33AD">
      <w:pPr>
        <w:pStyle w:val="BodyText"/>
        <w:ind w:right="39"/>
        <w:rPr>
          <w:rFonts w:ascii="Calibri" w:hAnsi="Calibri"/>
          <w:sz w:val="24"/>
          <w:szCs w:val="24"/>
        </w:rPr>
      </w:pPr>
      <w:r>
        <w:rPr>
          <w:rFonts w:ascii="Calibri" w:hAnsi="Calibri"/>
          <w:sz w:val="24"/>
          <w:szCs w:val="24"/>
        </w:rPr>
        <w:t>Participated in various Monitoring and Tuning exercises.</w:t>
      </w:r>
    </w:p>
    <w:p w:rsidR="009D33AD" w:rsidRDefault="009D33AD" w:rsidP="009D33AD">
      <w:pPr>
        <w:pStyle w:val="BodyText"/>
        <w:ind w:right="39"/>
        <w:rPr>
          <w:rFonts w:ascii="Calibri" w:hAnsi="Calibri"/>
          <w:sz w:val="24"/>
          <w:szCs w:val="24"/>
        </w:rPr>
      </w:pPr>
    </w:p>
    <w:p w:rsidR="009D33AD" w:rsidRDefault="009D33AD" w:rsidP="009D33AD">
      <w:pPr>
        <w:rPr>
          <w:rFonts w:ascii="Calibri" w:hAnsi="Calibri"/>
          <w:sz w:val="24"/>
          <w:szCs w:val="24"/>
        </w:rPr>
      </w:pPr>
    </w:p>
    <w:p w:rsidR="009D33AD" w:rsidRPr="00104D30"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t>Breezway</w:t>
      </w:r>
    </w:p>
    <w:p w:rsidR="009D33AD" w:rsidRPr="00104D30" w:rsidRDefault="009D33AD" w:rsidP="009D33AD">
      <w:pPr>
        <w:pStyle w:val="Heading1"/>
        <w:ind w:right="39"/>
        <w:rPr>
          <w:rFonts w:ascii="Calibri" w:hAnsi="Calibri"/>
          <w:i/>
          <w:szCs w:val="24"/>
        </w:rPr>
      </w:pPr>
      <w:r w:rsidRPr="00104D30">
        <w:rPr>
          <w:rFonts w:ascii="Calibri" w:hAnsi="Calibri"/>
          <w:i/>
          <w:szCs w:val="24"/>
        </w:rPr>
        <w:t>SAP / Netweaver Technical Consultant (</w:t>
      </w:r>
      <w:r>
        <w:rPr>
          <w:rFonts w:ascii="Calibri" w:hAnsi="Calibri"/>
          <w:i/>
          <w:szCs w:val="24"/>
        </w:rPr>
        <w:t>various occasions 2011 - 2014)</w:t>
      </w:r>
    </w:p>
    <w:p w:rsidR="009D33AD" w:rsidRDefault="009D33AD" w:rsidP="009D33AD">
      <w:pPr>
        <w:pStyle w:val="BodyText"/>
        <w:ind w:right="39"/>
        <w:rPr>
          <w:rFonts w:ascii="Calibri" w:hAnsi="Calibri"/>
          <w:sz w:val="24"/>
          <w:szCs w:val="24"/>
        </w:rPr>
      </w:pPr>
      <w:r>
        <w:rPr>
          <w:rFonts w:ascii="Calibri" w:hAnsi="Calibri"/>
          <w:sz w:val="24"/>
          <w:szCs w:val="24"/>
        </w:rPr>
        <w:t xml:space="preserve">Provides ad-hoc advice and services on Architectural and Technical issues around Web Security and Upgrades (both SAP and DBMS - MS SQL Server). </w:t>
      </w:r>
    </w:p>
    <w:p w:rsidR="009D33AD" w:rsidRPr="00104D30" w:rsidRDefault="009D33AD" w:rsidP="009D33AD">
      <w:pPr>
        <w:pStyle w:val="BodyText"/>
        <w:ind w:right="39"/>
        <w:rPr>
          <w:rFonts w:ascii="Calibri" w:hAnsi="Calibri"/>
          <w:sz w:val="24"/>
          <w:szCs w:val="24"/>
        </w:rPr>
      </w:pPr>
      <w:r>
        <w:rPr>
          <w:rFonts w:ascii="Calibri" w:hAnsi="Calibri"/>
          <w:sz w:val="24"/>
          <w:szCs w:val="24"/>
        </w:rPr>
        <w:t>Participated in various Monitoring and Tuning exercises.</w:t>
      </w:r>
    </w:p>
    <w:p w:rsidR="009D33AD"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p>
    <w:p w:rsidR="009D33AD" w:rsidRPr="00104D30"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t xml:space="preserve">HCL-Axon, for PACT </w:t>
      </w:r>
    </w:p>
    <w:p w:rsidR="009D33AD" w:rsidRPr="00104D30" w:rsidRDefault="009D33AD" w:rsidP="009D33AD">
      <w:pPr>
        <w:pStyle w:val="Heading1"/>
        <w:ind w:right="39"/>
        <w:rPr>
          <w:rFonts w:ascii="Calibri" w:hAnsi="Calibri"/>
          <w:i/>
          <w:szCs w:val="24"/>
        </w:rPr>
      </w:pPr>
      <w:r w:rsidRPr="00104D30">
        <w:rPr>
          <w:rFonts w:ascii="Calibri" w:hAnsi="Calibri"/>
          <w:i/>
          <w:szCs w:val="24"/>
        </w:rPr>
        <w:t>SAP / Netweaver Technical Consultant (</w:t>
      </w:r>
      <w:r>
        <w:rPr>
          <w:rFonts w:ascii="Calibri" w:hAnsi="Calibri"/>
          <w:i/>
          <w:szCs w:val="24"/>
        </w:rPr>
        <w:t>October 2013 -February 2014)</w:t>
      </w:r>
    </w:p>
    <w:p w:rsidR="009D33AD" w:rsidRDefault="009D33AD" w:rsidP="009D33AD">
      <w:pPr>
        <w:pStyle w:val="BodyText"/>
        <w:ind w:right="39"/>
        <w:rPr>
          <w:rFonts w:ascii="Calibri" w:hAnsi="Calibri"/>
          <w:sz w:val="24"/>
          <w:szCs w:val="24"/>
        </w:rPr>
      </w:pPr>
      <w:r>
        <w:rPr>
          <w:rFonts w:ascii="Calibri" w:hAnsi="Calibri"/>
          <w:sz w:val="24"/>
          <w:szCs w:val="24"/>
        </w:rPr>
        <w:t>Provided advice and services during the planning and delivery of an SAP OS/DB Migration, performing</w:t>
      </w:r>
      <w:r w:rsidRPr="008A6D0E">
        <w:rPr>
          <w:rFonts w:ascii="Calibri" w:hAnsi="Calibri"/>
          <w:sz w:val="24"/>
          <w:szCs w:val="24"/>
        </w:rPr>
        <w:t xml:space="preserve"> analysis, design and implementation of an optimal </w:t>
      </w:r>
      <w:r w:rsidR="00D42EB3">
        <w:rPr>
          <w:rFonts w:ascii="Calibri" w:hAnsi="Calibri"/>
          <w:sz w:val="24"/>
          <w:szCs w:val="24"/>
        </w:rPr>
        <w:t>Architecture</w:t>
      </w:r>
      <w:r w:rsidRPr="008A6D0E">
        <w:rPr>
          <w:rFonts w:ascii="Calibri" w:hAnsi="Calibri"/>
          <w:sz w:val="24"/>
          <w:szCs w:val="24"/>
        </w:rPr>
        <w:t xml:space="preserve"> to maximise system performance, reliability, technical security and availability through the provision of high leve</w:t>
      </w:r>
      <w:r>
        <w:rPr>
          <w:rFonts w:ascii="Calibri" w:hAnsi="Calibri"/>
          <w:sz w:val="24"/>
          <w:szCs w:val="24"/>
        </w:rPr>
        <w:t>l consultation with IT managers, senior technical staff and the business.</w:t>
      </w:r>
    </w:p>
    <w:p w:rsidR="009D33AD" w:rsidRDefault="009D33AD" w:rsidP="009D33AD">
      <w:pPr>
        <w:pStyle w:val="BodyText"/>
        <w:ind w:right="39"/>
        <w:rPr>
          <w:rFonts w:ascii="Calibri" w:hAnsi="Calibri"/>
          <w:sz w:val="24"/>
          <w:szCs w:val="24"/>
        </w:rPr>
      </w:pPr>
      <w:r>
        <w:rPr>
          <w:rFonts w:ascii="Calibri" w:hAnsi="Calibri"/>
          <w:sz w:val="24"/>
          <w:szCs w:val="24"/>
        </w:rPr>
        <w:t>Design and implementation of High Availability solution for Windows / Oracle as part of an OS / DB migration for Solaris / Oracle.</w:t>
      </w:r>
    </w:p>
    <w:p w:rsidR="009D33AD" w:rsidRDefault="00D42EB3" w:rsidP="009D33AD">
      <w:pPr>
        <w:pStyle w:val="BodyText"/>
        <w:ind w:right="39"/>
        <w:rPr>
          <w:rFonts w:ascii="Calibri" w:hAnsi="Calibri"/>
          <w:sz w:val="24"/>
          <w:szCs w:val="24"/>
        </w:rPr>
      </w:pPr>
      <w:r>
        <w:rPr>
          <w:rFonts w:ascii="Calibri" w:hAnsi="Calibri"/>
          <w:sz w:val="24"/>
          <w:szCs w:val="24"/>
        </w:rPr>
        <w:t>Liased with and managed off shore support staff</w:t>
      </w:r>
      <w:r w:rsidR="009D33AD">
        <w:rPr>
          <w:rFonts w:ascii="Calibri" w:hAnsi="Calibri"/>
          <w:sz w:val="24"/>
          <w:szCs w:val="24"/>
        </w:rPr>
        <w:t>,</w:t>
      </w:r>
    </w:p>
    <w:p w:rsidR="009D33AD" w:rsidRDefault="009D33AD" w:rsidP="009D33AD">
      <w:pPr>
        <w:pStyle w:val="BodyText"/>
        <w:ind w:right="39"/>
        <w:rPr>
          <w:rFonts w:ascii="Calibri" w:hAnsi="Calibri"/>
          <w:sz w:val="24"/>
          <w:szCs w:val="24"/>
        </w:rPr>
      </w:pPr>
      <w:r>
        <w:rPr>
          <w:rFonts w:ascii="Calibri" w:hAnsi="Calibri"/>
          <w:sz w:val="24"/>
          <w:szCs w:val="24"/>
        </w:rPr>
        <w:t>Responsible for</w:t>
      </w:r>
      <w:r w:rsidRPr="008E5C3B">
        <w:rPr>
          <w:rFonts w:ascii="Calibri" w:hAnsi="Calibri"/>
          <w:sz w:val="24"/>
          <w:szCs w:val="24"/>
        </w:rPr>
        <w:t xml:space="preserve"> SAP system monitoring, providing advice and leadership with the planning, design and improvement of service and component availability, including </w:t>
      </w:r>
      <w:r>
        <w:rPr>
          <w:rFonts w:ascii="Calibri" w:hAnsi="Calibri"/>
          <w:sz w:val="24"/>
          <w:szCs w:val="24"/>
        </w:rPr>
        <w:t xml:space="preserve">leading </w:t>
      </w:r>
      <w:r w:rsidRPr="008E5C3B">
        <w:rPr>
          <w:rFonts w:ascii="Calibri" w:hAnsi="Calibri"/>
          <w:sz w:val="24"/>
          <w:szCs w:val="24"/>
        </w:rPr>
        <w:t>investigation</w:t>
      </w:r>
      <w:r>
        <w:rPr>
          <w:rFonts w:ascii="Calibri" w:hAnsi="Calibri"/>
          <w:sz w:val="24"/>
          <w:szCs w:val="24"/>
        </w:rPr>
        <w:t xml:space="preserve">s </w:t>
      </w:r>
      <w:r w:rsidRPr="008E5C3B">
        <w:rPr>
          <w:rFonts w:ascii="Calibri" w:hAnsi="Calibri"/>
          <w:sz w:val="24"/>
          <w:szCs w:val="24"/>
        </w:rPr>
        <w:t xml:space="preserve">of breaches of </w:t>
      </w:r>
      <w:r>
        <w:rPr>
          <w:rFonts w:ascii="Calibri" w:hAnsi="Calibri"/>
          <w:sz w:val="24"/>
          <w:szCs w:val="24"/>
        </w:rPr>
        <w:t xml:space="preserve">service </w:t>
      </w:r>
      <w:r w:rsidRPr="008E5C3B">
        <w:rPr>
          <w:rFonts w:ascii="Calibri" w:hAnsi="Calibri"/>
          <w:sz w:val="24"/>
          <w:szCs w:val="24"/>
        </w:rPr>
        <w:t>availability targets</w:t>
      </w:r>
    </w:p>
    <w:p w:rsidR="009D33AD" w:rsidRDefault="009D33AD" w:rsidP="009D33AD">
      <w:pPr>
        <w:pStyle w:val="BodyText"/>
        <w:ind w:right="39"/>
        <w:rPr>
          <w:rFonts w:ascii="Calibri" w:hAnsi="Calibri"/>
          <w:sz w:val="24"/>
          <w:szCs w:val="24"/>
        </w:rPr>
      </w:pPr>
      <w:r>
        <w:rPr>
          <w:rFonts w:ascii="Calibri" w:hAnsi="Calibri"/>
          <w:sz w:val="24"/>
          <w:szCs w:val="24"/>
        </w:rPr>
        <w:t>Providing S</w:t>
      </w:r>
      <w:r w:rsidRPr="000A50D6">
        <w:rPr>
          <w:rFonts w:ascii="Calibri" w:hAnsi="Calibri"/>
          <w:sz w:val="24"/>
          <w:szCs w:val="24"/>
        </w:rPr>
        <w:t xml:space="preserve">AP system technical expertise, thought leadership and SAP best practice guidance for the </w:t>
      </w:r>
      <w:r>
        <w:rPr>
          <w:rFonts w:ascii="Calibri" w:hAnsi="Calibri"/>
          <w:sz w:val="24"/>
          <w:szCs w:val="24"/>
        </w:rPr>
        <w:t xml:space="preserve">target and future </w:t>
      </w:r>
      <w:r w:rsidRPr="000A50D6">
        <w:rPr>
          <w:rFonts w:ascii="Calibri" w:hAnsi="Calibri"/>
          <w:sz w:val="24"/>
          <w:szCs w:val="24"/>
        </w:rPr>
        <w:t>state technical architecture</w:t>
      </w:r>
      <w:r>
        <w:rPr>
          <w:rFonts w:ascii="Calibri" w:hAnsi="Calibri"/>
          <w:sz w:val="24"/>
          <w:szCs w:val="24"/>
        </w:rPr>
        <w:t>.</w:t>
      </w:r>
      <w:r>
        <w:rPr>
          <w:rFonts w:ascii="Calibri" w:hAnsi="Calibri"/>
          <w:sz w:val="24"/>
          <w:szCs w:val="24"/>
        </w:rPr>
        <w:br w:type="page"/>
      </w:r>
    </w:p>
    <w:p w:rsidR="009D33AD" w:rsidRPr="00104D30"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lastRenderedPageBreak/>
        <w:t>IBM Australia, for Water Corporation of WA</w:t>
      </w:r>
    </w:p>
    <w:p w:rsidR="009D33AD" w:rsidRPr="00104D30" w:rsidRDefault="009D33AD" w:rsidP="009D33AD">
      <w:pPr>
        <w:pStyle w:val="Heading1"/>
        <w:ind w:right="39"/>
        <w:rPr>
          <w:rFonts w:ascii="Calibri" w:hAnsi="Calibri"/>
          <w:i/>
          <w:szCs w:val="24"/>
        </w:rPr>
      </w:pPr>
      <w:r w:rsidRPr="00104D30">
        <w:rPr>
          <w:rFonts w:ascii="Calibri" w:hAnsi="Calibri"/>
          <w:i/>
          <w:szCs w:val="24"/>
        </w:rPr>
        <w:t>SAP / Netweaver Technical Consultant (</w:t>
      </w:r>
      <w:r>
        <w:rPr>
          <w:rFonts w:ascii="Calibri" w:hAnsi="Calibri"/>
          <w:i/>
          <w:szCs w:val="24"/>
        </w:rPr>
        <w:t>July 2013 -September 2013)</w:t>
      </w:r>
    </w:p>
    <w:p w:rsidR="009D33AD" w:rsidRDefault="009D33AD" w:rsidP="009D33AD">
      <w:pPr>
        <w:pStyle w:val="BodyText"/>
        <w:ind w:right="39"/>
        <w:rPr>
          <w:rFonts w:ascii="Calibri" w:hAnsi="Calibri"/>
          <w:sz w:val="24"/>
          <w:szCs w:val="24"/>
        </w:rPr>
      </w:pPr>
      <w:r>
        <w:rPr>
          <w:rFonts w:ascii="Calibri" w:hAnsi="Calibri"/>
          <w:sz w:val="24"/>
          <w:szCs w:val="24"/>
        </w:rPr>
        <w:t>Design of Logical and physical models for a High Availability Windows / Oracle SAP environment, performing</w:t>
      </w:r>
      <w:r w:rsidRPr="008A6D0E">
        <w:rPr>
          <w:rFonts w:ascii="Calibri" w:hAnsi="Calibri"/>
          <w:sz w:val="24"/>
          <w:szCs w:val="24"/>
        </w:rPr>
        <w:t xml:space="preserve"> analysis, design and implementation of an optimal SAP configuration to maximise system performance, reliability, technical security and availability through the provision of high leve</w:t>
      </w:r>
      <w:r>
        <w:rPr>
          <w:rFonts w:ascii="Calibri" w:hAnsi="Calibri"/>
          <w:sz w:val="24"/>
          <w:szCs w:val="24"/>
        </w:rPr>
        <w:t>l consultation with IT managers, senior technical staff and the business.</w:t>
      </w:r>
    </w:p>
    <w:p w:rsidR="009D33AD" w:rsidRDefault="009D33AD" w:rsidP="009D33AD">
      <w:pPr>
        <w:pStyle w:val="BodyText"/>
        <w:ind w:right="39"/>
        <w:rPr>
          <w:rFonts w:ascii="Calibri" w:hAnsi="Calibri"/>
          <w:sz w:val="24"/>
          <w:szCs w:val="24"/>
        </w:rPr>
      </w:pPr>
      <w:r w:rsidRPr="008E5C3B">
        <w:rPr>
          <w:rFonts w:ascii="Calibri" w:hAnsi="Calibri"/>
          <w:sz w:val="24"/>
          <w:szCs w:val="24"/>
        </w:rPr>
        <w:t>Coordinate</w:t>
      </w:r>
      <w:r>
        <w:rPr>
          <w:rFonts w:ascii="Calibri" w:hAnsi="Calibri"/>
          <w:sz w:val="24"/>
          <w:szCs w:val="24"/>
        </w:rPr>
        <w:t>d the development and</w:t>
      </w:r>
      <w:r w:rsidRPr="008E5C3B">
        <w:rPr>
          <w:rFonts w:ascii="Calibri" w:hAnsi="Calibri"/>
          <w:sz w:val="24"/>
          <w:szCs w:val="24"/>
        </w:rPr>
        <w:t xml:space="preserve"> review and testing of </w:t>
      </w:r>
      <w:r>
        <w:rPr>
          <w:rFonts w:ascii="Calibri" w:hAnsi="Calibri"/>
          <w:sz w:val="24"/>
          <w:szCs w:val="24"/>
        </w:rPr>
        <w:t xml:space="preserve">appropriate </w:t>
      </w:r>
      <w:r w:rsidRPr="008E5C3B">
        <w:rPr>
          <w:rFonts w:ascii="Calibri" w:hAnsi="Calibri"/>
          <w:sz w:val="24"/>
          <w:szCs w:val="24"/>
        </w:rPr>
        <w:t xml:space="preserve">Disaster Recovery Plans for </w:t>
      </w:r>
      <w:r>
        <w:rPr>
          <w:rFonts w:ascii="Calibri" w:hAnsi="Calibri"/>
          <w:sz w:val="24"/>
          <w:szCs w:val="24"/>
        </w:rPr>
        <w:t xml:space="preserve">the new </w:t>
      </w:r>
      <w:r w:rsidRPr="008E5C3B">
        <w:rPr>
          <w:rFonts w:ascii="Calibri" w:hAnsi="Calibri"/>
          <w:sz w:val="24"/>
          <w:szCs w:val="24"/>
        </w:rPr>
        <w:t>SAP</w:t>
      </w:r>
      <w:r>
        <w:rPr>
          <w:rFonts w:ascii="Calibri" w:hAnsi="Calibri"/>
          <w:sz w:val="24"/>
          <w:szCs w:val="24"/>
        </w:rPr>
        <w:t xml:space="preserve"> landscape</w:t>
      </w:r>
    </w:p>
    <w:p w:rsidR="009D33AD" w:rsidRDefault="009D33AD" w:rsidP="009D33AD">
      <w:pPr>
        <w:pStyle w:val="BodyText"/>
        <w:ind w:right="39"/>
        <w:rPr>
          <w:rFonts w:ascii="Calibri" w:hAnsi="Calibri"/>
          <w:sz w:val="24"/>
          <w:szCs w:val="24"/>
        </w:rPr>
      </w:pPr>
      <w:r>
        <w:rPr>
          <w:rFonts w:ascii="Calibri" w:hAnsi="Calibri"/>
          <w:sz w:val="24"/>
          <w:szCs w:val="24"/>
        </w:rPr>
        <w:t>Project planning for the migration from existing platform to new platform.</w:t>
      </w:r>
    </w:p>
    <w:p w:rsidR="009D33AD" w:rsidRPr="000A50D6" w:rsidRDefault="009D33AD" w:rsidP="009D33AD">
      <w:pPr>
        <w:pStyle w:val="BodyText"/>
        <w:ind w:right="39"/>
        <w:rPr>
          <w:rFonts w:ascii="Calibri" w:hAnsi="Calibri"/>
          <w:sz w:val="24"/>
          <w:szCs w:val="24"/>
        </w:rPr>
      </w:pPr>
      <w:r>
        <w:rPr>
          <w:rFonts w:ascii="Calibri" w:hAnsi="Calibri"/>
          <w:sz w:val="24"/>
          <w:szCs w:val="24"/>
        </w:rPr>
        <w:t>General</w:t>
      </w:r>
      <w:r w:rsidRPr="00104D30">
        <w:rPr>
          <w:rFonts w:ascii="Calibri" w:hAnsi="Calibri"/>
          <w:sz w:val="24"/>
          <w:szCs w:val="24"/>
        </w:rPr>
        <w:t xml:space="preserve"> </w:t>
      </w:r>
      <w:r>
        <w:rPr>
          <w:rFonts w:ascii="Calibri" w:hAnsi="Calibri"/>
          <w:sz w:val="24"/>
          <w:szCs w:val="24"/>
        </w:rPr>
        <w:t>advice and services on Architectural and Technical issues around an SAP Hardware and OS/ DBMS migration. This included r</w:t>
      </w:r>
      <w:r w:rsidRPr="000A50D6">
        <w:rPr>
          <w:rFonts w:ascii="Calibri" w:hAnsi="Calibri"/>
          <w:sz w:val="24"/>
          <w:szCs w:val="24"/>
        </w:rPr>
        <w:t>eview</w:t>
      </w:r>
      <w:r>
        <w:rPr>
          <w:rFonts w:ascii="Calibri" w:hAnsi="Calibri"/>
          <w:sz w:val="24"/>
          <w:szCs w:val="24"/>
        </w:rPr>
        <w:t>ing and assessing</w:t>
      </w:r>
      <w:r w:rsidRPr="000A50D6">
        <w:rPr>
          <w:rFonts w:ascii="Calibri" w:hAnsi="Calibri"/>
          <w:sz w:val="24"/>
          <w:szCs w:val="24"/>
        </w:rPr>
        <w:t xml:space="preserve"> an </w:t>
      </w:r>
      <w:r>
        <w:rPr>
          <w:rFonts w:ascii="Calibri" w:hAnsi="Calibri"/>
          <w:sz w:val="24"/>
          <w:szCs w:val="24"/>
        </w:rPr>
        <w:t xml:space="preserve">old </w:t>
      </w:r>
      <w:r w:rsidRPr="000A50D6">
        <w:rPr>
          <w:rFonts w:ascii="Calibri" w:hAnsi="Calibri"/>
          <w:sz w:val="24"/>
          <w:szCs w:val="24"/>
        </w:rPr>
        <w:t>operating system and database migration assessment</w:t>
      </w:r>
      <w:r>
        <w:rPr>
          <w:rFonts w:ascii="Calibri" w:hAnsi="Calibri"/>
          <w:sz w:val="24"/>
          <w:szCs w:val="24"/>
        </w:rPr>
        <w:t>, and c</w:t>
      </w:r>
      <w:r w:rsidRPr="000A50D6">
        <w:rPr>
          <w:rFonts w:ascii="Calibri" w:hAnsi="Calibri"/>
          <w:sz w:val="24"/>
          <w:szCs w:val="24"/>
        </w:rPr>
        <w:t>ollaborat</w:t>
      </w:r>
      <w:r>
        <w:rPr>
          <w:rFonts w:ascii="Calibri" w:hAnsi="Calibri"/>
          <w:sz w:val="24"/>
          <w:szCs w:val="24"/>
        </w:rPr>
        <w:t>ion with IBM</w:t>
      </w:r>
      <w:r w:rsidRPr="000A50D6">
        <w:rPr>
          <w:rFonts w:ascii="Calibri" w:hAnsi="Calibri"/>
          <w:sz w:val="24"/>
          <w:szCs w:val="24"/>
        </w:rPr>
        <w:t xml:space="preserve"> Architect</w:t>
      </w:r>
      <w:r>
        <w:rPr>
          <w:rFonts w:ascii="Calibri" w:hAnsi="Calibri"/>
          <w:sz w:val="24"/>
          <w:szCs w:val="24"/>
        </w:rPr>
        <w:t xml:space="preserve">s and the end customer </w:t>
      </w:r>
      <w:r w:rsidRPr="000A50D6">
        <w:rPr>
          <w:rFonts w:ascii="Calibri" w:hAnsi="Calibri"/>
          <w:sz w:val="24"/>
          <w:szCs w:val="24"/>
        </w:rPr>
        <w:t>to prepare the following Technical Architecture deliverables:</w:t>
      </w:r>
    </w:p>
    <w:p w:rsidR="009D33AD" w:rsidRPr="00D322EC" w:rsidRDefault="009D33AD" w:rsidP="009D33AD">
      <w:pPr>
        <w:pStyle w:val="BodyText"/>
        <w:numPr>
          <w:ilvl w:val="0"/>
          <w:numId w:val="23"/>
        </w:numPr>
        <w:ind w:right="39"/>
        <w:rPr>
          <w:rFonts w:ascii="Calibri" w:hAnsi="Calibri"/>
          <w:sz w:val="24"/>
          <w:szCs w:val="24"/>
        </w:rPr>
      </w:pPr>
      <w:r w:rsidRPr="00D322EC">
        <w:rPr>
          <w:rFonts w:ascii="Calibri" w:hAnsi="Calibri"/>
          <w:sz w:val="24"/>
          <w:szCs w:val="24"/>
        </w:rPr>
        <w:t>Comparison of Current and Future SAP architecture,</w:t>
      </w:r>
    </w:p>
    <w:p w:rsidR="009D33AD" w:rsidRPr="00D322EC" w:rsidRDefault="009D33AD" w:rsidP="009D33AD">
      <w:pPr>
        <w:pStyle w:val="BodyText"/>
        <w:numPr>
          <w:ilvl w:val="0"/>
          <w:numId w:val="23"/>
        </w:numPr>
        <w:ind w:right="39"/>
        <w:rPr>
          <w:rFonts w:ascii="Calibri" w:hAnsi="Calibri"/>
          <w:sz w:val="24"/>
          <w:szCs w:val="24"/>
        </w:rPr>
      </w:pPr>
      <w:r w:rsidRPr="00D322EC">
        <w:rPr>
          <w:rFonts w:ascii="Calibri" w:hAnsi="Calibri"/>
          <w:sz w:val="24"/>
          <w:szCs w:val="24"/>
        </w:rPr>
        <w:t xml:space="preserve">Comparison of Current </w:t>
      </w:r>
      <w:r>
        <w:rPr>
          <w:rFonts w:ascii="Calibri" w:hAnsi="Calibri"/>
          <w:sz w:val="24"/>
          <w:szCs w:val="24"/>
        </w:rPr>
        <w:t>and Future Landscapes</w:t>
      </w:r>
      <w:r w:rsidRPr="00D322EC">
        <w:rPr>
          <w:rFonts w:ascii="Calibri" w:hAnsi="Calibri"/>
          <w:sz w:val="24"/>
          <w:szCs w:val="24"/>
        </w:rPr>
        <w:t>,</w:t>
      </w:r>
    </w:p>
    <w:p w:rsidR="009D33AD" w:rsidRPr="000A50D6" w:rsidRDefault="009D33AD" w:rsidP="009D33AD">
      <w:pPr>
        <w:pStyle w:val="BodyText"/>
        <w:numPr>
          <w:ilvl w:val="0"/>
          <w:numId w:val="23"/>
        </w:numPr>
        <w:ind w:right="39"/>
        <w:rPr>
          <w:rFonts w:ascii="Calibri" w:hAnsi="Calibri"/>
          <w:sz w:val="24"/>
          <w:szCs w:val="24"/>
        </w:rPr>
      </w:pPr>
      <w:r w:rsidRPr="000A50D6">
        <w:rPr>
          <w:rFonts w:ascii="Calibri" w:hAnsi="Calibri"/>
          <w:sz w:val="24"/>
          <w:szCs w:val="24"/>
        </w:rPr>
        <w:t>Technical infrastructure requirements,</w:t>
      </w:r>
    </w:p>
    <w:p w:rsidR="009D33AD" w:rsidRPr="000A50D6" w:rsidRDefault="009D33AD" w:rsidP="009D33AD">
      <w:pPr>
        <w:pStyle w:val="BodyText"/>
        <w:numPr>
          <w:ilvl w:val="0"/>
          <w:numId w:val="23"/>
        </w:numPr>
        <w:ind w:right="39"/>
        <w:rPr>
          <w:rFonts w:ascii="Calibri" w:hAnsi="Calibri"/>
          <w:sz w:val="24"/>
          <w:szCs w:val="24"/>
        </w:rPr>
      </w:pPr>
      <w:r w:rsidRPr="000A50D6">
        <w:rPr>
          <w:rFonts w:ascii="Calibri" w:hAnsi="Calibri"/>
          <w:sz w:val="24"/>
          <w:szCs w:val="24"/>
        </w:rPr>
        <w:t>Migration approach and activities,</w:t>
      </w:r>
    </w:p>
    <w:p w:rsidR="009D33AD" w:rsidRPr="000A50D6" w:rsidRDefault="009D33AD" w:rsidP="009D33AD">
      <w:pPr>
        <w:pStyle w:val="BodyText"/>
        <w:numPr>
          <w:ilvl w:val="0"/>
          <w:numId w:val="23"/>
        </w:numPr>
        <w:ind w:right="39"/>
        <w:rPr>
          <w:rFonts w:ascii="Calibri" w:hAnsi="Calibri"/>
          <w:sz w:val="24"/>
          <w:szCs w:val="24"/>
        </w:rPr>
      </w:pPr>
      <w:r w:rsidRPr="000A50D6">
        <w:rPr>
          <w:rFonts w:ascii="Calibri" w:hAnsi="Calibri"/>
          <w:sz w:val="24"/>
          <w:szCs w:val="24"/>
        </w:rPr>
        <w:t xml:space="preserve">Testing Strategy and Approach </w:t>
      </w:r>
    </w:p>
    <w:p w:rsidR="009D33AD"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r>
        <w:rPr>
          <w:rFonts w:ascii="Calibri" w:hAnsi="Calibri"/>
          <w:sz w:val="24"/>
          <w:szCs w:val="24"/>
        </w:rPr>
        <w:t>Providing S</w:t>
      </w:r>
      <w:r w:rsidRPr="000A50D6">
        <w:rPr>
          <w:rFonts w:ascii="Calibri" w:hAnsi="Calibri"/>
          <w:sz w:val="24"/>
          <w:szCs w:val="24"/>
        </w:rPr>
        <w:t xml:space="preserve">AP system technical expertise, thought leadership and SAP best practice guidance for the </w:t>
      </w:r>
      <w:r>
        <w:rPr>
          <w:rFonts w:ascii="Calibri" w:hAnsi="Calibri"/>
          <w:sz w:val="24"/>
          <w:szCs w:val="24"/>
        </w:rPr>
        <w:t xml:space="preserve">current, alternative and </w:t>
      </w:r>
      <w:r w:rsidRPr="000A50D6">
        <w:rPr>
          <w:rFonts w:ascii="Calibri" w:hAnsi="Calibri"/>
          <w:sz w:val="24"/>
          <w:szCs w:val="24"/>
        </w:rPr>
        <w:t>recommended future state technical architecture</w:t>
      </w:r>
      <w:r>
        <w:rPr>
          <w:rFonts w:ascii="Calibri" w:hAnsi="Calibri"/>
          <w:sz w:val="24"/>
          <w:szCs w:val="24"/>
        </w:rPr>
        <w:t>.</w:t>
      </w:r>
    </w:p>
    <w:p w:rsidR="009D33AD" w:rsidRDefault="009D33AD" w:rsidP="009D33AD">
      <w:pPr>
        <w:pStyle w:val="BodyText"/>
        <w:ind w:right="39"/>
        <w:rPr>
          <w:rFonts w:ascii="Calibri" w:hAnsi="Calibri"/>
          <w:sz w:val="24"/>
          <w:szCs w:val="24"/>
        </w:rPr>
      </w:pPr>
    </w:p>
    <w:p w:rsidR="009D33AD" w:rsidRPr="00104D30" w:rsidRDefault="009D33AD" w:rsidP="009D33AD">
      <w:pPr>
        <w:pStyle w:val="BodyText"/>
        <w:ind w:right="39"/>
        <w:rPr>
          <w:rFonts w:ascii="Calibri" w:hAnsi="Calibri"/>
          <w:sz w:val="24"/>
          <w:szCs w:val="24"/>
        </w:rPr>
      </w:pPr>
    </w:p>
    <w:p w:rsidR="009D33AD" w:rsidRPr="0017049F" w:rsidRDefault="009D33AD" w:rsidP="009D33AD">
      <w:pPr>
        <w:tabs>
          <w:tab w:val="left" w:pos="8804"/>
        </w:tabs>
        <w:spacing w:before="240"/>
        <w:ind w:right="40"/>
        <w:rPr>
          <w:rFonts w:ascii="Calibri" w:hAnsi="Calibri"/>
          <w:b/>
          <w:sz w:val="24"/>
          <w:szCs w:val="24"/>
          <w:lang w:val="en-GB"/>
        </w:rPr>
      </w:pPr>
      <w:r w:rsidRPr="0017049F">
        <w:rPr>
          <w:rFonts w:ascii="Calibri" w:hAnsi="Calibri"/>
          <w:b/>
          <w:sz w:val="24"/>
          <w:szCs w:val="24"/>
          <w:lang w:val="en-GB"/>
        </w:rPr>
        <w:t>Department of Human Services</w:t>
      </w:r>
    </w:p>
    <w:p w:rsidR="009D33AD" w:rsidRPr="00104D30" w:rsidRDefault="009D33AD" w:rsidP="009D33AD">
      <w:pPr>
        <w:pStyle w:val="Heading1"/>
        <w:ind w:right="39"/>
        <w:rPr>
          <w:rFonts w:ascii="Calibri" w:hAnsi="Calibri"/>
          <w:i/>
          <w:szCs w:val="24"/>
        </w:rPr>
      </w:pPr>
      <w:r w:rsidRPr="00104D30">
        <w:rPr>
          <w:rFonts w:ascii="Calibri" w:hAnsi="Calibri"/>
          <w:i/>
          <w:szCs w:val="24"/>
        </w:rPr>
        <w:t>SAP / Netweaver Technical Consultant (</w:t>
      </w:r>
      <w:r>
        <w:rPr>
          <w:rFonts w:ascii="Calibri" w:hAnsi="Calibri"/>
          <w:i/>
          <w:szCs w:val="24"/>
        </w:rPr>
        <w:t>May 2012 - December 2012)</w:t>
      </w:r>
    </w:p>
    <w:p w:rsidR="009D33AD" w:rsidRDefault="009D33AD" w:rsidP="009D33AD">
      <w:pPr>
        <w:pStyle w:val="BodyText"/>
        <w:ind w:right="39"/>
        <w:rPr>
          <w:rFonts w:ascii="Calibri" w:hAnsi="Calibri"/>
          <w:sz w:val="24"/>
          <w:szCs w:val="24"/>
        </w:rPr>
      </w:pPr>
      <w:r>
        <w:rPr>
          <w:rFonts w:ascii="Calibri" w:hAnsi="Calibri"/>
          <w:sz w:val="24"/>
          <w:szCs w:val="24"/>
        </w:rPr>
        <w:t>Responsible for</w:t>
      </w:r>
      <w:r w:rsidRPr="008E5C3B">
        <w:rPr>
          <w:rFonts w:ascii="Calibri" w:hAnsi="Calibri"/>
          <w:sz w:val="24"/>
          <w:szCs w:val="24"/>
        </w:rPr>
        <w:t xml:space="preserve"> SAP system monitoring, providing advice and leadership with the planning, design and improvement of service and component availability, including </w:t>
      </w:r>
      <w:r>
        <w:rPr>
          <w:rFonts w:ascii="Calibri" w:hAnsi="Calibri"/>
          <w:sz w:val="24"/>
          <w:szCs w:val="24"/>
        </w:rPr>
        <w:t xml:space="preserve">leading </w:t>
      </w:r>
      <w:r w:rsidRPr="008E5C3B">
        <w:rPr>
          <w:rFonts w:ascii="Calibri" w:hAnsi="Calibri"/>
          <w:sz w:val="24"/>
          <w:szCs w:val="24"/>
        </w:rPr>
        <w:t>investigation</w:t>
      </w:r>
      <w:r>
        <w:rPr>
          <w:rFonts w:ascii="Calibri" w:hAnsi="Calibri"/>
          <w:sz w:val="24"/>
          <w:szCs w:val="24"/>
        </w:rPr>
        <w:t xml:space="preserve">s </w:t>
      </w:r>
      <w:r w:rsidRPr="008E5C3B">
        <w:rPr>
          <w:rFonts w:ascii="Calibri" w:hAnsi="Calibri"/>
          <w:sz w:val="24"/>
          <w:szCs w:val="24"/>
        </w:rPr>
        <w:t xml:space="preserve">of breaches of </w:t>
      </w:r>
      <w:r>
        <w:rPr>
          <w:rFonts w:ascii="Calibri" w:hAnsi="Calibri"/>
          <w:sz w:val="24"/>
          <w:szCs w:val="24"/>
        </w:rPr>
        <w:t xml:space="preserve">service </w:t>
      </w:r>
      <w:r w:rsidRPr="008E5C3B">
        <w:rPr>
          <w:rFonts w:ascii="Calibri" w:hAnsi="Calibri"/>
          <w:sz w:val="24"/>
          <w:szCs w:val="24"/>
        </w:rPr>
        <w:t>availability targets</w:t>
      </w:r>
      <w:r>
        <w:rPr>
          <w:rFonts w:ascii="Calibri" w:hAnsi="Calibri"/>
          <w:sz w:val="24"/>
          <w:szCs w:val="24"/>
        </w:rPr>
        <w:t>.</w:t>
      </w:r>
    </w:p>
    <w:p w:rsidR="009D33AD" w:rsidRDefault="009D33AD" w:rsidP="009D33AD">
      <w:pPr>
        <w:pStyle w:val="BodyText"/>
        <w:ind w:right="39"/>
        <w:rPr>
          <w:rFonts w:ascii="Calibri" w:hAnsi="Calibri"/>
          <w:sz w:val="24"/>
          <w:szCs w:val="24"/>
        </w:rPr>
      </w:pPr>
      <w:r>
        <w:rPr>
          <w:rFonts w:ascii="Calibri" w:hAnsi="Calibri"/>
          <w:sz w:val="24"/>
          <w:szCs w:val="24"/>
        </w:rPr>
        <w:t xml:space="preserve">This included the assisting in the management of the </w:t>
      </w:r>
      <w:r w:rsidRPr="008E5C3B">
        <w:rPr>
          <w:rFonts w:ascii="Calibri" w:hAnsi="Calibri"/>
          <w:sz w:val="24"/>
          <w:szCs w:val="24"/>
        </w:rPr>
        <w:t xml:space="preserve">SAP </w:t>
      </w:r>
      <w:r>
        <w:rPr>
          <w:rFonts w:ascii="Calibri" w:hAnsi="Calibri"/>
          <w:sz w:val="24"/>
          <w:szCs w:val="24"/>
        </w:rPr>
        <w:t xml:space="preserve">environment </w:t>
      </w:r>
      <w:r w:rsidRPr="008E5C3B">
        <w:rPr>
          <w:rFonts w:ascii="Calibri" w:hAnsi="Calibri"/>
          <w:sz w:val="24"/>
          <w:szCs w:val="24"/>
        </w:rPr>
        <w:t>by planning, testing and executing SAP performance tuning strategies, maintaining the SAP technical security, managing database logs, backup and recovery processes.</w:t>
      </w:r>
    </w:p>
    <w:p w:rsidR="009D33AD" w:rsidRPr="007A2318"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r>
        <w:rPr>
          <w:rFonts w:ascii="Calibri" w:hAnsi="Calibri"/>
          <w:sz w:val="24"/>
          <w:szCs w:val="24"/>
        </w:rPr>
        <w:t xml:space="preserve">Project work included </w:t>
      </w:r>
      <w:r>
        <w:rPr>
          <w:rFonts w:ascii="Calibri" w:hAnsi="Calibri"/>
          <w:sz w:val="24"/>
          <w:szCs w:val="24"/>
        </w:rPr>
        <w:br/>
        <w:t>OS/DB migration of an SAP system from a Windows / SQL Server to a virtualised Solaris Oracle environment. This was done under a very tight time-frame as the data centre was being decommissioned, this SAP system was the sole production system, and penalty rates for occupying the site were looming.</w:t>
      </w:r>
    </w:p>
    <w:p w:rsidR="009D33AD" w:rsidRDefault="009D33AD" w:rsidP="009D33AD">
      <w:pPr>
        <w:pStyle w:val="BodyText"/>
        <w:ind w:right="39"/>
        <w:rPr>
          <w:rFonts w:ascii="Calibri" w:hAnsi="Calibri"/>
          <w:sz w:val="24"/>
          <w:szCs w:val="24"/>
        </w:rPr>
      </w:pPr>
      <w:r>
        <w:rPr>
          <w:rFonts w:ascii="Calibri" w:hAnsi="Calibri"/>
          <w:sz w:val="24"/>
          <w:szCs w:val="24"/>
        </w:rPr>
        <w:t>I</w:t>
      </w:r>
      <w:r w:rsidRPr="007A2318">
        <w:rPr>
          <w:rFonts w:ascii="Calibri" w:hAnsi="Calibri"/>
          <w:sz w:val="24"/>
          <w:szCs w:val="24"/>
        </w:rPr>
        <w:t>nstallation</w:t>
      </w:r>
      <w:r>
        <w:rPr>
          <w:rFonts w:ascii="Calibri" w:hAnsi="Calibri"/>
          <w:sz w:val="24"/>
          <w:szCs w:val="24"/>
        </w:rPr>
        <w:t>,</w:t>
      </w:r>
      <w:r w:rsidRPr="007A2318">
        <w:rPr>
          <w:rFonts w:ascii="Calibri" w:hAnsi="Calibri"/>
          <w:sz w:val="24"/>
          <w:szCs w:val="24"/>
        </w:rPr>
        <w:t xml:space="preserve"> </w:t>
      </w:r>
      <w:r>
        <w:rPr>
          <w:rFonts w:ascii="Calibri" w:hAnsi="Calibri"/>
          <w:sz w:val="24"/>
          <w:szCs w:val="24"/>
        </w:rPr>
        <w:t xml:space="preserve">Enhancement Pack Upgrades and general support </w:t>
      </w:r>
      <w:r w:rsidRPr="007A2318">
        <w:rPr>
          <w:rFonts w:ascii="Calibri" w:hAnsi="Calibri"/>
          <w:sz w:val="24"/>
          <w:szCs w:val="24"/>
        </w:rPr>
        <w:t xml:space="preserve">of NW 731 Systems (CRM, SRM, GRC, and Process Orchestration), </w:t>
      </w:r>
      <w:r>
        <w:rPr>
          <w:rFonts w:ascii="Calibri" w:hAnsi="Calibri"/>
          <w:sz w:val="24"/>
          <w:szCs w:val="24"/>
        </w:rPr>
        <w:t>in a high availability Solaris / Oracle environment</w:t>
      </w:r>
      <w:r w:rsidRPr="007A2318">
        <w:rPr>
          <w:rFonts w:ascii="Calibri" w:hAnsi="Calibri"/>
          <w:sz w:val="24"/>
          <w:szCs w:val="24"/>
        </w:rPr>
        <w:t>. Despite the complexity and the tight deadlines, the systems were rolled out to Centrelink and Medicare offices Australia wide in December 2012.</w:t>
      </w:r>
    </w:p>
    <w:p w:rsidR="009D33AD" w:rsidRDefault="009D33AD" w:rsidP="009D33AD">
      <w:pPr>
        <w:pStyle w:val="BodyText"/>
        <w:ind w:right="39"/>
        <w:rPr>
          <w:rFonts w:ascii="Calibri" w:hAnsi="Calibri"/>
          <w:sz w:val="24"/>
          <w:szCs w:val="24"/>
        </w:rPr>
      </w:pPr>
    </w:p>
    <w:p w:rsidR="009D33AD" w:rsidRDefault="009D33AD" w:rsidP="009D33AD">
      <w:pPr>
        <w:rPr>
          <w:rFonts w:ascii="Calibri" w:hAnsi="Calibri"/>
          <w:sz w:val="24"/>
          <w:szCs w:val="24"/>
        </w:rPr>
      </w:pPr>
      <w:r>
        <w:rPr>
          <w:rFonts w:ascii="Calibri" w:hAnsi="Calibri"/>
          <w:sz w:val="24"/>
          <w:szCs w:val="24"/>
        </w:rPr>
        <w:br w:type="page"/>
      </w:r>
    </w:p>
    <w:p w:rsidR="009D33AD" w:rsidRPr="0017049F" w:rsidRDefault="009D33AD" w:rsidP="009D33AD">
      <w:pPr>
        <w:tabs>
          <w:tab w:val="left" w:pos="8804"/>
        </w:tabs>
        <w:spacing w:before="240"/>
        <w:ind w:right="40"/>
        <w:rPr>
          <w:rFonts w:ascii="Calibri" w:hAnsi="Calibri"/>
          <w:b/>
          <w:sz w:val="24"/>
          <w:szCs w:val="24"/>
          <w:lang w:val="en-GB"/>
        </w:rPr>
      </w:pPr>
      <w:r w:rsidRPr="0017049F">
        <w:rPr>
          <w:rFonts w:ascii="Calibri" w:hAnsi="Calibri"/>
          <w:b/>
          <w:sz w:val="24"/>
          <w:szCs w:val="24"/>
          <w:lang w:val="en-GB"/>
        </w:rPr>
        <w:lastRenderedPageBreak/>
        <w:t>Stream Technology</w:t>
      </w:r>
    </w:p>
    <w:p w:rsidR="009D33AD" w:rsidRPr="0017049F" w:rsidRDefault="009D33AD" w:rsidP="009D33AD">
      <w:pPr>
        <w:pStyle w:val="Heading1"/>
        <w:ind w:right="39"/>
        <w:rPr>
          <w:rFonts w:ascii="Calibri" w:hAnsi="Calibri"/>
          <w:i/>
          <w:szCs w:val="24"/>
        </w:rPr>
      </w:pPr>
      <w:r w:rsidRPr="0017049F">
        <w:rPr>
          <w:rFonts w:ascii="Calibri" w:hAnsi="Calibri"/>
          <w:i/>
          <w:szCs w:val="24"/>
        </w:rPr>
        <w:t>SAP / Netweaver technical Consultant (Aug - November 2011)</w:t>
      </w:r>
    </w:p>
    <w:p w:rsidR="009D33AD" w:rsidRDefault="00D42EB3" w:rsidP="009D33AD">
      <w:pPr>
        <w:pStyle w:val="BodyText"/>
        <w:ind w:right="39"/>
        <w:rPr>
          <w:rFonts w:ascii="Calibri" w:hAnsi="Calibri"/>
          <w:sz w:val="24"/>
          <w:szCs w:val="24"/>
        </w:rPr>
      </w:pPr>
      <w:r>
        <w:rPr>
          <w:rFonts w:ascii="Calibri" w:hAnsi="Calibri"/>
          <w:sz w:val="24"/>
          <w:szCs w:val="24"/>
        </w:rPr>
        <w:t>Performed the l</w:t>
      </w:r>
      <w:r w:rsidR="009D33AD">
        <w:rPr>
          <w:rFonts w:ascii="Calibri" w:hAnsi="Calibri"/>
          <w:sz w:val="24"/>
          <w:szCs w:val="24"/>
        </w:rPr>
        <w:t xml:space="preserve">ead </w:t>
      </w:r>
      <w:r w:rsidR="009D33AD" w:rsidRPr="0017049F">
        <w:rPr>
          <w:rFonts w:ascii="Calibri" w:hAnsi="Calibri"/>
          <w:sz w:val="24"/>
          <w:szCs w:val="24"/>
        </w:rPr>
        <w:t>BASIS role in the transition of the ABC's SAP business from CITEC to Stream Technology</w:t>
      </w:r>
      <w:r w:rsidR="009D33AD">
        <w:rPr>
          <w:rFonts w:ascii="Calibri" w:hAnsi="Calibri"/>
          <w:sz w:val="24"/>
          <w:szCs w:val="24"/>
        </w:rPr>
        <w:t xml:space="preserve">, and the implementation of Solution </w:t>
      </w:r>
      <w:r>
        <w:rPr>
          <w:rFonts w:ascii="Calibri" w:hAnsi="Calibri"/>
          <w:sz w:val="24"/>
          <w:szCs w:val="24"/>
        </w:rPr>
        <w:t>M</w:t>
      </w:r>
      <w:r w:rsidR="009D33AD">
        <w:rPr>
          <w:rFonts w:ascii="Calibri" w:hAnsi="Calibri"/>
          <w:sz w:val="24"/>
          <w:szCs w:val="24"/>
        </w:rPr>
        <w:t>anager monitoring</w:t>
      </w:r>
      <w:r>
        <w:rPr>
          <w:rFonts w:ascii="Calibri" w:hAnsi="Calibri"/>
          <w:sz w:val="24"/>
          <w:szCs w:val="24"/>
        </w:rPr>
        <w:t xml:space="preserve"> (including ITSM).</w:t>
      </w:r>
    </w:p>
    <w:p w:rsidR="009D33AD" w:rsidRDefault="009D33AD" w:rsidP="009D33AD">
      <w:pPr>
        <w:pStyle w:val="BodyText"/>
        <w:ind w:right="39"/>
        <w:rPr>
          <w:rFonts w:ascii="Calibri" w:hAnsi="Calibri"/>
          <w:sz w:val="24"/>
          <w:szCs w:val="24"/>
        </w:rPr>
      </w:pPr>
    </w:p>
    <w:p w:rsidR="009D33AD" w:rsidRDefault="009D33AD" w:rsidP="00D42EB3">
      <w:pPr>
        <w:pStyle w:val="BodyText"/>
        <w:ind w:right="39"/>
        <w:rPr>
          <w:rFonts w:ascii="Calibri" w:hAnsi="Calibri"/>
          <w:sz w:val="24"/>
          <w:szCs w:val="24"/>
        </w:rPr>
      </w:pPr>
      <w:r>
        <w:rPr>
          <w:rFonts w:ascii="Calibri" w:hAnsi="Calibri"/>
          <w:sz w:val="24"/>
          <w:szCs w:val="24"/>
        </w:rPr>
        <w:t xml:space="preserve">Responsible </w:t>
      </w:r>
      <w:r w:rsidR="00D42EB3">
        <w:rPr>
          <w:rFonts w:ascii="Calibri" w:hAnsi="Calibri"/>
          <w:sz w:val="24"/>
          <w:szCs w:val="24"/>
        </w:rPr>
        <w:t xml:space="preserve">for </w:t>
      </w:r>
      <w:r w:rsidR="00D42EB3" w:rsidRPr="0017049F">
        <w:rPr>
          <w:rFonts w:ascii="Calibri" w:hAnsi="Calibri"/>
          <w:sz w:val="24"/>
          <w:szCs w:val="24"/>
        </w:rPr>
        <w:t xml:space="preserve">Netweaver Technical Support, covering the provision of implementation services, system management and associated technical advice, and the provision of overall support for the installation, operation and maintenance of SAP systems, including </w:t>
      </w:r>
      <w:r w:rsidR="00D42EB3" w:rsidRPr="008E5C3B">
        <w:rPr>
          <w:rFonts w:ascii="Calibri" w:hAnsi="Calibri"/>
          <w:sz w:val="24"/>
          <w:szCs w:val="24"/>
        </w:rPr>
        <w:t xml:space="preserve">SAP system </w:t>
      </w:r>
      <w:r w:rsidR="009509CA" w:rsidRPr="008E5C3B">
        <w:rPr>
          <w:rFonts w:ascii="Calibri" w:hAnsi="Calibri"/>
          <w:sz w:val="24"/>
          <w:szCs w:val="24"/>
        </w:rPr>
        <w:t>monitoring</w:t>
      </w:r>
      <w:r w:rsidR="009509CA" w:rsidRPr="0017049F">
        <w:rPr>
          <w:rFonts w:ascii="Calibri" w:hAnsi="Calibri"/>
          <w:sz w:val="24"/>
          <w:szCs w:val="24"/>
        </w:rPr>
        <w:t xml:space="preserve"> </w:t>
      </w:r>
      <w:r w:rsidR="009509CA">
        <w:rPr>
          <w:rFonts w:ascii="Calibri" w:hAnsi="Calibri"/>
          <w:sz w:val="24"/>
          <w:szCs w:val="24"/>
        </w:rPr>
        <w:t>and</w:t>
      </w:r>
      <w:r w:rsidR="00D42EB3">
        <w:rPr>
          <w:rFonts w:ascii="Calibri" w:hAnsi="Calibri"/>
          <w:sz w:val="24"/>
          <w:szCs w:val="24"/>
        </w:rPr>
        <w:t xml:space="preserve"> </w:t>
      </w:r>
      <w:r w:rsidR="00D42EB3" w:rsidRPr="0017049F">
        <w:rPr>
          <w:rFonts w:ascii="Calibri" w:hAnsi="Calibri"/>
          <w:sz w:val="24"/>
          <w:szCs w:val="24"/>
        </w:rPr>
        <w:t>troubleshooting of AIX and DB2 issues across various platforms</w:t>
      </w:r>
      <w:r w:rsidRPr="008E5C3B">
        <w:rPr>
          <w:rFonts w:ascii="Calibri" w:hAnsi="Calibri"/>
          <w:sz w:val="24"/>
          <w:szCs w:val="24"/>
        </w:rPr>
        <w:t>.</w:t>
      </w:r>
    </w:p>
    <w:p w:rsidR="009D33AD"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r>
        <w:rPr>
          <w:rFonts w:ascii="Calibri" w:hAnsi="Calibri"/>
          <w:sz w:val="24"/>
          <w:szCs w:val="24"/>
        </w:rPr>
        <w:t xml:space="preserve">Responsible for </w:t>
      </w:r>
      <w:r w:rsidRPr="0017049F">
        <w:rPr>
          <w:rFonts w:ascii="Calibri" w:hAnsi="Calibri"/>
          <w:sz w:val="24"/>
          <w:szCs w:val="24"/>
        </w:rPr>
        <w:t>advising and supporting Account Management and Developers, the ABC, and the provision of the overall support for the operation and maintenance of SAP systems.</w:t>
      </w:r>
    </w:p>
    <w:p w:rsidR="009D33AD" w:rsidRPr="0017049F"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r>
        <w:rPr>
          <w:rFonts w:ascii="Calibri" w:hAnsi="Calibri"/>
          <w:sz w:val="24"/>
          <w:szCs w:val="24"/>
        </w:rPr>
        <w:t xml:space="preserve">Responsible for </w:t>
      </w:r>
      <w:r w:rsidRPr="0017049F">
        <w:rPr>
          <w:rFonts w:ascii="Calibri" w:hAnsi="Calibri"/>
          <w:sz w:val="24"/>
          <w:szCs w:val="24"/>
        </w:rPr>
        <w:t>Netweaver Technical Support, covering the provision of implementation services, system management and associated technical advice, and the provision of overall support for the installation, operation and maintenance of SAP systems, including troubleshooting of AIX and DB2 issues across various platforms.</w:t>
      </w:r>
    </w:p>
    <w:p w:rsidR="009D33AD" w:rsidRDefault="009D33AD" w:rsidP="009D33AD">
      <w:pPr>
        <w:pStyle w:val="BodyText"/>
        <w:ind w:right="39"/>
        <w:rPr>
          <w:rFonts w:ascii="Calibri" w:hAnsi="Calibri"/>
          <w:sz w:val="24"/>
          <w:szCs w:val="24"/>
        </w:rPr>
      </w:pPr>
    </w:p>
    <w:p w:rsidR="009D33AD" w:rsidRPr="0017049F" w:rsidRDefault="009D33AD" w:rsidP="009D33AD">
      <w:pPr>
        <w:pStyle w:val="BodyText"/>
        <w:ind w:right="39"/>
        <w:rPr>
          <w:rFonts w:ascii="Calibri" w:hAnsi="Calibri"/>
          <w:sz w:val="24"/>
          <w:szCs w:val="24"/>
        </w:rPr>
      </w:pPr>
    </w:p>
    <w:p w:rsidR="009D33AD" w:rsidRPr="0017049F"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t xml:space="preserve">BHP-IT / </w:t>
      </w:r>
      <w:r w:rsidRPr="0017049F">
        <w:rPr>
          <w:rFonts w:ascii="Calibri" w:hAnsi="Calibri"/>
          <w:b/>
          <w:sz w:val="24"/>
          <w:szCs w:val="24"/>
          <w:lang w:val="en-GB"/>
        </w:rPr>
        <w:t>CSC AUSTRALIA PTY LTD</w:t>
      </w:r>
    </w:p>
    <w:p w:rsidR="009D33AD" w:rsidRPr="0017049F" w:rsidRDefault="009D33AD" w:rsidP="009D33AD">
      <w:pPr>
        <w:pStyle w:val="Heading1"/>
        <w:ind w:right="39"/>
        <w:rPr>
          <w:rFonts w:ascii="Calibri" w:hAnsi="Calibri"/>
          <w:i/>
          <w:szCs w:val="24"/>
        </w:rPr>
      </w:pPr>
      <w:r w:rsidRPr="0017049F">
        <w:rPr>
          <w:rFonts w:ascii="Calibri" w:hAnsi="Calibri"/>
          <w:i/>
          <w:szCs w:val="24"/>
        </w:rPr>
        <w:t>SAP / Netweaver Technical Consultant (1998</w:t>
      </w:r>
      <w:r>
        <w:rPr>
          <w:rFonts w:ascii="Calibri" w:hAnsi="Calibri"/>
          <w:i/>
          <w:szCs w:val="24"/>
        </w:rPr>
        <w:t xml:space="preserve"> - January 2011</w:t>
      </w:r>
      <w:r w:rsidRPr="0017049F">
        <w:rPr>
          <w:rFonts w:ascii="Calibri" w:hAnsi="Calibri"/>
          <w:i/>
          <w:szCs w:val="24"/>
        </w:rPr>
        <w:t>)</w:t>
      </w:r>
    </w:p>
    <w:p w:rsidR="009D33AD" w:rsidRPr="0017049F" w:rsidRDefault="009D33AD" w:rsidP="009D33AD">
      <w:pPr>
        <w:pStyle w:val="BodyText"/>
        <w:ind w:right="39"/>
        <w:rPr>
          <w:rFonts w:ascii="Calibri" w:hAnsi="Calibri"/>
          <w:sz w:val="24"/>
          <w:szCs w:val="24"/>
        </w:rPr>
      </w:pPr>
      <w:r>
        <w:rPr>
          <w:rFonts w:ascii="Calibri" w:hAnsi="Calibri"/>
          <w:sz w:val="24"/>
          <w:szCs w:val="24"/>
        </w:rPr>
        <w:t>L</w:t>
      </w:r>
      <w:r w:rsidRPr="0017049F">
        <w:rPr>
          <w:rFonts w:ascii="Calibri" w:hAnsi="Calibri"/>
          <w:sz w:val="24"/>
          <w:szCs w:val="24"/>
        </w:rPr>
        <w:t xml:space="preserve">eadership in Netweaver Technical Support, including </w:t>
      </w:r>
      <w:r>
        <w:rPr>
          <w:rFonts w:ascii="Calibri" w:hAnsi="Calibri"/>
          <w:sz w:val="24"/>
          <w:szCs w:val="24"/>
        </w:rPr>
        <w:t>t</w:t>
      </w:r>
      <w:r w:rsidRPr="0017049F">
        <w:rPr>
          <w:rFonts w:ascii="Calibri" w:hAnsi="Calibri"/>
          <w:sz w:val="24"/>
          <w:szCs w:val="24"/>
        </w:rPr>
        <w:t>he lead BASIS role in various projects.</w:t>
      </w:r>
      <w:r>
        <w:rPr>
          <w:rFonts w:ascii="Calibri" w:hAnsi="Calibri"/>
          <w:sz w:val="24"/>
          <w:szCs w:val="24"/>
        </w:rPr>
        <w:t xml:space="preserve"> This included responsibility </w:t>
      </w:r>
      <w:r w:rsidRPr="0017049F">
        <w:rPr>
          <w:rFonts w:ascii="Calibri" w:hAnsi="Calibri"/>
          <w:sz w:val="24"/>
          <w:szCs w:val="24"/>
        </w:rPr>
        <w:t xml:space="preserve">for advice to Pre-sales and Account Management teams, </w:t>
      </w:r>
      <w:r>
        <w:rPr>
          <w:rFonts w:ascii="Calibri" w:hAnsi="Calibri"/>
          <w:sz w:val="24"/>
          <w:szCs w:val="24"/>
        </w:rPr>
        <w:t>a</w:t>
      </w:r>
      <w:r w:rsidRPr="0017049F">
        <w:rPr>
          <w:rFonts w:ascii="Calibri" w:hAnsi="Calibri"/>
          <w:sz w:val="24"/>
          <w:szCs w:val="24"/>
        </w:rPr>
        <w:t>dvice to Customers and Developers, and provision of the overall support for the operation and maintenance of SAP systems.</w:t>
      </w:r>
      <w:r w:rsidR="00D42EB3">
        <w:rPr>
          <w:rFonts w:ascii="Calibri" w:hAnsi="Calibri"/>
          <w:sz w:val="24"/>
          <w:szCs w:val="24"/>
        </w:rPr>
        <w:t xml:space="preserve"> The support phase of these projects often included liaising with and managing remote staff (within Australia and off-shore).</w:t>
      </w:r>
    </w:p>
    <w:p w:rsidR="009D33AD" w:rsidRPr="0017049F" w:rsidRDefault="009D33AD" w:rsidP="009D33AD">
      <w:pPr>
        <w:pStyle w:val="BodyText"/>
        <w:ind w:right="39"/>
        <w:rPr>
          <w:rFonts w:ascii="Calibri" w:hAnsi="Calibri"/>
          <w:sz w:val="24"/>
          <w:szCs w:val="24"/>
        </w:rPr>
      </w:pPr>
    </w:p>
    <w:p w:rsidR="00D42EB3" w:rsidRDefault="009D33AD" w:rsidP="00D42EB3">
      <w:pPr>
        <w:pStyle w:val="BodyText"/>
        <w:ind w:right="39"/>
        <w:rPr>
          <w:rFonts w:ascii="Calibri" w:hAnsi="Calibri"/>
          <w:sz w:val="24"/>
          <w:szCs w:val="24"/>
        </w:rPr>
      </w:pPr>
      <w:r>
        <w:rPr>
          <w:rFonts w:ascii="Calibri" w:hAnsi="Calibri"/>
          <w:sz w:val="24"/>
          <w:szCs w:val="24"/>
        </w:rPr>
        <w:t>P</w:t>
      </w:r>
      <w:r w:rsidRPr="0017049F">
        <w:rPr>
          <w:rFonts w:ascii="Calibri" w:hAnsi="Calibri"/>
          <w:sz w:val="24"/>
          <w:szCs w:val="24"/>
        </w:rPr>
        <w:t xml:space="preserve">rovided Netweaver Technical Support, covering the provision of implementation services, system management and associated technical advice, and the provision of overall support for the installation, operation and maintenance of SAP </w:t>
      </w:r>
      <w:r>
        <w:rPr>
          <w:rFonts w:ascii="Calibri" w:hAnsi="Calibri"/>
          <w:sz w:val="24"/>
          <w:szCs w:val="24"/>
        </w:rPr>
        <w:t>landscapes</w:t>
      </w:r>
      <w:r w:rsidRPr="0017049F">
        <w:rPr>
          <w:rFonts w:ascii="Calibri" w:hAnsi="Calibri"/>
          <w:sz w:val="24"/>
          <w:szCs w:val="24"/>
        </w:rPr>
        <w:t xml:space="preserve">, including </w:t>
      </w:r>
      <w:r>
        <w:rPr>
          <w:rFonts w:ascii="Calibri" w:hAnsi="Calibri"/>
          <w:sz w:val="24"/>
          <w:szCs w:val="24"/>
        </w:rPr>
        <w:t xml:space="preserve">the management of the various customer </w:t>
      </w:r>
      <w:r w:rsidRPr="008E5C3B">
        <w:rPr>
          <w:rFonts w:ascii="Calibri" w:hAnsi="Calibri"/>
          <w:sz w:val="24"/>
          <w:szCs w:val="24"/>
        </w:rPr>
        <w:t xml:space="preserve">SAP </w:t>
      </w:r>
      <w:r>
        <w:rPr>
          <w:rFonts w:ascii="Calibri" w:hAnsi="Calibri"/>
          <w:sz w:val="24"/>
          <w:szCs w:val="24"/>
        </w:rPr>
        <w:t xml:space="preserve">environments </w:t>
      </w:r>
      <w:r w:rsidRPr="008E5C3B">
        <w:rPr>
          <w:rFonts w:ascii="Calibri" w:hAnsi="Calibri"/>
          <w:sz w:val="24"/>
          <w:szCs w:val="24"/>
        </w:rPr>
        <w:t>by planning, testing and executing SAP performance tuning strategies, maintaining the SAP technical security, managing database logs</w:t>
      </w:r>
      <w:r>
        <w:rPr>
          <w:rFonts w:ascii="Calibri" w:hAnsi="Calibri"/>
          <w:sz w:val="24"/>
          <w:szCs w:val="24"/>
        </w:rPr>
        <w:t>, backup and recovery processes across complex SAP landscapes. Where necessary, he planned and managed the technical aspects of SAP upgrades, ranging from simple kernel upgrades to Enhancement Pack implementation across multiple systems in a landscape.</w:t>
      </w:r>
      <w:r w:rsidR="00D42EB3">
        <w:rPr>
          <w:rFonts w:ascii="Calibri" w:hAnsi="Calibri"/>
          <w:sz w:val="24"/>
          <w:szCs w:val="24"/>
        </w:rPr>
        <w:t xml:space="preserve"> </w:t>
      </w:r>
    </w:p>
    <w:p w:rsidR="00D42EB3" w:rsidRDefault="00D42EB3" w:rsidP="00D42EB3">
      <w:pPr>
        <w:pStyle w:val="BodyText"/>
        <w:ind w:right="39"/>
        <w:rPr>
          <w:rFonts w:ascii="Calibri" w:hAnsi="Calibri"/>
          <w:sz w:val="24"/>
          <w:szCs w:val="24"/>
        </w:rPr>
      </w:pPr>
    </w:p>
    <w:p w:rsidR="009D33AD" w:rsidRDefault="00D42EB3" w:rsidP="00D42EB3">
      <w:pPr>
        <w:pStyle w:val="BodyText"/>
        <w:ind w:right="39"/>
        <w:rPr>
          <w:rFonts w:ascii="Calibri" w:hAnsi="Calibri"/>
          <w:sz w:val="24"/>
          <w:szCs w:val="24"/>
        </w:rPr>
      </w:pPr>
      <w:r>
        <w:rPr>
          <w:rFonts w:ascii="Calibri" w:hAnsi="Calibri"/>
          <w:sz w:val="24"/>
          <w:szCs w:val="24"/>
        </w:rPr>
        <w:t xml:space="preserve">Provided and managed </w:t>
      </w:r>
      <w:r w:rsidR="009D33AD" w:rsidRPr="008E5C3B">
        <w:rPr>
          <w:rFonts w:ascii="Calibri" w:hAnsi="Calibri"/>
          <w:sz w:val="24"/>
          <w:szCs w:val="24"/>
        </w:rPr>
        <w:t>SAP system monitoring</w:t>
      </w:r>
      <w:r w:rsidR="009D33AD">
        <w:rPr>
          <w:rFonts w:ascii="Calibri" w:hAnsi="Calibri"/>
          <w:sz w:val="24"/>
          <w:szCs w:val="24"/>
        </w:rPr>
        <w:t xml:space="preserve"> (including on call support)</w:t>
      </w:r>
      <w:r w:rsidR="009D33AD" w:rsidRPr="008E5C3B">
        <w:rPr>
          <w:rFonts w:ascii="Calibri" w:hAnsi="Calibri"/>
          <w:sz w:val="24"/>
          <w:szCs w:val="24"/>
        </w:rPr>
        <w:t xml:space="preserve">, providing advice and leadership with the planning, design and improvement of service and component availability, including </w:t>
      </w:r>
      <w:r w:rsidR="009D33AD">
        <w:rPr>
          <w:rFonts w:ascii="Calibri" w:hAnsi="Calibri"/>
          <w:sz w:val="24"/>
          <w:szCs w:val="24"/>
        </w:rPr>
        <w:t xml:space="preserve">leading </w:t>
      </w:r>
      <w:r w:rsidR="009D33AD" w:rsidRPr="008E5C3B">
        <w:rPr>
          <w:rFonts w:ascii="Calibri" w:hAnsi="Calibri"/>
          <w:sz w:val="24"/>
          <w:szCs w:val="24"/>
        </w:rPr>
        <w:t>investigation</w:t>
      </w:r>
      <w:r w:rsidR="009D33AD">
        <w:rPr>
          <w:rFonts w:ascii="Calibri" w:hAnsi="Calibri"/>
          <w:sz w:val="24"/>
          <w:szCs w:val="24"/>
        </w:rPr>
        <w:t xml:space="preserve">s </w:t>
      </w:r>
      <w:r w:rsidR="009D33AD" w:rsidRPr="008E5C3B">
        <w:rPr>
          <w:rFonts w:ascii="Calibri" w:hAnsi="Calibri"/>
          <w:sz w:val="24"/>
          <w:szCs w:val="24"/>
        </w:rPr>
        <w:t xml:space="preserve">of breaches of </w:t>
      </w:r>
      <w:r w:rsidR="009D33AD">
        <w:rPr>
          <w:rFonts w:ascii="Calibri" w:hAnsi="Calibri"/>
          <w:sz w:val="24"/>
          <w:szCs w:val="24"/>
        </w:rPr>
        <w:t xml:space="preserve">service </w:t>
      </w:r>
      <w:r w:rsidR="009D33AD" w:rsidRPr="008E5C3B">
        <w:rPr>
          <w:rFonts w:ascii="Calibri" w:hAnsi="Calibri"/>
          <w:sz w:val="24"/>
          <w:szCs w:val="24"/>
        </w:rPr>
        <w:t>availability targets</w:t>
      </w:r>
      <w:r w:rsidR="009D33AD">
        <w:rPr>
          <w:rFonts w:ascii="Calibri" w:hAnsi="Calibri"/>
          <w:sz w:val="24"/>
          <w:szCs w:val="24"/>
        </w:rPr>
        <w:t>.</w:t>
      </w:r>
    </w:p>
    <w:p w:rsidR="009D33AD" w:rsidRDefault="009D33AD" w:rsidP="009D33AD">
      <w:pPr>
        <w:pStyle w:val="BodyText"/>
        <w:ind w:right="39"/>
        <w:rPr>
          <w:rFonts w:ascii="Calibri" w:hAnsi="Calibri"/>
          <w:sz w:val="24"/>
          <w:szCs w:val="24"/>
        </w:rPr>
      </w:pPr>
    </w:p>
    <w:p w:rsidR="009D33AD" w:rsidRDefault="009D33AD" w:rsidP="009D33AD">
      <w:pPr>
        <w:pStyle w:val="BodyText"/>
        <w:ind w:right="39"/>
        <w:rPr>
          <w:rFonts w:ascii="Calibri" w:hAnsi="Calibri"/>
          <w:sz w:val="24"/>
          <w:szCs w:val="24"/>
        </w:rPr>
      </w:pPr>
      <w:r>
        <w:rPr>
          <w:rFonts w:ascii="Calibri" w:hAnsi="Calibri"/>
          <w:sz w:val="24"/>
          <w:szCs w:val="24"/>
        </w:rPr>
        <w:t>Major customers and projects listed over the page</w:t>
      </w:r>
    </w:p>
    <w:p w:rsidR="009D33AD" w:rsidRDefault="009D33AD" w:rsidP="009D33AD">
      <w:pPr>
        <w:rPr>
          <w:rFonts w:ascii="Calibri" w:hAnsi="Calibri"/>
          <w:sz w:val="24"/>
          <w:szCs w:val="24"/>
        </w:rPr>
      </w:pPr>
      <w:r>
        <w:rPr>
          <w:rFonts w:ascii="Calibri" w:hAnsi="Calibri"/>
          <w:sz w:val="24"/>
          <w:szCs w:val="24"/>
        </w:rPr>
        <w:br w:type="page"/>
      </w:r>
    </w:p>
    <w:p w:rsidR="009D33AD" w:rsidRPr="0017049F"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lastRenderedPageBreak/>
        <w:t xml:space="preserve">BHP-IT / </w:t>
      </w:r>
      <w:r w:rsidRPr="0017049F">
        <w:rPr>
          <w:rFonts w:ascii="Calibri" w:hAnsi="Calibri"/>
          <w:b/>
          <w:sz w:val="24"/>
          <w:szCs w:val="24"/>
          <w:lang w:val="en-GB"/>
        </w:rPr>
        <w:t>CSC AUSTRALIA PTY LTD</w:t>
      </w:r>
      <w:r>
        <w:rPr>
          <w:rFonts w:ascii="Calibri" w:hAnsi="Calibri"/>
          <w:b/>
          <w:sz w:val="24"/>
          <w:szCs w:val="24"/>
          <w:lang w:val="en-GB"/>
        </w:rPr>
        <w:t xml:space="preserve"> (continued)</w:t>
      </w:r>
    </w:p>
    <w:p w:rsidR="009D33AD" w:rsidRDefault="009D33AD" w:rsidP="009D33AD">
      <w:pPr>
        <w:pStyle w:val="BodyText"/>
        <w:ind w:right="39"/>
        <w:rPr>
          <w:rFonts w:ascii="Calibri" w:hAnsi="Calibri"/>
          <w:sz w:val="24"/>
          <w:szCs w:val="24"/>
        </w:rPr>
      </w:pPr>
      <w:r>
        <w:rPr>
          <w:rFonts w:ascii="Calibri" w:hAnsi="Calibri"/>
          <w:sz w:val="24"/>
          <w:szCs w:val="24"/>
        </w:rPr>
        <w:t xml:space="preserve">Major customers and projects - </w:t>
      </w:r>
      <w:r w:rsidRPr="004B5149">
        <w:rPr>
          <w:rFonts w:ascii="Calibri" w:hAnsi="Calibri"/>
          <w:sz w:val="24"/>
          <w:szCs w:val="24"/>
        </w:rPr>
        <w:t>(continued)</w:t>
      </w:r>
    </w:p>
    <w:p w:rsidR="009D33AD" w:rsidRPr="00104D30" w:rsidRDefault="009D33AD" w:rsidP="009D33AD">
      <w:pPr>
        <w:tabs>
          <w:tab w:val="left" w:pos="8804"/>
        </w:tabs>
        <w:spacing w:before="240"/>
        <w:ind w:left="720" w:right="40"/>
        <w:rPr>
          <w:rFonts w:ascii="Calibri" w:hAnsi="Calibri"/>
          <w:b/>
          <w:sz w:val="24"/>
          <w:szCs w:val="24"/>
          <w:lang w:val="en-GB"/>
        </w:rPr>
      </w:pPr>
      <w:r>
        <w:rPr>
          <w:rFonts w:ascii="Calibri" w:hAnsi="Calibri"/>
          <w:b/>
          <w:sz w:val="24"/>
          <w:szCs w:val="24"/>
          <w:lang w:val="en-GB"/>
        </w:rPr>
        <w:t xml:space="preserve">Rio Tinto (for </w:t>
      </w:r>
      <w:r w:rsidRPr="00104D30">
        <w:rPr>
          <w:rFonts w:ascii="Calibri" w:hAnsi="Calibri"/>
          <w:b/>
          <w:sz w:val="24"/>
          <w:szCs w:val="24"/>
          <w:lang w:val="en-GB"/>
        </w:rPr>
        <w:t>CSC AUSTRALIA PTY LTD</w:t>
      </w:r>
      <w:r>
        <w:rPr>
          <w:rFonts w:ascii="Calibri" w:hAnsi="Calibri"/>
          <w:b/>
          <w:sz w:val="24"/>
          <w:szCs w:val="24"/>
          <w:lang w:val="en-GB"/>
        </w:rPr>
        <w:t>)</w:t>
      </w:r>
    </w:p>
    <w:p w:rsidR="009D33AD" w:rsidRPr="00104D30" w:rsidRDefault="009D33AD" w:rsidP="009D33AD">
      <w:pPr>
        <w:pStyle w:val="Heading1"/>
        <w:ind w:left="720" w:right="39"/>
        <w:rPr>
          <w:rFonts w:ascii="Calibri" w:hAnsi="Calibri"/>
          <w:i/>
          <w:szCs w:val="24"/>
        </w:rPr>
      </w:pPr>
      <w:r w:rsidRPr="00104D30">
        <w:rPr>
          <w:rFonts w:ascii="Calibri" w:hAnsi="Calibri"/>
          <w:i/>
          <w:szCs w:val="24"/>
        </w:rPr>
        <w:t>SAP / Netweaver Technical Consultant (</w:t>
      </w:r>
      <w:r>
        <w:rPr>
          <w:rFonts w:ascii="Calibri" w:hAnsi="Calibri"/>
          <w:i/>
          <w:szCs w:val="24"/>
        </w:rPr>
        <w:t>2006 - 2010</w:t>
      </w:r>
      <w:r w:rsidRPr="00104D30">
        <w:rPr>
          <w:rFonts w:ascii="Calibri" w:hAnsi="Calibri"/>
          <w:i/>
          <w:szCs w:val="24"/>
        </w:rPr>
        <w:t>)</w:t>
      </w:r>
    </w:p>
    <w:p w:rsidR="009D33AD" w:rsidRDefault="009D33AD" w:rsidP="009D33AD">
      <w:pPr>
        <w:pStyle w:val="BodyText"/>
        <w:ind w:left="720" w:right="39"/>
        <w:rPr>
          <w:rFonts w:ascii="Calibri" w:hAnsi="Calibri"/>
          <w:sz w:val="24"/>
          <w:szCs w:val="24"/>
        </w:rPr>
      </w:pPr>
      <w:r>
        <w:rPr>
          <w:rFonts w:ascii="Calibri" w:hAnsi="Calibri"/>
          <w:sz w:val="24"/>
          <w:szCs w:val="24"/>
        </w:rPr>
        <w:t>Presales Support of the Bid Project</w:t>
      </w:r>
    </w:p>
    <w:p w:rsidR="009D33AD" w:rsidRDefault="009D33AD" w:rsidP="009D33AD">
      <w:pPr>
        <w:pStyle w:val="BodyText"/>
        <w:ind w:left="720" w:right="39"/>
        <w:rPr>
          <w:rFonts w:ascii="Calibri" w:hAnsi="Calibri"/>
          <w:sz w:val="24"/>
          <w:szCs w:val="24"/>
        </w:rPr>
      </w:pPr>
      <w:r>
        <w:rPr>
          <w:rFonts w:ascii="Calibri" w:hAnsi="Calibri"/>
          <w:sz w:val="24"/>
          <w:szCs w:val="24"/>
        </w:rPr>
        <w:t>Netweaver Technical Support during the Transition Phase</w:t>
      </w:r>
      <w:r w:rsidR="00D42EB3">
        <w:rPr>
          <w:rFonts w:ascii="Calibri" w:hAnsi="Calibri"/>
          <w:sz w:val="24"/>
          <w:szCs w:val="24"/>
        </w:rPr>
        <w:t>, including management of remote and off-shore resources.</w:t>
      </w:r>
    </w:p>
    <w:p w:rsidR="009D33AD" w:rsidRDefault="009D33AD" w:rsidP="009D33AD">
      <w:pPr>
        <w:pStyle w:val="BodyText"/>
        <w:ind w:left="720" w:right="39"/>
        <w:rPr>
          <w:rFonts w:ascii="Calibri" w:hAnsi="Calibri"/>
          <w:sz w:val="24"/>
          <w:szCs w:val="24"/>
        </w:rPr>
      </w:pPr>
      <w:r>
        <w:rPr>
          <w:rFonts w:ascii="Calibri" w:hAnsi="Calibri"/>
          <w:sz w:val="24"/>
          <w:szCs w:val="24"/>
        </w:rPr>
        <w:t>Installation and Implementation of Netweaver Ramp-Up products, DB2 High Availability (BW / XI / Solution Manager),</w:t>
      </w:r>
    </w:p>
    <w:p w:rsidR="009D33AD" w:rsidRDefault="009D33AD" w:rsidP="009D33AD">
      <w:pPr>
        <w:pStyle w:val="BodyText"/>
        <w:ind w:left="720" w:right="39"/>
        <w:rPr>
          <w:rFonts w:ascii="Calibri" w:hAnsi="Calibri"/>
          <w:sz w:val="24"/>
          <w:szCs w:val="24"/>
        </w:rPr>
      </w:pPr>
      <w:r>
        <w:rPr>
          <w:rFonts w:ascii="Calibri" w:hAnsi="Calibri"/>
          <w:sz w:val="24"/>
          <w:szCs w:val="24"/>
        </w:rPr>
        <w:t>Management and Implementation of the technical aspects of Enhancement Packs,</w:t>
      </w:r>
    </w:p>
    <w:p w:rsidR="009D33AD" w:rsidRDefault="009D33AD" w:rsidP="009D33AD">
      <w:pPr>
        <w:pStyle w:val="BodyText"/>
        <w:ind w:left="720" w:right="39"/>
        <w:rPr>
          <w:rFonts w:ascii="Calibri" w:hAnsi="Calibri"/>
          <w:sz w:val="24"/>
          <w:szCs w:val="24"/>
        </w:rPr>
      </w:pPr>
      <w:r>
        <w:rPr>
          <w:rFonts w:ascii="Calibri" w:hAnsi="Calibri"/>
          <w:sz w:val="24"/>
          <w:szCs w:val="24"/>
        </w:rPr>
        <w:t>Assisted in</w:t>
      </w:r>
      <w:r w:rsidRPr="008E5C3B">
        <w:rPr>
          <w:rFonts w:ascii="Calibri" w:hAnsi="Calibri"/>
          <w:sz w:val="24"/>
          <w:szCs w:val="24"/>
        </w:rPr>
        <w:t xml:space="preserve"> development, review and testing of Disaster Recovery Plans for SAP, ensuring outcomes are according to defined standards and processes.</w:t>
      </w:r>
    </w:p>
    <w:p w:rsidR="009D33AD" w:rsidRDefault="009D33AD" w:rsidP="009D33AD">
      <w:pPr>
        <w:pStyle w:val="BodyText"/>
        <w:ind w:left="720" w:right="39"/>
        <w:rPr>
          <w:rFonts w:ascii="Calibri" w:hAnsi="Calibri"/>
          <w:sz w:val="24"/>
          <w:szCs w:val="24"/>
        </w:rPr>
      </w:pPr>
      <w:r>
        <w:rPr>
          <w:rFonts w:ascii="Calibri" w:hAnsi="Calibri"/>
          <w:sz w:val="24"/>
          <w:szCs w:val="24"/>
        </w:rPr>
        <w:t>Ongoing BASIS support of Netweaver Systems, including on call support</w:t>
      </w:r>
    </w:p>
    <w:p w:rsidR="009D33AD" w:rsidRDefault="009D33AD" w:rsidP="009D33AD">
      <w:pPr>
        <w:pStyle w:val="BodyText"/>
        <w:ind w:left="720" w:right="39" w:firstLine="720"/>
        <w:rPr>
          <w:rFonts w:ascii="Calibri" w:hAnsi="Calibri"/>
          <w:sz w:val="24"/>
          <w:szCs w:val="24"/>
        </w:rPr>
      </w:pPr>
    </w:p>
    <w:p w:rsidR="009D33AD" w:rsidRDefault="009D33AD" w:rsidP="009D33AD">
      <w:pPr>
        <w:pStyle w:val="BodyText"/>
        <w:ind w:left="720" w:right="39" w:firstLine="720"/>
        <w:rPr>
          <w:rFonts w:ascii="Calibri" w:hAnsi="Calibri"/>
          <w:sz w:val="24"/>
          <w:szCs w:val="24"/>
        </w:rPr>
      </w:pPr>
      <w:r>
        <w:rPr>
          <w:rFonts w:ascii="Calibri" w:hAnsi="Calibri"/>
          <w:sz w:val="24"/>
          <w:szCs w:val="24"/>
        </w:rPr>
        <w:t>(FI-CO, HR-PY, APO, BW, Portal, SCM, SRM, XI etc),</w:t>
      </w:r>
    </w:p>
    <w:p w:rsidR="009D33AD" w:rsidRDefault="009D33AD" w:rsidP="009D33AD">
      <w:pPr>
        <w:pStyle w:val="BodyText"/>
        <w:ind w:left="720" w:right="39"/>
        <w:rPr>
          <w:rFonts w:ascii="Calibri" w:hAnsi="Calibri"/>
          <w:sz w:val="24"/>
          <w:szCs w:val="24"/>
        </w:rPr>
      </w:pPr>
      <w:r>
        <w:rPr>
          <w:rFonts w:ascii="Calibri" w:hAnsi="Calibri"/>
          <w:sz w:val="24"/>
          <w:szCs w:val="24"/>
        </w:rPr>
        <w:t>Baseline Authorisation Configuration</w:t>
      </w:r>
    </w:p>
    <w:p w:rsidR="009D33AD" w:rsidRDefault="009D33AD" w:rsidP="009D33AD">
      <w:pPr>
        <w:pStyle w:val="BodyText"/>
        <w:ind w:left="720" w:right="39"/>
        <w:rPr>
          <w:rFonts w:ascii="Calibri" w:hAnsi="Calibri"/>
          <w:sz w:val="24"/>
          <w:szCs w:val="24"/>
        </w:rPr>
      </w:pPr>
    </w:p>
    <w:p w:rsidR="009D33AD" w:rsidRPr="00104D30" w:rsidRDefault="009D33AD" w:rsidP="009D33AD">
      <w:pPr>
        <w:tabs>
          <w:tab w:val="left" w:pos="8804"/>
        </w:tabs>
        <w:spacing w:before="240"/>
        <w:ind w:left="720" w:right="40"/>
        <w:rPr>
          <w:rFonts w:ascii="Calibri" w:hAnsi="Calibri"/>
          <w:b/>
          <w:sz w:val="24"/>
          <w:szCs w:val="24"/>
          <w:lang w:val="en-GB"/>
        </w:rPr>
      </w:pPr>
      <w:r>
        <w:rPr>
          <w:rFonts w:ascii="Calibri" w:hAnsi="Calibri"/>
          <w:b/>
          <w:sz w:val="24"/>
          <w:szCs w:val="24"/>
          <w:lang w:val="en-GB"/>
        </w:rPr>
        <w:t xml:space="preserve">BHP - Billiton (for </w:t>
      </w:r>
      <w:r w:rsidRPr="00104D30">
        <w:rPr>
          <w:rFonts w:ascii="Calibri" w:hAnsi="Calibri"/>
          <w:b/>
          <w:sz w:val="24"/>
          <w:szCs w:val="24"/>
          <w:lang w:val="en-GB"/>
        </w:rPr>
        <w:t>CSC AUSTRALIA PTY LTD</w:t>
      </w:r>
      <w:r>
        <w:rPr>
          <w:rFonts w:ascii="Calibri" w:hAnsi="Calibri"/>
          <w:b/>
          <w:sz w:val="24"/>
          <w:szCs w:val="24"/>
          <w:lang w:val="en-GB"/>
        </w:rPr>
        <w:t>)</w:t>
      </w:r>
    </w:p>
    <w:p w:rsidR="009D33AD" w:rsidRPr="00104D30" w:rsidRDefault="009D33AD" w:rsidP="009D33AD">
      <w:pPr>
        <w:pStyle w:val="Heading1"/>
        <w:ind w:left="720" w:right="39"/>
        <w:rPr>
          <w:rFonts w:ascii="Calibri" w:hAnsi="Calibri"/>
          <w:i/>
          <w:szCs w:val="24"/>
        </w:rPr>
      </w:pPr>
      <w:r w:rsidRPr="00104D30">
        <w:rPr>
          <w:rFonts w:ascii="Calibri" w:hAnsi="Calibri"/>
          <w:i/>
          <w:szCs w:val="24"/>
        </w:rPr>
        <w:t>SAP / Netweaver Technical Consultant (Aug 1998</w:t>
      </w:r>
      <w:r>
        <w:rPr>
          <w:rFonts w:ascii="Calibri" w:hAnsi="Calibri"/>
          <w:i/>
          <w:szCs w:val="24"/>
        </w:rPr>
        <w:t xml:space="preserve"> - January 2011</w:t>
      </w:r>
      <w:r w:rsidRPr="00104D30">
        <w:rPr>
          <w:rFonts w:ascii="Calibri" w:hAnsi="Calibri"/>
          <w:i/>
          <w:szCs w:val="24"/>
        </w:rPr>
        <w:t>)</w:t>
      </w:r>
    </w:p>
    <w:p w:rsidR="009D33AD" w:rsidRDefault="009D33AD" w:rsidP="009D33AD">
      <w:pPr>
        <w:pStyle w:val="BodyText"/>
        <w:ind w:left="720" w:right="39"/>
        <w:rPr>
          <w:rFonts w:ascii="Calibri" w:hAnsi="Calibri"/>
          <w:sz w:val="24"/>
          <w:szCs w:val="24"/>
        </w:rPr>
      </w:pPr>
      <w:r>
        <w:rPr>
          <w:rFonts w:ascii="Calibri" w:hAnsi="Calibri"/>
          <w:sz w:val="24"/>
          <w:szCs w:val="24"/>
        </w:rPr>
        <w:t>SAP R3 / Netweaver Support, including on call support,</w:t>
      </w:r>
    </w:p>
    <w:p w:rsidR="009D33AD" w:rsidRDefault="009D33AD" w:rsidP="009D33AD">
      <w:pPr>
        <w:pStyle w:val="BodyText"/>
        <w:ind w:left="720" w:right="39" w:firstLine="720"/>
        <w:rPr>
          <w:rFonts w:ascii="Calibri" w:hAnsi="Calibri"/>
          <w:sz w:val="24"/>
          <w:szCs w:val="24"/>
        </w:rPr>
      </w:pPr>
      <w:r>
        <w:rPr>
          <w:rFonts w:ascii="Calibri" w:hAnsi="Calibri"/>
          <w:sz w:val="24"/>
          <w:szCs w:val="24"/>
        </w:rPr>
        <w:t>(FI-CO, HR-PY, XI, BW, and Enterprise Portal),</w:t>
      </w:r>
    </w:p>
    <w:p w:rsidR="009D33AD" w:rsidRDefault="009D33AD" w:rsidP="009D33AD">
      <w:pPr>
        <w:pStyle w:val="BodyText"/>
        <w:ind w:right="39"/>
        <w:rPr>
          <w:rFonts w:ascii="Calibri" w:hAnsi="Calibri"/>
          <w:sz w:val="24"/>
          <w:szCs w:val="24"/>
        </w:rPr>
      </w:pPr>
      <w:r>
        <w:rPr>
          <w:rFonts w:ascii="Calibri" w:hAnsi="Calibri"/>
          <w:sz w:val="24"/>
          <w:szCs w:val="24"/>
        </w:rPr>
        <w:tab/>
        <w:t>Data migration and decommissioning following corporate divestments.</w:t>
      </w:r>
    </w:p>
    <w:p w:rsidR="009D33AD" w:rsidRDefault="009D33AD" w:rsidP="009D33AD">
      <w:pPr>
        <w:pStyle w:val="BodyText"/>
        <w:ind w:left="720" w:right="39"/>
        <w:rPr>
          <w:rFonts w:ascii="Calibri" w:hAnsi="Calibri"/>
          <w:sz w:val="24"/>
          <w:szCs w:val="24"/>
        </w:rPr>
      </w:pPr>
    </w:p>
    <w:p w:rsidR="009D33AD" w:rsidRPr="00104D30" w:rsidRDefault="009D33AD" w:rsidP="009D33AD">
      <w:pPr>
        <w:tabs>
          <w:tab w:val="left" w:pos="8804"/>
        </w:tabs>
        <w:spacing w:before="240"/>
        <w:ind w:left="720" w:right="40"/>
        <w:rPr>
          <w:rFonts w:ascii="Calibri" w:hAnsi="Calibri"/>
          <w:b/>
          <w:sz w:val="24"/>
          <w:szCs w:val="24"/>
          <w:lang w:val="en-GB"/>
        </w:rPr>
      </w:pPr>
      <w:r>
        <w:rPr>
          <w:rFonts w:ascii="Calibri" w:hAnsi="Calibri"/>
          <w:b/>
          <w:sz w:val="24"/>
          <w:szCs w:val="24"/>
          <w:lang w:val="en-GB"/>
        </w:rPr>
        <w:t xml:space="preserve">Bluescope (for </w:t>
      </w:r>
      <w:r w:rsidRPr="00104D30">
        <w:rPr>
          <w:rFonts w:ascii="Calibri" w:hAnsi="Calibri"/>
          <w:b/>
          <w:sz w:val="24"/>
          <w:szCs w:val="24"/>
          <w:lang w:val="en-GB"/>
        </w:rPr>
        <w:t>CSC AUSTRALIA PTY LTD</w:t>
      </w:r>
      <w:r>
        <w:rPr>
          <w:rFonts w:ascii="Calibri" w:hAnsi="Calibri"/>
          <w:b/>
          <w:sz w:val="24"/>
          <w:szCs w:val="24"/>
          <w:lang w:val="en-GB"/>
        </w:rPr>
        <w:t>)</w:t>
      </w:r>
    </w:p>
    <w:p w:rsidR="009D33AD" w:rsidRPr="00104D30" w:rsidRDefault="009D33AD" w:rsidP="009D33AD">
      <w:pPr>
        <w:pStyle w:val="Heading1"/>
        <w:ind w:left="720" w:right="39"/>
        <w:rPr>
          <w:rFonts w:ascii="Calibri" w:hAnsi="Calibri"/>
          <w:i/>
          <w:szCs w:val="24"/>
        </w:rPr>
      </w:pPr>
      <w:r w:rsidRPr="00104D30">
        <w:rPr>
          <w:rFonts w:ascii="Calibri" w:hAnsi="Calibri"/>
          <w:i/>
          <w:szCs w:val="24"/>
        </w:rPr>
        <w:t>SAP / Netweaver Technical Consultant (Aug 1998</w:t>
      </w:r>
      <w:r>
        <w:rPr>
          <w:rFonts w:ascii="Calibri" w:hAnsi="Calibri"/>
          <w:i/>
          <w:szCs w:val="24"/>
        </w:rPr>
        <w:t xml:space="preserve"> - January 2011</w:t>
      </w:r>
      <w:r w:rsidRPr="00104D30">
        <w:rPr>
          <w:rFonts w:ascii="Calibri" w:hAnsi="Calibri"/>
          <w:i/>
          <w:szCs w:val="24"/>
        </w:rPr>
        <w:t>)</w:t>
      </w:r>
    </w:p>
    <w:p w:rsidR="009D33AD" w:rsidRDefault="009D33AD" w:rsidP="009D33AD">
      <w:pPr>
        <w:pStyle w:val="BodyText"/>
        <w:ind w:left="720" w:right="39"/>
        <w:rPr>
          <w:rFonts w:ascii="Calibri" w:hAnsi="Calibri"/>
          <w:sz w:val="24"/>
          <w:szCs w:val="24"/>
        </w:rPr>
      </w:pPr>
      <w:r>
        <w:rPr>
          <w:rFonts w:ascii="Calibri" w:hAnsi="Calibri"/>
          <w:sz w:val="24"/>
          <w:szCs w:val="24"/>
        </w:rPr>
        <w:t>SAP R2 / R3 Implementation and Support, including on call support</w:t>
      </w:r>
    </w:p>
    <w:p w:rsidR="009D33AD" w:rsidRDefault="009D33AD" w:rsidP="009D33AD">
      <w:pPr>
        <w:pStyle w:val="BodyText"/>
        <w:ind w:left="720" w:right="39" w:firstLine="720"/>
        <w:rPr>
          <w:rFonts w:ascii="Calibri" w:hAnsi="Calibri"/>
          <w:sz w:val="24"/>
          <w:szCs w:val="24"/>
        </w:rPr>
      </w:pPr>
      <w:r>
        <w:rPr>
          <w:rFonts w:ascii="Calibri" w:hAnsi="Calibri"/>
          <w:sz w:val="24"/>
          <w:szCs w:val="24"/>
        </w:rPr>
        <w:t>(FI-CO, HR-PY, APO, SRM, BW XI,Portal),</w:t>
      </w:r>
    </w:p>
    <w:p w:rsidR="009D33AD" w:rsidRDefault="009D33AD" w:rsidP="009D33AD">
      <w:pPr>
        <w:pStyle w:val="BodyText"/>
        <w:ind w:left="720" w:right="39"/>
        <w:rPr>
          <w:rFonts w:ascii="Calibri" w:hAnsi="Calibri"/>
          <w:sz w:val="24"/>
          <w:szCs w:val="24"/>
        </w:rPr>
      </w:pPr>
      <w:r>
        <w:rPr>
          <w:rFonts w:ascii="Calibri" w:hAnsi="Calibri"/>
          <w:sz w:val="24"/>
          <w:szCs w:val="24"/>
        </w:rPr>
        <w:t>Baseline Authorisation Configuration,</w:t>
      </w:r>
    </w:p>
    <w:p w:rsidR="009D33AD" w:rsidRDefault="009D33AD" w:rsidP="009D33AD">
      <w:pPr>
        <w:pStyle w:val="BodyText"/>
        <w:ind w:left="720" w:right="39"/>
        <w:rPr>
          <w:rFonts w:ascii="Calibri" w:hAnsi="Calibri"/>
          <w:sz w:val="24"/>
          <w:szCs w:val="24"/>
        </w:rPr>
      </w:pPr>
      <w:r>
        <w:rPr>
          <w:rFonts w:ascii="Calibri" w:hAnsi="Calibri"/>
          <w:sz w:val="24"/>
          <w:szCs w:val="24"/>
        </w:rPr>
        <w:t>Netweaver OS / DB Migration to DB2 / AIX,</w:t>
      </w:r>
    </w:p>
    <w:p w:rsidR="009D33AD" w:rsidRDefault="009D33AD" w:rsidP="009D33AD">
      <w:pPr>
        <w:pStyle w:val="BodyText"/>
        <w:ind w:left="720" w:right="39"/>
        <w:rPr>
          <w:rFonts w:ascii="Calibri" w:hAnsi="Calibri"/>
          <w:sz w:val="24"/>
          <w:szCs w:val="24"/>
        </w:rPr>
      </w:pPr>
    </w:p>
    <w:p w:rsidR="009D33AD" w:rsidRPr="00104D30" w:rsidRDefault="009D33AD" w:rsidP="009D33AD">
      <w:pPr>
        <w:tabs>
          <w:tab w:val="left" w:pos="8804"/>
        </w:tabs>
        <w:spacing w:before="240"/>
        <w:ind w:left="720" w:right="40"/>
        <w:rPr>
          <w:rFonts w:ascii="Calibri" w:hAnsi="Calibri"/>
          <w:b/>
          <w:sz w:val="24"/>
          <w:szCs w:val="24"/>
          <w:lang w:val="en-GB"/>
        </w:rPr>
      </w:pPr>
      <w:r>
        <w:rPr>
          <w:rFonts w:ascii="Calibri" w:hAnsi="Calibri"/>
          <w:b/>
          <w:sz w:val="24"/>
          <w:szCs w:val="24"/>
          <w:lang w:val="en-GB"/>
        </w:rPr>
        <w:t xml:space="preserve">ETSA (for </w:t>
      </w:r>
      <w:r w:rsidRPr="00104D30">
        <w:rPr>
          <w:rFonts w:ascii="Calibri" w:hAnsi="Calibri"/>
          <w:b/>
          <w:sz w:val="24"/>
          <w:szCs w:val="24"/>
          <w:lang w:val="en-GB"/>
        </w:rPr>
        <w:t>CSC AUSTRALIA PTY LTD</w:t>
      </w:r>
      <w:r>
        <w:rPr>
          <w:rFonts w:ascii="Calibri" w:hAnsi="Calibri"/>
          <w:b/>
          <w:sz w:val="24"/>
          <w:szCs w:val="24"/>
          <w:lang w:val="en-GB"/>
        </w:rPr>
        <w:t>)</w:t>
      </w:r>
    </w:p>
    <w:p w:rsidR="009D33AD" w:rsidRPr="00104D30" w:rsidRDefault="009D33AD" w:rsidP="009D33AD">
      <w:pPr>
        <w:pStyle w:val="Heading1"/>
        <w:ind w:left="720" w:right="39"/>
        <w:rPr>
          <w:rFonts w:ascii="Calibri" w:hAnsi="Calibri"/>
          <w:i/>
          <w:szCs w:val="24"/>
        </w:rPr>
      </w:pPr>
      <w:r w:rsidRPr="00104D30">
        <w:rPr>
          <w:rFonts w:ascii="Calibri" w:hAnsi="Calibri"/>
          <w:i/>
          <w:szCs w:val="24"/>
        </w:rPr>
        <w:t>SAP / Netweaver Technical Consultant (</w:t>
      </w:r>
      <w:r>
        <w:rPr>
          <w:rFonts w:ascii="Calibri" w:hAnsi="Calibri"/>
          <w:i/>
          <w:szCs w:val="24"/>
        </w:rPr>
        <w:t>2004 - 2005</w:t>
      </w:r>
      <w:r w:rsidRPr="00104D30">
        <w:rPr>
          <w:rFonts w:ascii="Calibri" w:hAnsi="Calibri"/>
          <w:i/>
          <w:szCs w:val="24"/>
        </w:rPr>
        <w:t>)</w:t>
      </w:r>
    </w:p>
    <w:p w:rsidR="009D33AD" w:rsidRDefault="009D33AD" w:rsidP="009D33AD">
      <w:pPr>
        <w:pStyle w:val="BodyText"/>
        <w:ind w:left="720" w:right="39"/>
        <w:rPr>
          <w:rFonts w:ascii="Calibri" w:hAnsi="Calibri"/>
          <w:sz w:val="24"/>
          <w:szCs w:val="24"/>
        </w:rPr>
      </w:pPr>
      <w:r>
        <w:rPr>
          <w:rFonts w:ascii="Calibri" w:hAnsi="Calibri"/>
          <w:sz w:val="24"/>
          <w:szCs w:val="24"/>
        </w:rPr>
        <w:t>Ongoing BASIS support of R3 / Netweaver Systems, including on call support,</w:t>
      </w:r>
    </w:p>
    <w:p w:rsidR="009D33AD" w:rsidRDefault="009D33AD" w:rsidP="009D33AD">
      <w:pPr>
        <w:pStyle w:val="BodyText"/>
        <w:ind w:left="720" w:right="39" w:firstLine="720"/>
        <w:rPr>
          <w:rFonts w:ascii="Calibri" w:hAnsi="Calibri"/>
          <w:sz w:val="24"/>
          <w:szCs w:val="24"/>
        </w:rPr>
      </w:pPr>
      <w:r>
        <w:rPr>
          <w:rFonts w:ascii="Calibri" w:hAnsi="Calibri"/>
          <w:sz w:val="24"/>
          <w:szCs w:val="24"/>
        </w:rPr>
        <w:t>(FI-CO, BW)</w:t>
      </w:r>
    </w:p>
    <w:p w:rsidR="009D33AD" w:rsidRDefault="009D33AD" w:rsidP="009D33AD">
      <w:pPr>
        <w:pStyle w:val="BodyText"/>
        <w:ind w:left="720" w:right="39"/>
        <w:rPr>
          <w:rFonts w:ascii="Calibri" w:hAnsi="Calibri"/>
          <w:sz w:val="24"/>
          <w:szCs w:val="24"/>
        </w:rPr>
      </w:pPr>
      <w:r>
        <w:rPr>
          <w:rFonts w:ascii="Calibri" w:hAnsi="Calibri"/>
          <w:sz w:val="24"/>
          <w:szCs w:val="24"/>
        </w:rPr>
        <w:t>Baseline Authorisation Configuration</w:t>
      </w:r>
    </w:p>
    <w:p w:rsidR="009D33AD" w:rsidRDefault="009D33AD" w:rsidP="009D33AD">
      <w:pPr>
        <w:pStyle w:val="BodyText"/>
        <w:ind w:left="720" w:right="39"/>
        <w:rPr>
          <w:rFonts w:ascii="Calibri" w:hAnsi="Calibri"/>
          <w:sz w:val="24"/>
          <w:szCs w:val="24"/>
        </w:rPr>
      </w:pPr>
      <w:r>
        <w:rPr>
          <w:rFonts w:ascii="Calibri" w:hAnsi="Calibri"/>
          <w:sz w:val="24"/>
          <w:szCs w:val="24"/>
        </w:rPr>
        <w:t>Netweaver OS / DB Migration to Oracle / AIX (including High Availability systems)</w:t>
      </w:r>
    </w:p>
    <w:p w:rsidR="009D33AD" w:rsidRDefault="009D33AD" w:rsidP="009D33AD">
      <w:pPr>
        <w:pStyle w:val="BodyText"/>
        <w:ind w:left="720" w:right="39"/>
        <w:rPr>
          <w:rFonts w:ascii="Calibri" w:hAnsi="Calibri"/>
          <w:sz w:val="24"/>
          <w:szCs w:val="24"/>
        </w:rPr>
      </w:pPr>
    </w:p>
    <w:p w:rsidR="009D33AD" w:rsidRDefault="009D33AD" w:rsidP="009D33AD">
      <w:pPr>
        <w:rPr>
          <w:rFonts w:ascii="Calibri" w:hAnsi="Calibri"/>
          <w:sz w:val="24"/>
          <w:szCs w:val="24"/>
        </w:rPr>
      </w:pPr>
      <w:r>
        <w:rPr>
          <w:rFonts w:ascii="Calibri" w:hAnsi="Calibri"/>
          <w:sz w:val="24"/>
          <w:szCs w:val="24"/>
        </w:rPr>
        <w:br w:type="page"/>
      </w:r>
    </w:p>
    <w:p w:rsidR="009D33AD" w:rsidRPr="0017049F" w:rsidRDefault="009D33AD" w:rsidP="009D33AD">
      <w:pPr>
        <w:tabs>
          <w:tab w:val="left" w:pos="8804"/>
        </w:tabs>
        <w:spacing w:before="240"/>
        <w:ind w:right="40"/>
        <w:rPr>
          <w:rFonts w:ascii="Calibri" w:hAnsi="Calibri"/>
          <w:b/>
          <w:sz w:val="24"/>
          <w:szCs w:val="24"/>
          <w:lang w:val="en-GB"/>
        </w:rPr>
      </w:pPr>
      <w:r>
        <w:rPr>
          <w:rFonts w:ascii="Calibri" w:hAnsi="Calibri"/>
          <w:b/>
          <w:sz w:val="24"/>
          <w:szCs w:val="24"/>
          <w:lang w:val="en-GB"/>
        </w:rPr>
        <w:lastRenderedPageBreak/>
        <w:t xml:space="preserve">BHP-IT / </w:t>
      </w:r>
      <w:r w:rsidRPr="0017049F">
        <w:rPr>
          <w:rFonts w:ascii="Calibri" w:hAnsi="Calibri"/>
          <w:b/>
          <w:sz w:val="24"/>
          <w:szCs w:val="24"/>
          <w:lang w:val="en-GB"/>
        </w:rPr>
        <w:t>CSC AUSTRALIA PTY LTD</w:t>
      </w:r>
      <w:r>
        <w:rPr>
          <w:rFonts w:ascii="Calibri" w:hAnsi="Calibri"/>
          <w:b/>
          <w:sz w:val="24"/>
          <w:szCs w:val="24"/>
          <w:lang w:val="en-GB"/>
        </w:rPr>
        <w:t xml:space="preserve"> (continued)</w:t>
      </w:r>
    </w:p>
    <w:p w:rsidR="009D33AD" w:rsidRDefault="009D33AD" w:rsidP="009D33AD">
      <w:pPr>
        <w:pStyle w:val="BodyText"/>
        <w:ind w:right="39"/>
        <w:rPr>
          <w:rFonts w:ascii="Calibri" w:hAnsi="Calibri"/>
          <w:sz w:val="24"/>
          <w:szCs w:val="24"/>
        </w:rPr>
      </w:pPr>
      <w:r>
        <w:rPr>
          <w:rFonts w:ascii="Calibri" w:hAnsi="Calibri"/>
          <w:sz w:val="24"/>
          <w:szCs w:val="24"/>
        </w:rPr>
        <w:t xml:space="preserve">Major customers and projects - </w:t>
      </w:r>
      <w:r w:rsidRPr="004B5149">
        <w:rPr>
          <w:rFonts w:ascii="Calibri" w:hAnsi="Calibri"/>
          <w:sz w:val="24"/>
          <w:szCs w:val="24"/>
        </w:rPr>
        <w:t>(continued)</w:t>
      </w:r>
    </w:p>
    <w:p w:rsidR="009D33AD" w:rsidRPr="00104D30" w:rsidRDefault="009D33AD" w:rsidP="009D33AD">
      <w:pPr>
        <w:tabs>
          <w:tab w:val="left" w:pos="8804"/>
        </w:tabs>
        <w:spacing w:before="240"/>
        <w:ind w:left="720" w:right="40"/>
        <w:rPr>
          <w:rFonts w:ascii="Calibri" w:hAnsi="Calibri"/>
          <w:b/>
          <w:sz w:val="24"/>
          <w:szCs w:val="24"/>
          <w:lang w:val="en-GB"/>
        </w:rPr>
      </w:pPr>
      <w:r>
        <w:rPr>
          <w:rFonts w:ascii="Calibri" w:hAnsi="Calibri"/>
          <w:b/>
          <w:sz w:val="24"/>
          <w:szCs w:val="24"/>
          <w:lang w:val="en-GB"/>
        </w:rPr>
        <w:t xml:space="preserve">Zurich Insurance (for </w:t>
      </w:r>
      <w:r w:rsidRPr="00104D30">
        <w:rPr>
          <w:rFonts w:ascii="Calibri" w:hAnsi="Calibri"/>
          <w:b/>
          <w:sz w:val="24"/>
          <w:szCs w:val="24"/>
          <w:lang w:val="en-GB"/>
        </w:rPr>
        <w:t>CSC AUSTRALIA PTY LTD</w:t>
      </w:r>
      <w:r>
        <w:rPr>
          <w:rFonts w:ascii="Calibri" w:hAnsi="Calibri"/>
          <w:b/>
          <w:sz w:val="24"/>
          <w:szCs w:val="24"/>
          <w:lang w:val="en-GB"/>
        </w:rPr>
        <w:t>)</w:t>
      </w:r>
    </w:p>
    <w:p w:rsidR="009D33AD" w:rsidRPr="00104D30" w:rsidRDefault="009D33AD" w:rsidP="009D33AD">
      <w:pPr>
        <w:pStyle w:val="Heading1"/>
        <w:ind w:left="720" w:right="39"/>
        <w:rPr>
          <w:rFonts w:ascii="Calibri" w:hAnsi="Calibri"/>
          <w:i/>
          <w:szCs w:val="24"/>
        </w:rPr>
      </w:pPr>
      <w:r w:rsidRPr="00104D30">
        <w:rPr>
          <w:rFonts w:ascii="Calibri" w:hAnsi="Calibri"/>
          <w:i/>
          <w:szCs w:val="24"/>
        </w:rPr>
        <w:t>SAP / Netweaver Technical Consultant (</w:t>
      </w:r>
      <w:r>
        <w:rPr>
          <w:rFonts w:ascii="Calibri" w:hAnsi="Calibri"/>
          <w:i/>
          <w:szCs w:val="24"/>
        </w:rPr>
        <w:t>2006 - 2011</w:t>
      </w:r>
      <w:r w:rsidRPr="00104D30">
        <w:rPr>
          <w:rFonts w:ascii="Calibri" w:hAnsi="Calibri"/>
          <w:i/>
          <w:szCs w:val="24"/>
        </w:rPr>
        <w:t>)</w:t>
      </w:r>
    </w:p>
    <w:p w:rsidR="009D33AD" w:rsidRDefault="009D33AD" w:rsidP="009D33AD">
      <w:pPr>
        <w:pStyle w:val="BodyText"/>
        <w:ind w:left="720" w:right="39"/>
        <w:rPr>
          <w:rFonts w:ascii="Calibri" w:hAnsi="Calibri"/>
          <w:sz w:val="24"/>
          <w:szCs w:val="24"/>
        </w:rPr>
      </w:pPr>
      <w:r>
        <w:rPr>
          <w:rFonts w:ascii="Calibri" w:hAnsi="Calibri"/>
          <w:sz w:val="24"/>
          <w:szCs w:val="24"/>
        </w:rPr>
        <w:t>Installation and Implementation of R3 / Netweaver systems, including ESS/ MSS and Single Sign-connectivity between Portal and Netweaver systems.</w:t>
      </w:r>
    </w:p>
    <w:p w:rsidR="009D33AD" w:rsidRDefault="009D33AD" w:rsidP="009D33AD">
      <w:pPr>
        <w:pStyle w:val="BodyText"/>
        <w:ind w:left="720" w:right="39"/>
        <w:rPr>
          <w:rFonts w:ascii="Calibri" w:hAnsi="Calibri"/>
          <w:sz w:val="24"/>
          <w:szCs w:val="24"/>
        </w:rPr>
      </w:pPr>
      <w:r>
        <w:rPr>
          <w:rFonts w:ascii="Calibri" w:hAnsi="Calibri"/>
          <w:sz w:val="24"/>
          <w:szCs w:val="24"/>
        </w:rPr>
        <w:t>D</w:t>
      </w:r>
      <w:r w:rsidRPr="008E5C3B">
        <w:rPr>
          <w:rFonts w:ascii="Calibri" w:hAnsi="Calibri"/>
          <w:sz w:val="24"/>
          <w:szCs w:val="24"/>
        </w:rPr>
        <w:t>evelop</w:t>
      </w:r>
      <w:r>
        <w:rPr>
          <w:rFonts w:ascii="Calibri" w:hAnsi="Calibri"/>
          <w:sz w:val="24"/>
          <w:szCs w:val="24"/>
        </w:rPr>
        <w:t xml:space="preserve">ed and coordinated the </w:t>
      </w:r>
      <w:r w:rsidRPr="008E5C3B">
        <w:rPr>
          <w:rFonts w:ascii="Calibri" w:hAnsi="Calibri"/>
          <w:sz w:val="24"/>
          <w:szCs w:val="24"/>
        </w:rPr>
        <w:t>review and testing of Disaster Recovery Plans for SAP, ensuring outcomes are according to defined standards and processes.</w:t>
      </w:r>
    </w:p>
    <w:p w:rsidR="009D33AD" w:rsidRDefault="009D33AD" w:rsidP="009D33AD">
      <w:pPr>
        <w:pStyle w:val="BodyText"/>
        <w:ind w:left="720" w:right="39"/>
        <w:rPr>
          <w:rFonts w:ascii="Calibri" w:hAnsi="Calibri"/>
          <w:sz w:val="24"/>
          <w:szCs w:val="24"/>
        </w:rPr>
      </w:pPr>
      <w:r>
        <w:rPr>
          <w:rFonts w:ascii="Calibri" w:hAnsi="Calibri"/>
          <w:sz w:val="24"/>
          <w:szCs w:val="24"/>
        </w:rPr>
        <w:t>Ongoing BASIS support of Netweaver Systems, including on call support,</w:t>
      </w:r>
    </w:p>
    <w:p w:rsidR="009D33AD" w:rsidRDefault="009D33AD" w:rsidP="009D33AD">
      <w:pPr>
        <w:pStyle w:val="BodyText"/>
        <w:ind w:left="720" w:right="39" w:firstLine="720"/>
        <w:rPr>
          <w:rFonts w:ascii="Calibri" w:hAnsi="Calibri"/>
          <w:sz w:val="24"/>
          <w:szCs w:val="24"/>
        </w:rPr>
      </w:pPr>
      <w:r>
        <w:rPr>
          <w:rFonts w:ascii="Calibri" w:hAnsi="Calibri"/>
          <w:sz w:val="24"/>
          <w:szCs w:val="24"/>
        </w:rPr>
        <w:t>(FI-CO, HR-PY, and Enterprise Portal),</w:t>
      </w:r>
    </w:p>
    <w:p w:rsidR="009D33AD" w:rsidRDefault="009D33AD" w:rsidP="009D33AD">
      <w:pPr>
        <w:pStyle w:val="BodyText"/>
        <w:ind w:left="720" w:right="39"/>
        <w:rPr>
          <w:rFonts w:ascii="Calibri" w:hAnsi="Calibri"/>
          <w:sz w:val="24"/>
          <w:szCs w:val="24"/>
        </w:rPr>
      </w:pPr>
      <w:r>
        <w:rPr>
          <w:rFonts w:ascii="Calibri" w:hAnsi="Calibri"/>
          <w:sz w:val="24"/>
          <w:szCs w:val="24"/>
        </w:rPr>
        <w:t>Baseline Authorisation Configuration and Support (including HR/PY)</w:t>
      </w:r>
    </w:p>
    <w:p w:rsidR="009D33AD" w:rsidRDefault="009D33AD" w:rsidP="009D33AD">
      <w:pPr>
        <w:pStyle w:val="BodyText"/>
        <w:ind w:left="720" w:right="39"/>
        <w:rPr>
          <w:rFonts w:ascii="Calibri" w:hAnsi="Calibri"/>
          <w:sz w:val="24"/>
          <w:szCs w:val="24"/>
        </w:rPr>
      </w:pPr>
    </w:p>
    <w:p w:rsidR="00260F23" w:rsidRDefault="00260F23" w:rsidP="009D33AD">
      <w:pPr>
        <w:pStyle w:val="BodyText"/>
        <w:ind w:right="39"/>
        <w:rPr>
          <w:rFonts w:ascii="Calibri" w:hAnsi="Calibri"/>
          <w:sz w:val="24"/>
          <w:szCs w:val="24"/>
        </w:rPr>
      </w:pPr>
    </w:p>
    <w:sectPr w:rsidR="00260F23" w:rsidSect="00E77C12">
      <w:headerReference w:type="default" r:id="rId9"/>
      <w:footerReference w:type="default" r:id="rId10"/>
      <w:pgSz w:w="11901" w:h="16840"/>
      <w:pgMar w:top="1559" w:right="1134" w:bottom="1134"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C4E" w:rsidRDefault="00EE5C4E">
      <w:r>
        <w:separator/>
      </w:r>
    </w:p>
  </w:endnote>
  <w:endnote w:type="continuationSeparator" w:id="0">
    <w:p w:rsidR="00EE5C4E" w:rsidRDefault="00EE5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700B" w:rsidRPr="00F4091E" w:rsidRDefault="00A87BB4" w:rsidP="00A87BB4">
    <w:pPr>
      <w:pStyle w:val="Footer"/>
      <w:pBdr>
        <w:top w:val="single" w:sz="6" w:space="0" w:color="auto"/>
      </w:pBdr>
      <w:tabs>
        <w:tab w:val="clear" w:pos="9071"/>
        <w:tab w:val="right" w:pos="8647"/>
      </w:tabs>
      <w:rPr>
        <w:rFonts w:ascii="Calibri" w:hAnsi="Calibri"/>
        <w:b/>
        <w:sz w:val="16"/>
        <w:lang w:val="en-GB"/>
      </w:rPr>
    </w:pPr>
    <w:r w:rsidRPr="00F4091E">
      <w:rPr>
        <w:rFonts w:ascii="Calibri" w:hAnsi="Calibri"/>
        <w:sz w:val="16"/>
        <w:lang w:val="en-GB"/>
      </w:rPr>
      <w:t xml:space="preserve">CV for </w:t>
    </w:r>
    <w:r w:rsidR="00376327">
      <w:rPr>
        <w:rFonts w:ascii="Calibri" w:hAnsi="Calibri"/>
        <w:sz w:val="16"/>
        <w:lang w:val="en-GB"/>
      </w:rPr>
      <w:t>Martin English</w:t>
    </w:r>
    <w:r w:rsidRPr="00F4091E">
      <w:rPr>
        <w:rFonts w:ascii="Calibri" w:hAnsi="Calibri"/>
        <w:sz w:val="16"/>
        <w:lang w:val="en-GB"/>
      </w:rPr>
      <w:tab/>
    </w:r>
    <w:r w:rsidR="00D42EB3">
      <w:rPr>
        <w:rFonts w:ascii="Calibri" w:hAnsi="Calibri"/>
        <w:sz w:val="16"/>
        <w:lang w:val="en-GB"/>
      </w:rPr>
      <w:t>12 December</w:t>
    </w:r>
    <w:r w:rsidR="00E12AA7">
      <w:rPr>
        <w:rFonts w:ascii="Calibri" w:hAnsi="Calibri"/>
        <w:sz w:val="16"/>
        <w:lang w:val="en-GB"/>
      </w:rPr>
      <w:t xml:space="preserve"> 201</w:t>
    </w:r>
    <w:r w:rsidR="002F3968">
      <w:rPr>
        <w:rFonts w:ascii="Calibri" w:hAnsi="Calibri"/>
        <w:sz w:val="16"/>
        <w:lang w:val="en-GB"/>
      </w:rPr>
      <w:t>4</w:t>
    </w:r>
    <w:r w:rsidRPr="00F4091E">
      <w:rPr>
        <w:rFonts w:ascii="Calibri" w:hAnsi="Calibri"/>
        <w:sz w:val="16"/>
        <w:lang w:val="en-GB"/>
      </w:rPr>
      <w:tab/>
      <w:t xml:space="preserve">Page </w:t>
    </w:r>
    <w:r w:rsidR="00D9337C" w:rsidRPr="00F4091E">
      <w:rPr>
        <w:rStyle w:val="PageNumber"/>
        <w:rFonts w:ascii="Calibri" w:hAnsi="Calibri"/>
        <w:sz w:val="16"/>
      </w:rPr>
      <w:fldChar w:fldCharType="begin"/>
    </w:r>
    <w:r w:rsidRPr="00F4091E">
      <w:rPr>
        <w:rStyle w:val="PageNumber"/>
        <w:rFonts w:ascii="Calibri" w:hAnsi="Calibri"/>
        <w:sz w:val="16"/>
      </w:rPr>
      <w:instrText xml:space="preserve"> PAGE </w:instrText>
    </w:r>
    <w:r w:rsidR="00D9337C" w:rsidRPr="00F4091E">
      <w:rPr>
        <w:rStyle w:val="PageNumber"/>
        <w:rFonts w:ascii="Calibri" w:hAnsi="Calibri"/>
        <w:sz w:val="16"/>
      </w:rPr>
      <w:fldChar w:fldCharType="separate"/>
    </w:r>
    <w:r w:rsidR="00714C8E">
      <w:rPr>
        <w:rStyle w:val="PageNumber"/>
        <w:rFonts w:ascii="Calibri" w:hAnsi="Calibri"/>
        <w:noProof/>
        <w:sz w:val="16"/>
      </w:rPr>
      <w:t>1</w:t>
    </w:r>
    <w:r w:rsidR="00D9337C" w:rsidRPr="00F4091E">
      <w:rPr>
        <w:rStyle w:val="PageNumber"/>
        <w:rFonts w:ascii="Calibri" w:hAnsi="Calibri"/>
        <w:sz w:val="16"/>
      </w:rPr>
      <w:fldChar w:fldCharType="end"/>
    </w:r>
    <w:r w:rsidRPr="00F4091E">
      <w:rPr>
        <w:rFonts w:ascii="Calibri" w:hAnsi="Calibri"/>
        <w:sz w:val="16"/>
        <w:lang w:val="en-GB"/>
      </w:rPr>
      <w:t xml:space="preserve"> of </w:t>
    </w:r>
    <w:r w:rsidR="00D9337C" w:rsidRPr="00F4091E">
      <w:rPr>
        <w:rStyle w:val="PageNumber"/>
        <w:rFonts w:ascii="Calibri" w:hAnsi="Calibri"/>
        <w:sz w:val="16"/>
      </w:rPr>
      <w:fldChar w:fldCharType="begin"/>
    </w:r>
    <w:r w:rsidRPr="00F4091E">
      <w:rPr>
        <w:rStyle w:val="PageNumber"/>
        <w:rFonts w:ascii="Calibri" w:hAnsi="Calibri"/>
        <w:sz w:val="16"/>
      </w:rPr>
      <w:instrText xml:space="preserve"> NUMPAGES </w:instrText>
    </w:r>
    <w:r w:rsidR="00D9337C" w:rsidRPr="00F4091E">
      <w:rPr>
        <w:rStyle w:val="PageNumber"/>
        <w:rFonts w:ascii="Calibri" w:hAnsi="Calibri"/>
        <w:sz w:val="16"/>
      </w:rPr>
      <w:fldChar w:fldCharType="separate"/>
    </w:r>
    <w:r w:rsidR="00714C8E">
      <w:rPr>
        <w:rStyle w:val="PageNumber"/>
        <w:rFonts w:ascii="Calibri" w:hAnsi="Calibri"/>
        <w:noProof/>
        <w:sz w:val="16"/>
      </w:rPr>
      <w:t>6</w:t>
    </w:r>
    <w:r w:rsidR="00D9337C" w:rsidRPr="00F4091E">
      <w:rPr>
        <w:rStyle w:val="PageNumber"/>
        <w:rFonts w:ascii="Calibri" w:hAnsi="Calibri"/>
        <w:sz w:val="16"/>
      </w:rPr>
      <w:fldChar w:fldCharType="end"/>
    </w:r>
    <w:r w:rsidRPr="00F4091E">
      <w:rPr>
        <w:rFonts w:ascii="Calibri" w:hAnsi="Calibri"/>
        <w:sz w:val="16"/>
        <w:lang w:val="en-G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C4E" w:rsidRDefault="00EE5C4E">
      <w:r>
        <w:separator/>
      </w:r>
    </w:p>
  </w:footnote>
  <w:footnote w:type="continuationSeparator" w:id="0">
    <w:p w:rsidR="00EE5C4E" w:rsidRDefault="00EE5C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2AA7" w:rsidRPr="002349D7" w:rsidRDefault="00D42EB3" w:rsidP="00E12AA7">
    <w:pPr>
      <w:pStyle w:val="BodyText"/>
      <w:rPr>
        <w:rFonts w:asciiTheme="minorHAnsi" w:hAnsiTheme="minorHAnsi"/>
        <w:sz w:val="24"/>
        <w:szCs w:val="24"/>
      </w:rPr>
    </w:pPr>
    <w:r>
      <w:rPr>
        <w:b/>
      </w:rPr>
      <w:t>December</w:t>
    </w:r>
    <w:r w:rsidR="00A21745">
      <w:rPr>
        <w:b/>
      </w:rPr>
      <w:t xml:space="preserve"> </w:t>
    </w:r>
    <w:r w:rsidR="002F3968">
      <w:rPr>
        <w:b/>
      </w:rPr>
      <w:t>2014</w:t>
    </w:r>
  </w:p>
  <w:p w:rsidR="00E12AA7" w:rsidRDefault="00E12AA7" w:rsidP="00E12AA7">
    <w:pPr>
      <w:pStyle w:val="Heading1"/>
      <w:keepNext w:val="0"/>
      <w:tabs>
        <w:tab w:val="left" w:pos="8804"/>
      </w:tabs>
      <w:spacing w:before="240"/>
      <w:ind w:right="40"/>
      <w:jc w:val="right"/>
      <w:rPr>
        <w:rFonts w:ascii="Calibri" w:hAnsi="Calibri"/>
        <w:b/>
        <w:caps/>
        <w:noProof/>
        <w:color w:val="F2F2F2"/>
        <w:sz w:val="28"/>
        <w:szCs w:val="24"/>
        <w:lang w:val="en-US" w:eastAsia="ja-JP"/>
      </w:rPr>
    </w:pPr>
    <w:r>
      <w:rPr>
        <w:rFonts w:ascii="Calibri" w:hAnsi="Calibri"/>
        <w:b/>
        <w:caps/>
        <w:noProof/>
        <w:color w:val="F2F2F2"/>
        <w:sz w:val="28"/>
        <w:szCs w:val="24"/>
        <w:lang w:eastAsia="en-AU"/>
      </w:rPr>
      <w:drawing>
        <wp:anchor distT="0" distB="9706" distL="114300" distR="114300" simplePos="0" relativeHeight="251659264" behindDoc="1" locked="0" layoutInCell="1" allowOverlap="1">
          <wp:simplePos x="0" y="0"/>
          <wp:positionH relativeFrom="column">
            <wp:posOffset>-169799</wp:posOffset>
          </wp:positionH>
          <wp:positionV relativeFrom="paragraph">
            <wp:posOffset>29845</wp:posOffset>
          </wp:positionV>
          <wp:extent cx="6619621" cy="743512"/>
          <wp:effectExtent l="19050" t="0" r="0" b="0"/>
          <wp:wrapNone/>
          <wp:docPr id="2" name="Objec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2"/>
                  <pic:cNvPicPr>
                    <a:picLocks noChangeArrowheads="1"/>
                  </pic:cNvPicPr>
                </pic:nvPicPr>
                <pic:blipFill>
                  <a:blip r:embed="rId1" cstate="print">
                    <a:duotone>
                      <a:prstClr val="black"/>
                      <a:schemeClr val="accent4">
                        <a:tint val="45000"/>
                        <a:satMod val="400000"/>
                      </a:schemeClr>
                    </a:duotone>
                  </a:blip>
                  <a:srcRect t="-478" b="-319"/>
                  <a:stretch>
                    <a:fillRect/>
                  </a:stretch>
                </pic:blipFill>
                <pic:spPr bwMode="auto">
                  <a:xfrm>
                    <a:off x="0" y="0"/>
                    <a:ext cx="6619621" cy="743512"/>
                  </a:xfrm>
                  <a:prstGeom prst="rect">
                    <a:avLst/>
                  </a:prstGeom>
                  <a:noFill/>
                  <a:ln w="9525">
                    <a:noFill/>
                    <a:miter lim="800000"/>
                    <a:headEnd/>
                    <a:tailEnd/>
                  </a:ln>
                </pic:spPr>
              </pic:pic>
            </a:graphicData>
          </a:graphic>
        </wp:anchor>
      </w:drawing>
    </w:r>
    <w:r>
      <w:rPr>
        <w:rFonts w:ascii="Calibri" w:hAnsi="Calibri"/>
        <w:b/>
        <w:caps/>
        <w:noProof/>
        <w:color w:val="F2F2F2"/>
        <w:sz w:val="28"/>
        <w:szCs w:val="24"/>
        <w:lang w:val="en-US" w:eastAsia="ja-JP"/>
      </w:rPr>
      <w:t>Martin English</w:t>
    </w:r>
  </w:p>
  <w:p w:rsidR="00E12AA7" w:rsidRPr="00E12AA7" w:rsidRDefault="00E12AA7" w:rsidP="00E12AA7">
    <w:pPr>
      <w:pStyle w:val="Heading1"/>
      <w:keepNext w:val="0"/>
      <w:tabs>
        <w:tab w:val="left" w:pos="8804"/>
      </w:tabs>
      <w:spacing w:before="240"/>
      <w:ind w:right="40"/>
      <w:jc w:val="right"/>
      <w:rPr>
        <w:rFonts w:ascii="Calibri" w:hAnsi="Calibri"/>
        <w:b/>
        <w:caps/>
        <w:noProof/>
        <w:color w:val="F2F2F2"/>
        <w:sz w:val="28"/>
        <w:szCs w:val="24"/>
        <w:lang w:val="en-US" w:eastAsia="ja-JP"/>
      </w:rPr>
    </w:pPr>
    <w:r>
      <w:rPr>
        <w:rFonts w:ascii="Calibri" w:hAnsi="Calibri"/>
        <w:b/>
        <w:caps/>
        <w:noProof/>
        <w:color w:val="F2F2F2"/>
        <w:sz w:val="28"/>
        <w:szCs w:val="24"/>
        <w:lang w:val="en-US" w:eastAsia="ja-JP"/>
      </w:rPr>
      <w:t xml:space="preserve">SAP </w:t>
    </w:r>
    <w:r w:rsidR="00DB5F0F">
      <w:rPr>
        <w:rFonts w:ascii="Calibri" w:hAnsi="Calibri"/>
        <w:b/>
        <w:caps/>
        <w:noProof/>
        <w:color w:val="F2F2F2"/>
        <w:sz w:val="28"/>
        <w:szCs w:val="24"/>
        <w:lang w:val="en-US" w:eastAsia="ja-JP"/>
      </w:rPr>
      <w:t>BASIS Administrator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2961CF"/>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2">
    <w:nsid w:val="0B3B7C0D"/>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3">
    <w:nsid w:val="0E463993"/>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4">
    <w:nsid w:val="19173876"/>
    <w:multiLevelType w:val="hybridMultilevel"/>
    <w:tmpl w:val="7F184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ACD566A"/>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6">
    <w:nsid w:val="271476D5"/>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7">
    <w:nsid w:val="2C754D45"/>
    <w:multiLevelType w:val="singleLevel"/>
    <w:tmpl w:val="2084B0BE"/>
    <w:lvl w:ilvl="0">
      <w:start w:val="6"/>
      <w:numFmt w:val="decimal"/>
      <w:lvlText w:val="%1. "/>
      <w:legacy w:legacy="1" w:legacySpace="0" w:legacyIndent="283"/>
      <w:lvlJc w:val="left"/>
      <w:pPr>
        <w:ind w:left="283" w:hanging="283"/>
      </w:pPr>
      <w:rPr>
        <w:rFonts w:ascii="Arial" w:hAnsi="Arial" w:hint="default"/>
        <w:b w:val="0"/>
        <w:i w:val="0"/>
        <w:sz w:val="24"/>
      </w:rPr>
    </w:lvl>
  </w:abstractNum>
  <w:abstractNum w:abstractNumId="8">
    <w:nsid w:val="33EF123C"/>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9">
    <w:nsid w:val="35566BC8"/>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0">
    <w:nsid w:val="3623220D"/>
    <w:multiLevelType w:val="hybridMultilevel"/>
    <w:tmpl w:val="22963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B8D51C0"/>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2">
    <w:nsid w:val="3C136D7F"/>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3">
    <w:nsid w:val="42DC3354"/>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4">
    <w:nsid w:val="430E2589"/>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5">
    <w:nsid w:val="498A6CEA"/>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6">
    <w:nsid w:val="4D404B18"/>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7">
    <w:nsid w:val="5E4E11D4"/>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18">
    <w:nsid w:val="61315236"/>
    <w:multiLevelType w:val="hybridMultilevel"/>
    <w:tmpl w:val="50AA0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7C5D4B98"/>
    <w:multiLevelType w:val="singleLevel"/>
    <w:tmpl w:val="CEAC5718"/>
    <w:lvl w:ilvl="0">
      <w:start w:val="1"/>
      <w:numFmt w:val="bullet"/>
      <w:lvlText w:val=""/>
      <w:lvlJc w:val="left"/>
      <w:pPr>
        <w:tabs>
          <w:tab w:val="num" w:pos="360"/>
        </w:tabs>
        <w:ind w:left="360" w:hanging="360"/>
      </w:pPr>
      <w:rPr>
        <w:rFonts w:ascii="Symbol" w:hAnsi="Symbol" w:hint="default"/>
      </w:rPr>
    </w:lvl>
  </w:abstractNum>
  <w:abstractNum w:abstractNumId="20">
    <w:nsid w:val="7DD17D82"/>
    <w:multiLevelType w:val="singleLevel"/>
    <w:tmpl w:val="CEAC5718"/>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abstractNumId w:val="0"/>
    <w:lvlOverride w:ilvl="0">
      <w:lvl w:ilvl="0">
        <w:numFmt w:val="bullet"/>
        <w:lvlText w:val=""/>
        <w:legacy w:legacy="1" w:legacySpace="0" w:legacyIndent="0"/>
        <w:lvlJc w:val="left"/>
      </w:lvl>
    </w:lvlOverride>
  </w:num>
  <w:num w:numId="5">
    <w:abstractNumId w:val="16"/>
  </w:num>
  <w:num w:numId="6">
    <w:abstractNumId w:val="11"/>
  </w:num>
  <w:num w:numId="7">
    <w:abstractNumId w:val="1"/>
  </w:num>
  <w:num w:numId="8">
    <w:abstractNumId w:val="3"/>
  </w:num>
  <w:num w:numId="9">
    <w:abstractNumId w:val="19"/>
  </w:num>
  <w:num w:numId="10">
    <w:abstractNumId w:val="6"/>
  </w:num>
  <w:num w:numId="11">
    <w:abstractNumId w:val="2"/>
  </w:num>
  <w:num w:numId="12">
    <w:abstractNumId w:val="14"/>
  </w:num>
  <w:num w:numId="13">
    <w:abstractNumId w:val="5"/>
  </w:num>
  <w:num w:numId="14">
    <w:abstractNumId w:val="17"/>
  </w:num>
  <w:num w:numId="15">
    <w:abstractNumId w:val="9"/>
  </w:num>
  <w:num w:numId="16">
    <w:abstractNumId w:val="8"/>
  </w:num>
  <w:num w:numId="17">
    <w:abstractNumId w:val="12"/>
  </w:num>
  <w:num w:numId="18">
    <w:abstractNumId w:val="20"/>
  </w:num>
  <w:num w:numId="19">
    <w:abstractNumId w:val="13"/>
  </w:num>
  <w:num w:numId="20">
    <w:abstractNumId w:val="15"/>
  </w:num>
  <w:num w:numId="21">
    <w:abstractNumId w:val="10"/>
  </w:num>
  <w:num w:numId="22">
    <w:abstractNumId w:val="4"/>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00B"/>
    <w:rsid w:val="000159CD"/>
    <w:rsid w:val="00022BC5"/>
    <w:rsid w:val="00024551"/>
    <w:rsid w:val="00077B2E"/>
    <w:rsid w:val="00080ECC"/>
    <w:rsid w:val="00085B51"/>
    <w:rsid w:val="00086252"/>
    <w:rsid w:val="00092163"/>
    <w:rsid w:val="000A3E47"/>
    <w:rsid w:val="000A50D6"/>
    <w:rsid w:val="000B0282"/>
    <w:rsid w:val="000D0A1D"/>
    <w:rsid w:val="000D5260"/>
    <w:rsid w:val="00104CDB"/>
    <w:rsid w:val="0011141B"/>
    <w:rsid w:val="00116343"/>
    <w:rsid w:val="001517CB"/>
    <w:rsid w:val="0017049F"/>
    <w:rsid w:val="00180E12"/>
    <w:rsid w:val="001862BC"/>
    <w:rsid w:val="001867B5"/>
    <w:rsid w:val="001B08A3"/>
    <w:rsid w:val="001C3C41"/>
    <w:rsid w:val="001C4704"/>
    <w:rsid w:val="001C7D41"/>
    <w:rsid w:val="001E0DD0"/>
    <w:rsid w:val="001F2E06"/>
    <w:rsid w:val="002349D7"/>
    <w:rsid w:val="0023512C"/>
    <w:rsid w:val="00241FFE"/>
    <w:rsid w:val="0024342D"/>
    <w:rsid w:val="00260F23"/>
    <w:rsid w:val="00274629"/>
    <w:rsid w:val="00282EF7"/>
    <w:rsid w:val="00284CAD"/>
    <w:rsid w:val="0028677A"/>
    <w:rsid w:val="0029045F"/>
    <w:rsid w:val="002A478A"/>
    <w:rsid w:val="002A700D"/>
    <w:rsid w:val="002E2349"/>
    <w:rsid w:val="002F1A2B"/>
    <w:rsid w:val="002F3968"/>
    <w:rsid w:val="003365E4"/>
    <w:rsid w:val="00376327"/>
    <w:rsid w:val="00382278"/>
    <w:rsid w:val="003B6FA6"/>
    <w:rsid w:val="003D17D3"/>
    <w:rsid w:val="003F2403"/>
    <w:rsid w:val="00406B25"/>
    <w:rsid w:val="00435DF1"/>
    <w:rsid w:val="00452B95"/>
    <w:rsid w:val="00453947"/>
    <w:rsid w:val="00463EC5"/>
    <w:rsid w:val="004849E8"/>
    <w:rsid w:val="004A60F6"/>
    <w:rsid w:val="004C041F"/>
    <w:rsid w:val="004D098A"/>
    <w:rsid w:val="004E691F"/>
    <w:rsid w:val="00525C87"/>
    <w:rsid w:val="0053637B"/>
    <w:rsid w:val="00583374"/>
    <w:rsid w:val="005B152F"/>
    <w:rsid w:val="005C0D9B"/>
    <w:rsid w:val="005C4063"/>
    <w:rsid w:val="005D196E"/>
    <w:rsid w:val="00613555"/>
    <w:rsid w:val="006330C4"/>
    <w:rsid w:val="00633D84"/>
    <w:rsid w:val="00634805"/>
    <w:rsid w:val="0065233E"/>
    <w:rsid w:val="006534C8"/>
    <w:rsid w:val="00657C61"/>
    <w:rsid w:val="006711B6"/>
    <w:rsid w:val="006A3D47"/>
    <w:rsid w:val="006C67E3"/>
    <w:rsid w:val="006E3FE3"/>
    <w:rsid w:val="00714C8E"/>
    <w:rsid w:val="00747B03"/>
    <w:rsid w:val="00751102"/>
    <w:rsid w:val="00797E84"/>
    <w:rsid w:val="007B75AB"/>
    <w:rsid w:val="007C5011"/>
    <w:rsid w:val="007C784E"/>
    <w:rsid w:val="007D0C07"/>
    <w:rsid w:val="007E1FEC"/>
    <w:rsid w:val="00833F33"/>
    <w:rsid w:val="00843F01"/>
    <w:rsid w:val="008A029A"/>
    <w:rsid w:val="008B1624"/>
    <w:rsid w:val="008B16E8"/>
    <w:rsid w:val="008C667F"/>
    <w:rsid w:val="00916C11"/>
    <w:rsid w:val="009260DE"/>
    <w:rsid w:val="00932467"/>
    <w:rsid w:val="00946B64"/>
    <w:rsid w:val="00947B2E"/>
    <w:rsid w:val="009509CA"/>
    <w:rsid w:val="00970CF1"/>
    <w:rsid w:val="009744F4"/>
    <w:rsid w:val="00977AA8"/>
    <w:rsid w:val="009800D7"/>
    <w:rsid w:val="0098593C"/>
    <w:rsid w:val="009A6E33"/>
    <w:rsid w:val="009D33AD"/>
    <w:rsid w:val="00A01BE2"/>
    <w:rsid w:val="00A21745"/>
    <w:rsid w:val="00A24A99"/>
    <w:rsid w:val="00A53463"/>
    <w:rsid w:val="00A677E8"/>
    <w:rsid w:val="00A87BB4"/>
    <w:rsid w:val="00A92289"/>
    <w:rsid w:val="00AE5751"/>
    <w:rsid w:val="00B03AE7"/>
    <w:rsid w:val="00B45FE1"/>
    <w:rsid w:val="00B64AB2"/>
    <w:rsid w:val="00B66743"/>
    <w:rsid w:val="00B66F44"/>
    <w:rsid w:val="00B77EB1"/>
    <w:rsid w:val="00B839DC"/>
    <w:rsid w:val="00B84C5F"/>
    <w:rsid w:val="00BB7F68"/>
    <w:rsid w:val="00BC1A00"/>
    <w:rsid w:val="00BD616F"/>
    <w:rsid w:val="00CA7EF4"/>
    <w:rsid w:val="00CE0A76"/>
    <w:rsid w:val="00CE34DF"/>
    <w:rsid w:val="00CE43D9"/>
    <w:rsid w:val="00CE7ED2"/>
    <w:rsid w:val="00D041F7"/>
    <w:rsid w:val="00D322EC"/>
    <w:rsid w:val="00D35D79"/>
    <w:rsid w:val="00D3700B"/>
    <w:rsid w:val="00D42EB3"/>
    <w:rsid w:val="00D630E4"/>
    <w:rsid w:val="00D66964"/>
    <w:rsid w:val="00D67B35"/>
    <w:rsid w:val="00D8699A"/>
    <w:rsid w:val="00D9337C"/>
    <w:rsid w:val="00DA02EA"/>
    <w:rsid w:val="00DB51F1"/>
    <w:rsid w:val="00DB5F0F"/>
    <w:rsid w:val="00DE2BF5"/>
    <w:rsid w:val="00DF1836"/>
    <w:rsid w:val="00E05D9C"/>
    <w:rsid w:val="00E1074F"/>
    <w:rsid w:val="00E12AA7"/>
    <w:rsid w:val="00E16FD2"/>
    <w:rsid w:val="00E260CE"/>
    <w:rsid w:val="00E3221B"/>
    <w:rsid w:val="00E43CF5"/>
    <w:rsid w:val="00E558F2"/>
    <w:rsid w:val="00E646E8"/>
    <w:rsid w:val="00E77C12"/>
    <w:rsid w:val="00E815C2"/>
    <w:rsid w:val="00E8246A"/>
    <w:rsid w:val="00EA3393"/>
    <w:rsid w:val="00EE2975"/>
    <w:rsid w:val="00EE5C4E"/>
    <w:rsid w:val="00F01D5F"/>
    <w:rsid w:val="00F24ABD"/>
    <w:rsid w:val="00F4091E"/>
    <w:rsid w:val="00F60625"/>
    <w:rsid w:val="00F86677"/>
    <w:rsid w:val="00F91ECE"/>
    <w:rsid w:val="00FB2D55"/>
    <w:rsid w:val="00FB6B6D"/>
    <w:rsid w:val="00FD65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EB293F5-53B1-44E7-8D8C-2F8451BE8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C12"/>
    <w:rPr>
      <w:rFonts w:ascii="Palatino" w:hAnsi="Palatino"/>
      <w:lang w:eastAsia="en-US"/>
    </w:rPr>
  </w:style>
  <w:style w:type="paragraph" w:styleId="Heading1">
    <w:name w:val="heading 1"/>
    <w:basedOn w:val="Normal"/>
    <w:next w:val="Normal"/>
    <w:link w:val="Heading1Char"/>
    <w:qFormat/>
    <w:rsid w:val="00E77C12"/>
    <w:pPr>
      <w:keepNext/>
      <w:ind w:right="190"/>
      <w:outlineLvl w:val="0"/>
    </w:pPr>
    <w:rPr>
      <w:sz w:val="24"/>
    </w:rPr>
  </w:style>
  <w:style w:type="paragraph" w:styleId="Heading2">
    <w:name w:val="heading 2"/>
    <w:basedOn w:val="Normal"/>
    <w:next w:val="Normal"/>
    <w:qFormat/>
    <w:rsid w:val="00E77C12"/>
    <w:pPr>
      <w:keepNext/>
      <w:spacing w:before="480" w:after="480"/>
      <w:ind w:right="193"/>
      <w:outlineLvl w:val="1"/>
    </w:pPr>
    <w:rPr>
      <w:rFonts w:ascii="Garamond" w:hAnsi="Garamond"/>
      <w:b/>
      <w:color w:val="FFFFFF"/>
      <w:sz w:val="48"/>
    </w:rPr>
  </w:style>
  <w:style w:type="paragraph" w:styleId="Heading3">
    <w:name w:val="heading 3"/>
    <w:basedOn w:val="Normal"/>
    <w:next w:val="Normal"/>
    <w:qFormat/>
    <w:rsid w:val="00E77C12"/>
    <w:pPr>
      <w:keepNext/>
      <w:outlineLvl w:val="2"/>
    </w:pPr>
    <w:rPr>
      <w:rFonts w:ascii="Garamond" w:hAnsi="Garamond"/>
      <w:sz w:val="32"/>
    </w:rPr>
  </w:style>
  <w:style w:type="paragraph" w:styleId="Heading4">
    <w:name w:val="heading 4"/>
    <w:basedOn w:val="Normal"/>
    <w:next w:val="Normal"/>
    <w:qFormat/>
    <w:rsid w:val="00E77C12"/>
    <w:pPr>
      <w:keepNext/>
      <w:tabs>
        <w:tab w:val="left" w:pos="993"/>
      </w:tabs>
      <w:ind w:left="709" w:right="193" w:hanging="709"/>
      <w:outlineLvl w:val="3"/>
    </w:pPr>
    <w:rPr>
      <w:rFonts w:ascii="Arial" w:hAnsi="Arial"/>
      <w:b/>
    </w:rPr>
  </w:style>
  <w:style w:type="paragraph" w:styleId="Heading5">
    <w:name w:val="heading 5"/>
    <w:basedOn w:val="Normal"/>
    <w:next w:val="Normal"/>
    <w:qFormat/>
    <w:rsid w:val="00E77C12"/>
    <w:pPr>
      <w:keepNext/>
      <w:spacing w:after="120"/>
      <w:ind w:left="709" w:right="193" w:hanging="349"/>
      <w:outlineLvl w:val="4"/>
    </w:pPr>
    <w:rPr>
      <w:rFonts w:ascii="Arial" w:hAnsi="Arial"/>
      <w:b/>
    </w:rPr>
  </w:style>
  <w:style w:type="paragraph" w:styleId="Heading6">
    <w:name w:val="heading 6"/>
    <w:basedOn w:val="Normal"/>
    <w:next w:val="Normal"/>
    <w:qFormat/>
    <w:rsid w:val="00E77C12"/>
    <w:pPr>
      <w:keepNext/>
      <w:ind w:left="709" w:right="190" w:hanging="349"/>
      <w:outlineLvl w:val="5"/>
    </w:pPr>
    <w:rPr>
      <w:rFonts w:ascii="Arial" w:hAnsi="Arial"/>
      <w:b/>
    </w:rPr>
  </w:style>
  <w:style w:type="paragraph" w:styleId="Heading7">
    <w:name w:val="heading 7"/>
    <w:basedOn w:val="Normal"/>
    <w:next w:val="Normal"/>
    <w:qFormat/>
    <w:rsid w:val="00E77C12"/>
    <w:pPr>
      <w:keepNext/>
      <w:ind w:left="709" w:right="190" w:hanging="284"/>
      <w:outlineLvl w:val="6"/>
    </w:pPr>
    <w:rPr>
      <w:rFonts w:ascii="Arial" w:hAnsi="Arial"/>
      <w:b/>
    </w:rPr>
  </w:style>
  <w:style w:type="paragraph" w:styleId="Heading8">
    <w:name w:val="heading 8"/>
    <w:basedOn w:val="Normal"/>
    <w:next w:val="Normal"/>
    <w:qFormat/>
    <w:rsid w:val="00E77C12"/>
    <w:pPr>
      <w:keepNext/>
      <w:ind w:left="709" w:right="190" w:hanging="709"/>
      <w:outlineLvl w:val="7"/>
    </w:pPr>
    <w:rPr>
      <w:rFonts w:ascii="Garamond" w:hAnsi="Garamond"/>
      <w:b/>
      <w:sz w:val="32"/>
    </w:rPr>
  </w:style>
  <w:style w:type="paragraph" w:styleId="Heading9">
    <w:name w:val="heading 9"/>
    <w:basedOn w:val="Normal"/>
    <w:next w:val="Normal"/>
    <w:qFormat/>
    <w:rsid w:val="00E77C12"/>
    <w:pPr>
      <w:keepNext/>
      <w:spacing w:line="360" w:lineRule="auto"/>
      <w:ind w:right="193"/>
      <w:jc w:val="center"/>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77C12"/>
    <w:pPr>
      <w:tabs>
        <w:tab w:val="center" w:pos="4819"/>
        <w:tab w:val="right" w:pos="9071"/>
      </w:tabs>
    </w:pPr>
  </w:style>
  <w:style w:type="paragraph" w:styleId="Header">
    <w:name w:val="header"/>
    <w:basedOn w:val="Normal"/>
    <w:rsid w:val="00E77C12"/>
    <w:pPr>
      <w:tabs>
        <w:tab w:val="center" w:pos="4153"/>
        <w:tab w:val="right" w:pos="8306"/>
      </w:tabs>
    </w:pPr>
  </w:style>
  <w:style w:type="paragraph" w:styleId="BlockText">
    <w:name w:val="Block Text"/>
    <w:basedOn w:val="Normal"/>
    <w:rsid w:val="00E77C12"/>
    <w:pPr>
      <w:tabs>
        <w:tab w:val="left" w:pos="709"/>
      </w:tabs>
      <w:ind w:left="1134" w:right="190" w:hanging="1134"/>
    </w:pPr>
    <w:rPr>
      <w:rFonts w:ascii="Arial" w:hAnsi="Arial"/>
    </w:rPr>
  </w:style>
  <w:style w:type="character" w:styleId="PageNumber">
    <w:name w:val="page number"/>
    <w:basedOn w:val="DefaultParagraphFont"/>
    <w:rsid w:val="00E77C12"/>
  </w:style>
  <w:style w:type="paragraph" w:styleId="BodyText">
    <w:name w:val="Body Text"/>
    <w:basedOn w:val="Normal"/>
    <w:link w:val="BodyTextChar"/>
    <w:rsid w:val="00E77C12"/>
    <w:pPr>
      <w:ind w:right="190"/>
    </w:pPr>
    <w:rPr>
      <w:rFonts w:ascii="Arial" w:hAnsi="Arial"/>
    </w:rPr>
  </w:style>
  <w:style w:type="paragraph" w:styleId="BodyTextIndent">
    <w:name w:val="Body Text Indent"/>
    <w:basedOn w:val="Normal"/>
    <w:rsid w:val="00E77C12"/>
    <w:pPr>
      <w:tabs>
        <w:tab w:val="left" w:pos="6237"/>
      </w:tabs>
    </w:pPr>
    <w:rPr>
      <w:rFonts w:ascii="Arial" w:hAnsi="Arial"/>
      <w:i/>
      <w:lang w:val="en-US"/>
    </w:rPr>
  </w:style>
  <w:style w:type="paragraph" w:customStyle="1" w:styleId="BodyText21">
    <w:name w:val="Body Text 21"/>
    <w:basedOn w:val="Normal"/>
    <w:rsid w:val="00E77C12"/>
    <w:rPr>
      <w:rFonts w:ascii="Garamond" w:hAnsi="Garamond"/>
      <w:b/>
      <w:sz w:val="28"/>
    </w:rPr>
  </w:style>
  <w:style w:type="paragraph" w:styleId="TOC1">
    <w:name w:val="toc 1"/>
    <w:basedOn w:val="Normal"/>
    <w:next w:val="Normal"/>
    <w:autoRedefine/>
    <w:semiHidden/>
    <w:rsid w:val="00E77C12"/>
    <w:pPr>
      <w:spacing w:before="360" w:after="360"/>
    </w:pPr>
    <w:rPr>
      <w:b/>
      <w:caps/>
      <w:sz w:val="22"/>
      <w:u w:val="single"/>
    </w:rPr>
  </w:style>
  <w:style w:type="paragraph" w:styleId="TOC2">
    <w:name w:val="toc 2"/>
    <w:basedOn w:val="Normal"/>
    <w:next w:val="Normal"/>
    <w:autoRedefine/>
    <w:semiHidden/>
    <w:rsid w:val="00E77C12"/>
    <w:rPr>
      <w:b/>
      <w:smallCaps/>
      <w:sz w:val="22"/>
    </w:rPr>
  </w:style>
  <w:style w:type="paragraph" w:styleId="TOC3">
    <w:name w:val="toc 3"/>
    <w:basedOn w:val="Normal"/>
    <w:next w:val="Normal"/>
    <w:autoRedefine/>
    <w:semiHidden/>
    <w:rsid w:val="00E77C12"/>
    <w:rPr>
      <w:smallCaps/>
      <w:sz w:val="22"/>
    </w:rPr>
  </w:style>
  <w:style w:type="paragraph" w:styleId="TOC4">
    <w:name w:val="toc 4"/>
    <w:basedOn w:val="Normal"/>
    <w:next w:val="Normal"/>
    <w:autoRedefine/>
    <w:semiHidden/>
    <w:rsid w:val="00E77C12"/>
    <w:rPr>
      <w:sz w:val="22"/>
    </w:rPr>
  </w:style>
  <w:style w:type="paragraph" w:styleId="TOC5">
    <w:name w:val="toc 5"/>
    <w:basedOn w:val="Normal"/>
    <w:next w:val="Normal"/>
    <w:autoRedefine/>
    <w:semiHidden/>
    <w:rsid w:val="00E77C12"/>
    <w:rPr>
      <w:sz w:val="22"/>
    </w:rPr>
  </w:style>
  <w:style w:type="paragraph" w:styleId="TOC6">
    <w:name w:val="toc 6"/>
    <w:basedOn w:val="Normal"/>
    <w:next w:val="Normal"/>
    <w:autoRedefine/>
    <w:semiHidden/>
    <w:rsid w:val="00E77C12"/>
    <w:rPr>
      <w:sz w:val="22"/>
    </w:rPr>
  </w:style>
  <w:style w:type="paragraph" w:styleId="TOC7">
    <w:name w:val="toc 7"/>
    <w:basedOn w:val="Normal"/>
    <w:next w:val="Normal"/>
    <w:autoRedefine/>
    <w:semiHidden/>
    <w:rsid w:val="00E77C12"/>
    <w:rPr>
      <w:sz w:val="22"/>
    </w:rPr>
  </w:style>
  <w:style w:type="paragraph" w:styleId="TOC8">
    <w:name w:val="toc 8"/>
    <w:basedOn w:val="Normal"/>
    <w:next w:val="Normal"/>
    <w:autoRedefine/>
    <w:semiHidden/>
    <w:rsid w:val="00E77C12"/>
    <w:rPr>
      <w:sz w:val="22"/>
    </w:rPr>
  </w:style>
  <w:style w:type="paragraph" w:styleId="TOC9">
    <w:name w:val="toc 9"/>
    <w:basedOn w:val="Normal"/>
    <w:next w:val="Normal"/>
    <w:autoRedefine/>
    <w:semiHidden/>
    <w:rsid w:val="00E77C12"/>
    <w:rPr>
      <w:sz w:val="22"/>
    </w:rPr>
  </w:style>
  <w:style w:type="paragraph" w:customStyle="1" w:styleId="Format">
    <w:name w:val="Format"/>
    <w:rsid w:val="00E77C12"/>
    <w:pPr>
      <w:tabs>
        <w:tab w:val="left" w:pos="0"/>
        <w:tab w:val="left" w:pos="566"/>
        <w:tab w:val="left" w:pos="1133"/>
        <w:tab w:val="left" w:pos="1699"/>
        <w:tab w:val="left" w:pos="2266"/>
        <w:tab w:val="left" w:pos="2832"/>
        <w:tab w:val="left" w:pos="3398"/>
        <w:tab w:val="left" w:pos="3965"/>
        <w:tab w:val="left" w:pos="4531"/>
        <w:tab w:val="left" w:pos="5098"/>
        <w:tab w:val="left" w:pos="5664"/>
        <w:tab w:val="left" w:pos="6230"/>
        <w:tab w:val="left" w:pos="6797"/>
        <w:tab w:val="left" w:pos="7363"/>
        <w:tab w:val="left" w:pos="7930"/>
        <w:tab w:val="left" w:pos="8496"/>
        <w:tab w:val="left" w:pos="9062"/>
        <w:tab w:val="left" w:pos="9629"/>
      </w:tabs>
      <w:suppressAutoHyphens/>
    </w:pPr>
    <w:rPr>
      <w:rFonts w:ascii="Times Roman" w:hAnsi="Times Roman"/>
      <w:sz w:val="22"/>
      <w:lang w:eastAsia="en-US"/>
    </w:rPr>
  </w:style>
  <w:style w:type="paragraph" w:customStyle="1" w:styleId="DateUpdated">
    <w:name w:val="Date Updated"/>
    <w:basedOn w:val="Normal"/>
    <w:qFormat/>
    <w:rsid w:val="00F91ECE"/>
    <w:rPr>
      <w:rFonts w:ascii="Calibri" w:hAnsi="Calibri"/>
      <w:i/>
      <w:color w:val="A6A6A6"/>
    </w:rPr>
  </w:style>
  <w:style w:type="character" w:styleId="Hyperlink">
    <w:name w:val="Hyperlink"/>
    <w:basedOn w:val="DefaultParagraphFont"/>
    <w:rsid w:val="00B03AE7"/>
    <w:rPr>
      <w:color w:val="0000FF"/>
      <w:u w:val="single"/>
    </w:rPr>
  </w:style>
  <w:style w:type="character" w:styleId="FollowedHyperlink">
    <w:name w:val="FollowedHyperlink"/>
    <w:basedOn w:val="DefaultParagraphFont"/>
    <w:rsid w:val="0011141B"/>
    <w:rPr>
      <w:color w:val="800080"/>
      <w:u w:val="single"/>
    </w:rPr>
  </w:style>
  <w:style w:type="paragraph" w:customStyle="1" w:styleId="Normal1">
    <w:name w:val="Normal1"/>
    <w:basedOn w:val="BodyText"/>
    <w:link w:val="NormalChar"/>
    <w:qFormat/>
    <w:rsid w:val="00DF1836"/>
    <w:pPr>
      <w:spacing w:before="120" w:after="120"/>
    </w:pPr>
    <w:rPr>
      <w:rFonts w:ascii="Calibri" w:hAnsi="Calibri"/>
    </w:rPr>
  </w:style>
  <w:style w:type="character" w:customStyle="1" w:styleId="BodyTextChar">
    <w:name w:val="Body Text Char"/>
    <w:basedOn w:val="DefaultParagraphFont"/>
    <w:link w:val="BodyText"/>
    <w:rsid w:val="00DF1836"/>
    <w:rPr>
      <w:rFonts w:ascii="Arial" w:hAnsi="Arial"/>
      <w:lang w:eastAsia="en-US"/>
    </w:rPr>
  </w:style>
  <w:style w:type="character" w:customStyle="1" w:styleId="NormalChar">
    <w:name w:val="Normal Char"/>
    <w:basedOn w:val="BodyTextChar"/>
    <w:link w:val="Normal1"/>
    <w:rsid w:val="00DF1836"/>
    <w:rPr>
      <w:rFonts w:ascii="Calibri" w:hAnsi="Calibri"/>
      <w:lang w:eastAsia="en-US"/>
    </w:rPr>
  </w:style>
  <w:style w:type="character" w:customStyle="1" w:styleId="Heading1Char">
    <w:name w:val="Heading 1 Char"/>
    <w:basedOn w:val="DefaultParagraphFont"/>
    <w:link w:val="Heading1"/>
    <w:rsid w:val="009D33AD"/>
    <w:rPr>
      <w:rFonts w:ascii="Palatino" w:hAnsi="Palatin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84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english@basissa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6196C-2DC6-4F1C-B3BF-B78EDB5A3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Martin English SAP resume</vt:lpstr>
    </vt:vector>
  </TitlesOfParts>
  <Company>Martin English</Company>
  <LinksUpToDate>false</LinksUpToDate>
  <CharactersWithSpaces>11396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English SAP resume</dc:title>
  <dc:subject>Martin English SAP resume</dc:subject>
  <dc:creator>Martin English</dc:creator>
  <cp:keywords>resume;SAP</cp:keywords>
  <cp:lastModifiedBy>Martin English</cp:lastModifiedBy>
  <cp:revision>2</cp:revision>
  <cp:lastPrinted>2013-03-25T01:53:00Z</cp:lastPrinted>
  <dcterms:created xsi:type="dcterms:W3CDTF">2014-12-15T03:17:00Z</dcterms:created>
  <dcterms:modified xsi:type="dcterms:W3CDTF">2014-12-15T03:17:00Z</dcterms:modified>
</cp:coreProperties>
</file>