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3AE774" w14:textId="4EC07E56" w:rsidR="00153945" w:rsidRPr="00153945" w:rsidRDefault="006D73AE" w:rsidP="009F0754">
      <w:pPr>
        <w:spacing w:after="0" w:line="240" w:lineRule="auto"/>
        <w:rPr>
          <w:b/>
          <w:smallCaps/>
          <w:color w:val="0070C0"/>
        </w:rPr>
      </w:pPr>
      <w:r>
        <w:rPr>
          <w:b/>
          <w:smallCaps/>
          <w:noProof/>
          <w:color w:val="0070C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6245EDC" wp14:editId="288B8822">
                <wp:simplePos x="0" y="0"/>
                <wp:positionH relativeFrom="column">
                  <wp:posOffset>-708660</wp:posOffset>
                </wp:positionH>
                <wp:positionV relativeFrom="paragraph">
                  <wp:posOffset>-67945</wp:posOffset>
                </wp:positionV>
                <wp:extent cx="8042910" cy="542925"/>
                <wp:effectExtent l="0" t="0" r="889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42910" cy="54292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1F497D"/>
                            </a:gs>
                            <a:gs pos="100000">
                              <a:srgbClr val="1F497D">
                                <a:gamma/>
                                <a:shade val="60000"/>
                                <a:invGamma/>
                              </a:srgbClr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55.75pt;margin-top:-5.3pt;width:633.3pt;height:42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" fillcolor="#1f497d" stroked="f">
                <v:fill color2="#132c4b" focusposition=".5,.5" focussize="" focus="100%" type="gradientRadial"/>
              </v:rect>
            </w:pict>
          </mc:Fallback>
        </mc:AlternateContent>
      </w:r>
    </w:p>
    <w:p w14:paraId="42CE3524" w14:textId="036EA808" w:rsidR="00153945" w:rsidRDefault="00316762" w:rsidP="009F0754">
      <w:pPr>
        <w:spacing w:after="0" w:line="240" w:lineRule="auto"/>
        <w:rPr>
          <w:rFonts w:ascii="Californian FB" w:hAnsi="Californian FB"/>
          <w:b/>
          <w:smallCaps/>
          <w:color w:val="0070C0"/>
          <w:sz w:val="64"/>
          <w:szCs w:val="64"/>
        </w:rPr>
      </w:pPr>
      <w:r>
        <w:rPr>
          <w:b/>
          <w:smallCaps/>
          <w:noProof/>
          <w:color w:val="0070C0"/>
        </w:rPr>
        <w:drawing>
          <wp:anchor distT="0" distB="0" distL="114300" distR="114300" simplePos="0" relativeHeight="251659264" behindDoc="0" locked="0" layoutInCell="1" allowOverlap="1" wp14:anchorId="4C580253" wp14:editId="3DC279EB">
            <wp:simplePos x="0" y="0"/>
            <wp:positionH relativeFrom="column">
              <wp:posOffset>1676400</wp:posOffset>
            </wp:positionH>
            <wp:positionV relativeFrom="paragraph">
              <wp:posOffset>286385</wp:posOffset>
            </wp:positionV>
            <wp:extent cx="488950" cy="488950"/>
            <wp:effectExtent l="0" t="0" r="0" b="0"/>
            <wp:wrapThrough wrapText="bothSides">
              <wp:wrapPolygon edited="0">
                <wp:start x="0" y="0"/>
                <wp:lineTo x="0" y="20197"/>
                <wp:lineTo x="20197" y="20197"/>
                <wp:lineTo x="20197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mallCaps/>
          <w:noProof/>
          <w:color w:val="0070C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165E91" wp14:editId="4730FF64">
                <wp:simplePos x="0" y="0"/>
                <wp:positionH relativeFrom="column">
                  <wp:posOffset>-142240</wp:posOffset>
                </wp:positionH>
                <wp:positionV relativeFrom="paragraph">
                  <wp:posOffset>286385</wp:posOffset>
                </wp:positionV>
                <wp:extent cx="7127240" cy="342900"/>
                <wp:effectExtent l="0" t="0" r="0" b="12700"/>
                <wp:wrapNone/>
                <wp:docPr id="1" name="Rectangle 3" descr="Description: 50%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27240" cy="342900"/>
                        </a:xfrm>
                        <a:custGeom>
                          <a:avLst/>
                          <a:gdLst>
                            <a:gd name="connsiteX0" fmla="*/ 0 w 6638290"/>
                            <a:gd name="connsiteY0" fmla="*/ 0 h 617220"/>
                            <a:gd name="connsiteX1" fmla="*/ 6638290 w 6638290"/>
                            <a:gd name="connsiteY1" fmla="*/ 0 h 617220"/>
                            <a:gd name="connsiteX2" fmla="*/ 6638290 w 6638290"/>
                            <a:gd name="connsiteY2" fmla="*/ 617220 h 617220"/>
                            <a:gd name="connsiteX3" fmla="*/ 0 w 6638290"/>
                            <a:gd name="connsiteY3" fmla="*/ 617220 h 617220"/>
                            <a:gd name="connsiteX4" fmla="*/ 0 w 6638290"/>
                            <a:gd name="connsiteY4" fmla="*/ 0 h 617220"/>
                            <a:gd name="connsiteX0" fmla="*/ 0 w 6638290"/>
                            <a:gd name="connsiteY0" fmla="*/ 0 h 617220"/>
                            <a:gd name="connsiteX1" fmla="*/ 6638290 w 6638290"/>
                            <a:gd name="connsiteY1" fmla="*/ 0 h 617220"/>
                            <a:gd name="connsiteX2" fmla="*/ 6638290 w 6638290"/>
                            <a:gd name="connsiteY2" fmla="*/ 617220 h 617220"/>
                            <a:gd name="connsiteX3" fmla="*/ 0 w 6638290"/>
                            <a:gd name="connsiteY3" fmla="*/ 617220 h 617220"/>
                            <a:gd name="connsiteX4" fmla="*/ 0 w 6638290"/>
                            <a:gd name="connsiteY4" fmla="*/ 0 h 6172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638290" h="617220">
                              <a:moveTo>
                                <a:pt x="0" y="0"/>
                              </a:moveTo>
                              <a:lnTo>
                                <a:pt x="6638290" y="0"/>
                              </a:lnTo>
                              <a:lnTo>
                                <a:pt x="6638290" y="617220"/>
                              </a:lnTo>
                              <a:lnTo>
                                <a:pt x="0" y="6172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599A93" w14:textId="4D56F159" w:rsidR="0006405F" w:rsidRDefault="0006405F" w:rsidP="00FC7DBD">
                            <w:pPr>
                              <w:spacing w:line="240" w:lineRule="auto"/>
                              <w:rPr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20"/>
                                <w:sz w:val="36"/>
                              </w:rPr>
                              <w:t>Hammad</w:t>
                            </w:r>
                            <w:proofErr w:type="spellEnd"/>
                            <w:r>
                              <w:rPr>
                                <w:b/>
                                <w:spacing w:val="20"/>
                                <w:sz w:val="36"/>
                              </w:rPr>
                              <w:t xml:space="preserve"> Khan</w:t>
                            </w:r>
                            <w:r w:rsidR="00FC7DBD">
                              <w:rPr>
                                <w:b/>
                                <w:spacing w:val="20"/>
                                <w:sz w:val="36"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spacing w:val="20"/>
                                <w:sz w:val="36"/>
                              </w:rPr>
                              <w:t xml:space="preserve">                                   </w:t>
                            </w:r>
                            <w:r w:rsidR="00FC7DBD">
                              <w:rPr>
                                <w:b/>
                                <w:spacing w:val="20"/>
                                <w:sz w:val="36"/>
                              </w:rPr>
                              <w:t xml:space="preserve"> </w:t>
                            </w:r>
                            <w:r w:rsidRPr="00746B0F">
                              <w:rPr>
                                <w:b/>
                                <w:sz w:val="24"/>
                              </w:rPr>
                              <w:t>MBA|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ITIL | Accredited Solution Architect</w:t>
                            </w:r>
                          </w:p>
                          <w:p w14:paraId="0CB21200" w14:textId="77777777" w:rsidR="0006405F" w:rsidRDefault="0006405F" w:rsidP="00B30E02">
                            <w:pPr>
                              <w:spacing w:line="240" w:lineRule="auto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26693203" w14:textId="77777777" w:rsidR="0006405F" w:rsidRPr="00505527" w:rsidRDefault="0006405F" w:rsidP="00B30E02">
                            <w:pPr>
                              <w:spacing w:line="240" w:lineRule="auto"/>
                              <w:rPr>
                                <w:b/>
                                <w:spacing w:val="20"/>
                                <w:sz w:val="36"/>
                              </w:rPr>
                            </w:pPr>
                          </w:p>
                          <w:p w14:paraId="2CB076C8" w14:textId="77777777" w:rsidR="0006405F" w:rsidRPr="009E2004" w:rsidRDefault="0006405F" w:rsidP="00153945">
                            <w:pPr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Rectangle 3" o:spid="_x0000_s1026" alt="Description: Description: 50%" style="position:absolute;margin-left:-11.15pt;margin-top:22.55pt;width:561.2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638290,61722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" adj="-11796480,,5400" path="m0,0l6638290,,6638290,617220,,617220,,0xe" filled="f" stroked="f">
                <v:stroke joinstyle="miter"/>
                <v:formulas/>
                <v:path o:connecttype="custom" o:connectlocs="0,0;7127240,0;7127240,342900;0,342900;0,0" o:connectangles="0,0,0,0,0" textboxrect="0,0,6638290,617220"/>
                <v:textbox>
                  <w:txbxContent>
                    <w:p w14:paraId="74599A93" w14:textId="4D56F159" w:rsidR="0006405F" w:rsidRDefault="0006405F" w:rsidP="00FC7DBD">
                      <w:pPr>
                        <w:spacing w:line="240" w:lineRule="auto"/>
                        <w:rPr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b/>
                          <w:spacing w:val="20"/>
                          <w:sz w:val="36"/>
                        </w:rPr>
                        <w:t>Hammad</w:t>
                      </w:r>
                      <w:proofErr w:type="spellEnd"/>
                      <w:r>
                        <w:rPr>
                          <w:b/>
                          <w:spacing w:val="20"/>
                          <w:sz w:val="36"/>
                        </w:rPr>
                        <w:t xml:space="preserve"> Khan</w:t>
                      </w:r>
                      <w:r w:rsidR="00FC7DBD">
                        <w:rPr>
                          <w:b/>
                          <w:spacing w:val="20"/>
                          <w:sz w:val="36"/>
                        </w:rPr>
                        <w:t xml:space="preserve">      </w:t>
                      </w:r>
                      <w:r>
                        <w:rPr>
                          <w:b/>
                          <w:spacing w:val="20"/>
                          <w:sz w:val="36"/>
                        </w:rPr>
                        <w:t xml:space="preserve">                                   </w:t>
                      </w:r>
                      <w:r w:rsidR="00FC7DBD">
                        <w:rPr>
                          <w:b/>
                          <w:spacing w:val="20"/>
                          <w:sz w:val="36"/>
                        </w:rPr>
                        <w:t xml:space="preserve"> </w:t>
                      </w:r>
                      <w:r w:rsidRPr="00746B0F">
                        <w:rPr>
                          <w:b/>
                          <w:sz w:val="24"/>
                        </w:rPr>
                        <w:t>MBA|</w:t>
                      </w:r>
                      <w:r>
                        <w:rPr>
                          <w:b/>
                          <w:sz w:val="24"/>
                        </w:rPr>
                        <w:t xml:space="preserve"> ITIL | Accredited Solution Architect</w:t>
                      </w:r>
                    </w:p>
                    <w:p w14:paraId="0CB21200" w14:textId="77777777" w:rsidR="0006405F" w:rsidRDefault="0006405F" w:rsidP="00B30E02">
                      <w:pPr>
                        <w:spacing w:line="240" w:lineRule="auto"/>
                        <w:rPr>
                          <w:b/>
                          <w:sz w:val="24"/>
                        </w:rPr>
                      </w:pPr>
                    </w:p>
                    <w:p w14:paraId="26693203" w14:textId="77777777" w:rsidR="0006405F" w:rsidRPr="00505527" w:rsidRDefault="0006405F" w:rsidP="00B30E02">
                      <w:pPr>
                        <w:spacing w:line="240" w:lineRule="auto"/>
                        <w:rPr>
                          <w:b/>
                          <w:spacing w:val="20"/>
                          <w:sz w:val="36"/>
                        </w:rPr>
                      </w:pPr>
                    </w:p>
                    <w:p w14:paraId="2CB076C8" w14:textId="77777777" w:rsidR="0006405F" w:rsidRPr="009E2004" w:rsidRDefault="0006405F" w:rsidP="00153945">
                      <w:pPr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BD98469" w14:textId="073641ED" w:rsidR="00B30E02" w:rsidRDefault="00FC7DBD" w:rsidP="00FE6A6A">
      <w:pPr>
        <w:spacing w:before="60" w:after="0" w:line="240" w:lineRule="auto"/>
        <w:rPr>
          <w:b/>
          <w:smallCaps/>
          <w:color w:val="1F497D"/>
          <w:sz w:val="30"/>
          <w:szCs w:val="30"/>
        </w:rPr>
      </w:pPr>
      <w:r>
        <w:rPr>
          <w:b/>
          <w:spacing w:val="20"/>
          <w:sz w:val="36"/>
        </w:rPr>
        <w:t xml:space="preserve">                                   </w:t>
      </w:r>
    </w:p>
    <w:p w14:paraId="1C925177" w14:textId="75A012B1" w:rsidR="00316762" w:rsidRPr="00316762" w:rsidRDefault="00316762" w:rsidP="00316762">
      <w:pPr>
        <w:spacing w:line="240" w:lineRule="auto"/>
        <w:jc w:val="right"/>
        <w:rPr>
          <w:b/>
          <w:sz w:val="24"/>
        </w:rPr>
      </w:pPr>
      <w:r>
        <w:rPr>
          <w:sz w:val="18"/>
          <w:szCs w:val="18"/>
        </w:rPr>
        <w:t>Sy</w:t>
      </w:r>
      <w:r w:rsidR="00FC7DBD">
        <w:rPr>
          <w:sz w:val="18"/>
          <w:szCs w:val="18"/>
        </w:rPr>
        <w:t>dney</w:t>
      </w:r>
      <w:r w:rsidR="00FC7DBD" w:rsidRPr="00D4378E">
        <w:rPr>
          <w:sz w:val="18"/>
          <w:szCs w:val="18"/>
        </w:rPr>
        <w:t xml:space="preserve">, </w:t>
      </w:r>
      <w:r w:rsidR="00FC7DBD">
        <w:rPr>
          <w:sz w:val="18"/>
          <w:szCs w:val="18"/>
        </w:rPr>
        <w:t>Australia</w:t>
      </w:r>
      <w:r w:rsidR="00FC7DBD" w:rsidRPr="00D4378E">
        <w:rPr>
          <w:sz w:val="18"/>
          <w:szCs w:val="18"/>
        </w:rPr>
        <w:t xml:space="preserve"> |</w:t>
      </w:r>
      <w:hyperlink r:id="rId10" w:tooltip="Email" w:history="1">
        <w:r w:rsidR="00FC7DBD" w:rsidRPr="002C7CC6">
          <w:rPr>
            <w:rStyle w:val="Hyperlink"/>
            <w:sz w:val="18"/>
            <w:szCs w:val="18"/>
          </w:rPr>
          <w:t>Email</w:t>
        </w:r>
      </w:hyperlink>
      <w:r w:rsidR="00FC7DBD">
        <w:rPr>
          <w:sz w:val="18"/>
          <w:szCs w:val="18"/>
        </w:rPr>
        <w:t xml:space="preserve">| +61413431399 | </w:t>
      </w:r>
      <w:hyperlink r:id="rId11" w:history="1">
        <w:r w:rsidR="00FC7DBD">
          <w:rPr>
            <w:rStyle w:val="Hyperlink"/>
            <w:sz w:val="18"/>
            <w:szCs w:val="18"/>
          </w:rPr>
          <w:t>Professional Portfolio</w:t>
        </w:r>
      </w:hyperlink>
      <w:r w:rsidR="00FC7DBD" w:rsidRPr="00D4378E">
        <w:rPr>
          <w:sz w:val="18"/>
          <w:szCs w:val="18"/>
        </w:rPr>
        <w:t xml:space="preserve">| </w:t>
      </w:r>
      <w:hyperlink r:id="rId12" w:history="1">
        <w:r w:rsidR="00FC7DBD" w:rsidRPr="00C10C99">
          <w:rPr>
            <w:rStyle w:val="Hyperlink"/>
            <w:sz w:val="18"/>
            <w:szCs w:val="18"/>
          </w:rPr>
          <w:t>LinkedIn</w:t>
        </w:r>
      </w:hyperlink>
    </w:p>
    <w:p w14:paraId="62B9A448" w14:textId="77777777" w:rsidR="008D3038" w:rsidRPr="00DA487B" w:rsidRDefault="00A35300" w:rsidP="00DA487B">
      <w:pPr>
        <w:spacing w:before="60" w:after="0" w:line="240" w:lineRule="auto"/>
        <w:jc w:val="center"/>
        <w:rPr>
          <w:b/>
          <w:smallCaps/>
          <w:color w:val="1F497D"/>
          <w:sz w:val="30"/>
          <w:szCs w:val="30"/>
        </w:rPr>
      </w:pPr>
      <w:r w:rsidRPr="00DA487B">
        <w:rPr>
          <w:b/>
          <w:smallCaps/>
          <w:color w:val="1F497D"/>
          <w:sz w:val="30"/>
          <w:szCs w:val="30"/>
        </w:rPr>
        <w:t>Consulting</w:t>
      </w:r>
      <w:r w:rsidR="00AF3476" w:rsidRPr="00DA487B">
        <w:rPr>
          <w:b/>
          <w:smallCaps/>
          <w:color w:val="1F497D"/>
          <w:sz w:val="30"/>
          <w:szCs w:val="30"/>
        </w:rPr>
        <w:t xml:space="preserve"> Sales </w:t>
      </w:r>
      <w:r w:rsidRPr="00DA487B">
        <w:rPr>
          <w:b/>
          <w:smallCaps/>
          <w:color w:val="1F497D"/>
          <w:sz w:val="30"/>
          <w:szCs w:val="30"/>
        </w:rPr>
        <w:t xml:space="preserve">Engineer </w:t>
      </w:r>
      <w:r w:rsidR="00D832A3" w:rsidRPr="00DA487B">
        <w:rPr>
          <w:b/>
          <w:smallCaps/>
          <w:color w:val="1F497D"/>
          <w:sz w:val="30"/>
          <w:szCs w:val="30"/>
        </w:rPr>
        <w:t xml:space="preserve">- </w:t>
      </w:r>
      <w:r w:rsidR="00EA3669">
        <w:rPr>
          <w:b/>
          <w:smallCaps/>
          <w:color w:val="1F497D"/>
          <w:sz w:val="30"/>
          <w:szCs w:val="30"/>
        </w:rPr>
        <w:t>Information</w:t>
      </w:r>
      <w:r w:rsidR="00CA277E">
        <w:rPr>
          <w:b/>
          <w:smallCaps/>
          <w:color w:val="1F497D"/>
          <w:sz w:val="30"/>
          <w:szCs w:val="30"/>
        </w:rPr>
        <w:t xml:space="preserve"> and Communication Technology</w:t>
      </w:r>
    </w:p>
    <w:p w14:paraId="06E04CFB" w14:textId="77777777" w:rsidR="00DA487B" w:rsidRPr="00DA487B" w:rsidRDefault="00A35300" w:rsidP="00A35300">
      <w:pPr>
        <w:spacing w:after="0" w:line="240" w:lineRule="auto"/>
        <w:jc w:val="center"/>
        <w:rPr>
          <w:i/>
          <w:sz w:val="20"/>
          <w:szCs w:val="20"/>
        </w:rPr>
      </w:pPr>
      <w:r w:rsidRPr="00DA487B">
        <w:rPr>
          <w:i/>
          <w:sz w:val="20"/>
          <w:szCs w:val="20"/>
        </w:rPr>
        <w:t>Dynamic</w:t>
      </w:r>
      <w:r w:rsidR="00685B28">
        <w:rPr>
          <w:i/>
          <w:sz w:val="20"/>
          <w:szCs w:val="20"/>
        </w:rPr>
        <w:t xml:space="preserve"> experienced</w:t>
      </w:r>
      <w:r w:rsidR="00D72B3F">
        <w:rPr>
          <w:i/>
          <w:sz w:val="20"/>
          <w:szCs w:val="20"/>
        </w:rPr>
        <w:t xml:space="preserve"> </w:t>
      </w:r>
      <w:r w:rsidR="00643253">
        <w:rPr>
          <w:i/>
          <w:sz w:val="20"/>
          <w:szCs w:val="20"/>
        </w:rPr>
        <w:t xml:space="preserve">technical </w:t>
      </w:r>
      <w:r w:rsidRPr="00DA487B">
        <w:rPr>
          <w:i/>
          <w:sz w:val="20"/>
          <w:szCs w:val="20"/>
        </w:rPr>
        <w:t>sales</w:t>
      </w:r>
      <w:r w:rsidR="00CA277E">
        <w:rPr>
          <w:i/>
          <w:sz w:val="20"/>
          <w:szCs w:val="20"/>
        </w:rPr>
        <w:t xml:space="preserve"> professional</w:t>
      </w:r>
      <w:r w:rsidRPr="00DA487B">
        <w:rPr>
          <w:i/>
          <w:sz w:val="20"/>
          <w:szCs w:val="20"/>
        </w:rPr>
        <w:t xml:space="preserve"> and expert relationship builder </w:t>
      </w:r>
      <w:r w:rsidR="00DA487B" w:rsidRPr="00DA487B">
        <w:rPr>
          <w:i/>
          <w:sz w:val="20"/>
          <w:szCs w:val="20"/>
        </w:rPr>
        <w:t xml:space="preserve">for mid-to-large </w:t>
      </w:r>
      <w:r w:rsidR="00CA277E">
        <w:rPr>
          <w:i/>
          <w:sz w:val="20"/>
          <w:szCs w:val="20"/>
        </w:rPr>
        <w:t>ICT</w:t>
      </w:r>
      <w:r w:rsidR="00295AEB">
        <w:rPr>
          <w:i/>
          <w:sz w:val="20"/>
          <w:szCs w:val="20"/>
        </w:rPr>
        <w:t xml:space="preserve"> companies</w:t>
      </w:r>
    </w:p>
    <w:p w14:paraId="65F5DF18" w14:textId="77777777" w:rsidR="002569AD" w:rsidRPr="00DA487B" w:rsidRDefault="00D72B3F" w:rsidP="00DA487B">
      <w:pPr>
        <w:spacing w:after="120" w:line="240" w:lineRule="auto"/>
        <w:jc w:val="center"/>
        <w:rPr>
          <w:i/>
          <w:sz w:val="20"/>
          <w:szCs w:val="20"/>
        </w:rPr>
      </w:pPr>
      <w:r w:rsidRPr="00DA487B">
        <w:rPr>
          <w:i/>
          <w:sz w:val="20"/>
          <w:szCs w:val="20"/>
        </w:rPr>
        <w:t>F</w:t>
      </w:r>
      <w:r w:rsidR="00A35300" w:rsidRPr="00DA487B">
        <w:rPr>
          <w:i/>
          <w:sz w:val="20"/>
          <w:szCs w:val="20"/>
        </w:rPr>
        <w:t>acilitating</w:t>
      </w:r>
      <w:r>
        <w:rPr>
          <w:i/>
          <w:sz w:val="20"/>
          <w:szCs w:val="20"/>
        </w:rPr>
        <w:t xml:space="preserve"> </w:t>
      </w:r>
      <w:r w:rsidR="002569AD" w:rsidRPr="00DA487B">
        <w:rPr>
          <w:i/>
          <w:sz w:val="20"/>
          <w:szCs w:val="20"/>
        </w:rPr>
        <w:t xml:space="preserve">successful entry into target markets and expansion of existing </w:t>
      </w:r>
      <w:r w:rsidR="00CA277E">
        <w:rPr>
          <w:i/>
          <w:sz w:val="20"/>
          <w:szCs w:val="20"/>
        </w:rPr>
        <w:t>revenue</w:t>
      </w:r>
    </w:p>
    <w:p w14:paraId="247C987A" w14:textId="77777777" w:rsidR="00D4378E" w:rsidRDefault="009F0754" w:rsidP="00D4378E">
      <w:pPr>
        <w:spacing w:after="120" w:line="240" w:lineRule="auto"/>
        <w:jc w:val="both"/>
        <w:rPr>
          <w:rFonts w:cs="Calibri"/>
          <w:sz w:val="20"/>
          <w:szCs w:val="20"/>
        </w:rPr>
      </w:pPr>
      <w:r w:rsidRPr="00D4378E">
        <w:rPr>
          <w:rFonts w:cs="Calibri"/>
          <w:b/>
          <w:sz w:val="20"/>
          <w:szCs w:val="20"/>
        </w:rPr>
        <w:t xml:space="preserve">A top ranked sales </w:t>
      </w:r>
      <w:r w:rsidR="00EA3669">
        <w:rPr>
          <w:rFonts w:cs="Calibri"/>
          <w:b/>
          <w:sz w:val="20"/>
          <w:szCs w:val="20"/>
        </w:rPr>
        <w:t>leader</w:t>
      </w:r>
      <w:r w:rsidRPr="00D4378E">
        <w:rPr>
          <w:rFonts w:cs="Calibri"/>
          <w:b/>
          <w:sz w:val="20"/>
          <w:szCs w:val="20"/>
        </w:rPr>
        <w:t xml:space="preserve"> with proven success driving </w:t>
      </w:r>
      <w:r w:rsidR="002569AD">
        <w:rPr>
          <w:rFonts w:cs="Calibri"/>
          <w:b/>
          <w:sz w:val="20"/>
          <w:szCs w:val="20"/>
        </w:rPr>
        <w:t>multi-million dollar sales growth and improving margins across high-value global accounts.</w:t>
      </w:r>
      <w:r>
        <w:rPr>
          <w:rFonts w:cs="Calibri"/>
          <w:sz w:val="20"/>
          <w:szCs w:val="20"/>
        </w:rPr>
        <w:t xml:space="preserve"> Leverage an expert ability to cultivate strategic business partnerships to maximize immediate and long-term revenue </w:t>
      </w:r>
      <w:r w:rsidR="002569AD">
        <w:rPr>
          <w:rFonts w:cs="Calibri"/>
          <w:sz w:val="20"/>
          <w:szCs w:val="20"/>
        </w:rPr>
        <w:t>potential</w:t>
      </w:r>
      <w:r>
        <w:rPr>
          <w:rFonts w:cs="Calibri"/>
          <w:sz w:val="20"/>
          <w:szCs w:val="20"/>
        </w:rPr>
        <w:t>.</w:t>
      </w:r>
    </w:p>
    <w:p w14:paraId="5AF2445B" w14:textId="77777777" w:rsidR="009F0754" w:rsidRDefault="000E56BC" w:rsidP="00D4378E">
      <w:pPr>
        <w:spacing w:after="120" w:line="240" w:lineRule="auto"/>
        <w:jc w:val="both"/>
        <w:rPr>
          <w:rFonts w:cs="Calibri"/>
          <w:sz w:val="20"/>
          <w:szCs w:val="20"/>
        </w:rPr>
      </w:pPr>
      <w:r w:rsidRPr="00D4378E">
        <w:rPr>
          <w:rFonts w:cs="Calibri"/>
          <w:b/>
          <w:sz w:val="20"/>
          <w:szCs w:val="20"/>
        </w:rPr>
        <w:t>Bring</w:t>
      </w:r>
      <w:r w:rsidR="009F0754" w:rsidRPr="00D4378E">
        <w:rPr>
          <w:rFonts w:cs="Calibri"/>
          <w:b/>
          <w:sz w:val="20"/>
          <w:szCs w:val="20"/>
        </w:rPr>
        <w:t xml:space="preserve"> to the table an established network and book of business with C-level executives</w:t>
      </w:r>
      <w:r w:rsidR="009F0754">
        <w:rPr>
          <w:rFonts w:cs="Calibri"/>
          <w:sz w:val="20"/>
          <w:szCs w:val="20"/>
        </w:rPr>
        <w:t xml:space="preserve"> and decision-makers </w:t>
      </w:r>
      <w:r w:rsidR="00EA3669">
        <w:rPr>
          <w:rFonts w:cs="Calibri"/>
          <w:sz w:val="20"/>
          <w:szCs w:val="20"/>
        </w:rPr>
        <w:t>globally.</w:t>
      </w:r>
    </w:p>
    <w:p w14:paraId="1B352E34" w14:textId="4A3634BF" w:rsidR="00643253" w:rsidRPr="00DE2B1D" w:rsidRDefault="00BF05F8" w:rsidP="00D4378E">
      <w:pPr>
        <w:spacing w:after="120" w:line="240" w:lineRule="auto"/>
        <w:jc w:val="both"/>
        <w:rPr>
          <w:sz w:val="20"/>
          <w:szCs w:val="20"/>
        </w:rPr>
      </w:pPr>
      <w:r>
        <w:rPr>
          <w:rFonts w:cs="Calibri"/>
          <w:b/>
          <w:sz w:val="20"/>
          <w:szCs w:val="20"/>
        </w:rPr>
        <w:t>Demonstrated ability</w:t>
      </w:r>
      <w:r w:rsidR="00643253" w:rsidRPr="00BF05F8">
        <w:rPr>
          <w:rFonts w:cs="Calibri"/>
          <w:b/>
          <w:sz w:val="20"/>
          <w:szCs w:val="20"/>
        </w:rPr>
        <w:t xml:space="preserve"> to </w:t>
      </w:r>
      <w:r>
        <w:rPr>
          <w:rFonts w:cs="Calibri"/>
          <w:b/>
          <w:sz w:val="20"/>
          <w:szCs w:val="20"/>
        </w:rPr>
        <w:t xml:space="preserve">achieve </w:t>
      </w:r>
      <w:r w:rsidR="00643253" w:rsidRPr="00BF05F8">
        <w:rPr>
          <w:rFonts w:cs="Calibri"/>
          <w:b/>
          <w:sz w:val="20"/>
          <w:szCs w:val="20"/>
        </w:rPr>
        <w:t>technical and commercial closure</w:t>
      </w:r>
      <w:r w:rsidR="00643253">
        <w:rPr>
          <w:rFonts w:cs="Calibri"/>
          <w:sz w:val="20"/>
          <w:szCs w:val="20"/>
        </w:rPr>
        <w:t xml:space="preserve"> on large complex deals</w:t>
      </w:r>
      <w:r>
        <w:rPr>
          <w:rFonts w:cs="Calibri"/>
          <w:sz w:val="20"/>
          <w:szCs w:val="20"/>
        </w:rPr>
        <w:t>,</w:t>
      </w:r>
      <w:r w:rsidR="00643253">
        <w:rPr>
          <w:rFonts w:cs="Calibri"/>
          <w:sz w:val="20"/>
          <w:szCs w:val="20"/>
        </w:rPr>
        <w:t xml:space="preserve"> and build long</w:t>
      </w:r>
      <w:r>
        <w:rPr>
          <w:rFonts w:cs="Calibri"/>
          <w:sz w:val="20"/>
          <w:szCs w:val="20"/>
        </w:rPr>
        <w:t>-</w:t>
      </w:r>
      <w:r w:rsidR="00643253">
        <w:rPr>
          <w:rFonts w:cs="Calibri"/>
          <w:sz w:val="20"/>
          <w:szCs w:val="20"/>
        </w:rPr>
        <w:t>standing trusted advisor relationships with key stakeholders.</w:t>
      </w:r>
      <w:r w:rsidR="0010456A">
        <w:rPr>
          <w:rFonts w:cs="Calibri"/>
          <w:sz w:val="20"/>
          <w:szCs w:val="20"/>
        </w:rPr>
        <w:t xml:space="preserve"> </w:t>
      </w:r>
    </w:p>
    <w:p w14:paraId="623A3DE1" w14:textId="77777777" w:rsidR="009F0754" w:rsidRPr="009115F7" w:rsidRDefault="00EA3669" w:rsidP="009F0754">
      <w:pPr>
        <w:pBdr>
          <w:top w:val="single" w:sz="8" w:space="1" w:color="1F497D"/>
        </w:pBdr>
        <w:shd w:val="clear" w:color="auto" w:fill="D9D9D9"/>
        <w:spacing w:before="180" w:after="60" w:line="240" w:lineRule="auto"/>
        <w:jc w:val="center"/>
        <w:rPr>
          <w:b/>
          <w:smallCaps/>
          <w:color w:val="1F497D"/>
          <w:sz w:val="28"/>
        </w:rPr>
      </w:pPr>
      <w:r w:rsidRPr="00EA3669">
        <w:rPr>
          <w:b/>
          <w:smallCaps/>
          <w:color w:val="1F497D"/>
          <w:sz w:val="28"/>
        </w:rPr>
        <w:t>Professional</w:t>
      </w:r>
      <w:r w:rsidR="009F0754" w:rsidRPr="00EA3669">
        <w:rPr>
          <w:b/>
          <w:smallCaps/>
          <w:color w:val="1F497D"/>
          <w:sz w:val="28"/>
        </w:rPr>
        <w:t xml:space="preserve"> Competencies</w:t>
      </w:r>
    </w:p>
    <w:p w14:paraId="6F64DB65" w14:textId="77777777" w:rsidR="00B13297" w:rsidRPr="00153945" w:rsidRDefault="00B13297" w:rsidP="009F0754">
      <w:pPr>
        <w:spacing w:after="0" w:line="240" w:lineRule="auto"/>
        <w:sectPr w:rsidR="00B13297" w:rsidRPr="00153945" w:rsidSect="00E179B7">
          <w:headerReference w:type="default" r:id="rId13"/>
          <w:pgSz w:w="12240" w:h="15840"/>
          <w:pgMar w:top="0" w:right="720" w:bottom="360" w:left="720" w:header="0" w:footer="0" w:gutter="0"/>
          <w:cols w:space="720"/>
          <w:titlePg/>
          <w:docGrid w:linePitch="360"/>
        </w:sectPr>
      </w:pPr>
    </w:p>
    <w:p w14:paraId="0B4198CC" w14:textId="77777777" w:rsidR="00B13297" w:rsidRPr="006B0D27" w:rsidRDefault="006B0D27" w:rsidP="009F0754">
      <w:pPr>
        <w:spacing w:after="0" w:line="240" w:lineRule="auto"/>
        <w:jc w:val="center"/>
        <w:rPr>
          <w:sz w:val="20"/>
          <w:szCs w:val="20"/>
        </w:rPr>
      </w:pPr>
      <w:r w:rsidRPr="006B0D27">
        <w:rPr>
          <w:sz w:val="20"/>
          <w:szCs w:val="20"/>
        </w:rPr>
        <w:lastRenderedPageBreak/>
        <w:t>Consultative Sales Approach</w:t>
      </w:r>
    </w:p>
    <w:p w14:paraId="6E8F7B2F" w14:textId="77777777" w:rsidR="00354FEE" w:rsidRPr="006B0D27" w:rsidRDefault="00A35300" w:rsidP="009F0754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Technical Sales Methodologies</w:t>
      </w:r>
    </w:p>
    <w:p w14:paraId="1175B94E" w14:textId="77777777" w:rsidR="00354FEE" w:rsidRPr="006B0D27" w:rsidRDefault="00A35300" w:rsidP="009F0754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Identifying Strategic Opportunities</w:t>
      </w:r>
    </w:p>
    <w:p w14:paraId="6C52A94B" w14:textId="77777777" w:rsidR="006703F9" w:rsidRDefault="00A7334C" w:rsidP="009F0754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Solution Architecture </w:t>
      </w:r>
    </w:p>
    <w:p w14:paraId="3A3598C9" w14:textId="77777777" w:rsidR="00354FEE" w:rsidRDefault="0058044D" w:rsidP="009F0754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Professional Services Sales</w:t>
      </w:r>
    </w:p>
    <w:p w14:paraId="35331848" w14:textId="77777777" w:rsidR="00295AEB" w:rsidRDefault="00A7334C" w:rsidP="009F0754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Strategic Planning &amp; Execution</w:t>
      </w:r>
    </w:p>
    <w:p w14:paraId="04376404" w14:textId="77777777" w:rsidR="006703F9" w:rsidRDefault="00140092" w:rsidP="00140092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Alignment of Solutions to Market Needs </w:t>
      </w:r>
    </w:p>
    <w:p w14:paraId="5C04A978" w14:textId="77777777" w:rsidR="00A7334C" w:rsidRPr="006B0D27" w:rsidRDefault="00A7334C" w:rsidP="009F0754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Exceptional Customer Advocacy</w:t>
      </w:r>
    </w:p>
    <w:p w14:paraId="39E64D64" w14:textId="77777777" w:rsidR="006703F9" w:rsidRPr="006B0D27" w:rsidRDefault="006703F9" w:rsidP="006703F9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Cross-Functional Group Leadership</w:t>
      </w:r>
    </w:p>
    <w:p w14:paraId="5333C547" w14:textId="77777777" w:rsidR="00B13297" w:rsidRPr="00153945" w:rsidRDefault="00B13297" w:rsidP="009F0754">
      <w:pPr>
        <w:pBdr>
          <w:top w:val="single" w:sz="8" w:space="1" w:color="0070C0"/>
        </w:pBdr>
        <w:spacing w:after="0" w:line="240" w:lineRule="auto"/>
        <w:jc w:val="center"/>
        <w:rPr>
          <w:b/>
          <w:smallCaps/>
          <w:color w:val="0070C0"/>
          <w:sz w:val="28"/>
        </w:rPr>
        <w:sectPr w:rsidR="00B13297" w:rsidRPr="00153945" w:rsidSect="00A7334C">
          <w:type w:val="continuous"/>
          <w:pgSz w:w="12240" w:h="15840"/>
          <w:pgMar w:top="360" w:right="450" w:bottom="360" w:left="540" w:header="720" w:footer="720" w:gutter="0"/>
          <w:cols w:num="3" w:space="270"/>
          <w:docGrid w:linePitch="360"/>
        </w:sectPr>
      </w:pPr>
    </w:p>
    <w:p w14:paraId="0424075E" w14:textId="77777777" w:rsidR="00AC438E" w:rsidRPr="009115F7" w:rsidRDefault="00C8799E" w:rsidP="000B0F02">
      <w:pPr>
        <w:pBdr>
          <w:top w:val="single" w:sz="8" w:space="1" w:color="1F497D"/>
        </w:pBdr>
        <w:shd w:val="clear" w:color="auto" w:fill="D9D9D9"/>
        <w:spacing w:before="180" w:after="60" w:line="240" w:lineRule="auto"/>
        <w:jc w:val="center"/>
        <w:rPr>
          <w:b/>
          <w:smallCaps/>
          <w:color w:val="1F497D"/>
          <w:sz w:val="28"/>
        </w:rPr>
      </w:pPr>
      <w:r>
        <w:rPr>
          <w:b/>
          <w:smallCaps/>
          <w:color w:val="1F497D"/>
          <w:sz w:val="28"/>
        </w:rPr>
        <w:lastRenderedPageBreak/>
        <w:t xml:space="preserve">Selected </w:t>
      </w:r>
      <w:r w:rsidR="00AC438E" w:rsidRPr="009115F7">
        <w:rPr>
          <w:b/>
          <w:smallCaps/>
          <w:color w:val="1F497D"/>
          <w:sz w:val="28"/>
        </w:rPr>
        <w:t>Achievements</w:t>
      </w:r>
      <w:r w:rsidR="00CF469A">
        <w:rPr>
          <w:b/>
          <w:smallCaps/>
          <w:color w:val="1F497D"/>
          <w:sz w:val="28"/>
        </w:rPr>
        <w:t xml:space="preserve"> and Skills</w:t>
      </w:r>
    </w:p>
    <w:p w14:paraId="753B5B11" w14:textId="77777777" w:rsidR="00AC438E" w:rsidRPr="00140092" w:rsidRDefault="00354FEE" w:rsidP="00DA487B">
      <w:pPr>
        <w:numPr>
          <w:ilvl w:val="0"/>
          <w:numId w:val="28"/>
        </w:numPr>
        <w:spacing w:after="80" w:line="240" w:lineRule="auto"/>
        <w:ind w:right="180" w:hanging="270"/>
        <w:rPr>
          <w:sz w:val="20"/>
          <w:szCs w:val="20"/>
        </w:rPr>
      </w:pPr>
      <w:r w:rsidRPr="009F0754">
        <w:rPr>
          <w:rFonts w:cs="Tahoma"/>
          <w:sz w:val="20"/>
          <w:szCs w:val="20"/>
        </w:rPr>
        <w:t xml:space="preserve">Provided technical sales leadership with </w:t>
      </w:r>
      <w:r w:rsidR="005F1FD1">
        <w:rPr>
          <w:rFonts w:cs="Tahoma"/>
          <w:sz w:val="20"/>
          <w:szCs w:val="20"/>
        </w:rPr>
        <w:t>ANZ</w:t>
      </w:r>
      <w:r w:rsidR="00CA277E">
        <w:rPr>
          <w:rFonts w:cs="Tahoma"/>
          <w:sz w:val="20"/>
          <w:szCs w:val="20"/>
        </w:rPr>
        <w:t xml:space="preserve"> tier 1 and 2a</w:t>
      </w:r>
      <w:r w:rsidRPr="009F0754">
        <w:rPr>
          <w:rFonts w:cs="Tahoma"/>
          <w:sz w:val="20"/>
          <w:szCs w:val="20"/>
        </w:rPr>
        <w:t xml:space="preserve">ccounts, </w:t>
      </w:r>
      <w:r w:rsidR="00CA277E">
        <w:rPr>
          <w:rFonts w:cs="Tahoma"/>
          <w:sz w:val="20"/>
          <w:szCs w:val="20"/>
        </w:rPr>
        <w:t xml:space="preserve">with responsibility of </w:t>
      </w:r>
      <w:r w:rsidR="005F1FD1">
        <w:rPr>
          <w:rFonts w:cs="Tahoma"/>
          <w:b/>
          <w:i/>
          <w:sz w:val="20"/>
          <w:szCs w:val="20"/>
        </w:rPr>
        <w:t xml:space="preserve">annual </w:t>
      </w:r>
      <w:r w:rsidR="00A81E6F">
        <w:rPr>
          <w:rFonts w:cs="Tahoma"/>
          <w:b/>
          <w:i/>
          <w:sz w:val="20"/>
          <w:szCs w:val="20"/>
        </w:rPr>
        <w:t xml:space="preserve">product/services </w:t>
      </w:r>
      <w:r w:rsidR="005F1FD1">
        <w:rPr>
          <w:rFonts w:cs="Tahoma"/>
          <w:b/>
          <w:i/>
          <w:sz w:val="20"/>
          <w:szCs w:val="20"/>
        </w:rPr>
        <w:t>sales quotas of above $50 M</w:t>
      </w:r>
      <w:r w:rsidRPr="009F0754">
        <w:rPr>
          <w:rFonts w:cs="Tahoma"/>
          <w:i/>
          <w:sz w:val="20"/>
          <w:szCs w:val="20"/>
        </w:rPr>
        <w:t>.</w:t>
      </w:r>
    </w:p>
    <w:p w14:paraId="012184AE" w14:textId="77777777" w:rsidR="00537E40" w:rsidRPr="00537E40" w:rsidRDefault="00537E40" w:rsidP="00537E40">
      <w:pPr>
        <w:numPr>
          <w:ilvl w:val="0"/>
          <w:numId w:val="28"/>
        </w:numPr>
        <w:spacing w:after="80" w:line="240" w:lineRule="auto"/>
        <w:ind w:right="180" w:hanging="270"/>
        <w:rPr>
          <w:sz w:val="20"/>
          <w:szCs w:val="20"/>
        </w:rPr>
      </w:pPr>
      <w:r w:rsidRPr="009F0754">
        <w:rPr>
          <w:rFonts w:cs="Tahoma"/>
          <w:b/>
          <w:i/>
          <w:sz w:val="20"/>
          <w:szCs w:val="20"/>
        </w:rPr>
        <w:t xml:space="preserve">Ownership of all technical </w:t>
      </w:r>
      <w:r w:rsidR="005F1FD1">
        <w:rPr>
          <w:rFonts w:cs="Tahoma"/>
          <w:b/>
          <w:i/>
          <w:sz w:val="20"/>
          <w:szCs w:val="20"/>
        </w:rPr>
        <w:t xml:space="preserve">and services </w:t>
      </w:r>
      <w:r w:rsidRPr="009F0754">
        <w:rPr>
          <w:rFonts w:cs="Tahoma"/>
          <w:b/>
          <w:i/>
          <w:sz w:val="20"/>
          <w:szCs w:val="20"/>
        </w:rPr>
        <w:t>sales relationships</w:t>
      </w:r>
      <w:r w:rsidRPr="009F0754">
        <w:rPr>
          <w:rFonts w:cs="Tahoma"/>
          <w:sz w:val="20"/>
          <w:szCs w:val="20"/>
        </w:rPr>
        <w:t xml:space="preserve"> within assigned accounts</w:t>
      </w:r>
      <w:r w:rsidR="005B5260">
        <w:rPr>
          <w:rFonts w:cs="Tahoma"/>
          <w:sz w:val="20"/>
          <w:szCs w:val="20"/>
        </w:rPr>
        <w:t xml:space="preserve"> throughout New Zealand, </w:t>
      </w:r>
      <w:r w:rsidRPr="009F0754">
        <w:rPr>
          <w:rFonts w:cs="Tahoma"/>
          <w:sz w:val="20"/>
          <w:szCs w:val="20"/>
        </w:rPr>
        <w:t>Pacific Islands</w:t>
      </w:r>
      <w:r w:rsidR="005F1FD1">
        <w:rPr>
          <w:rFonts w:cs="Tahoma"/>
          <w:sz w:val="20"/>
          <w:szCs w:val="20"/>
        </w:rPr>
        <w:t xml:space="preserve"> and Australia</w:t>
      </w:r>
      <w:r w:rsidRPr="009F0754">
        <w:rPr>
          <w:rFonts w:cs="Tahoma"/>
          <w:sz w:val="20"/>
          <w:szCs w:val="20"/>
        </w:rPr>
        <w:t xml:space="preserve">, managing a </w:t>
      </w:r>
      <w:r>
        <w:rPr>
          <w:rFonts w:cs="Tahoma"/>
          <w:sz w:val="20"/>
          <w:szCs w:val="20"/>
        </w:rPr>
        <w:t xml:space="preserve">growing </w:t>
      </w:r>
      <w:r w:rsidRPr="009F0754">
        <w:rPr>
          <w:rFonts w:cs="Tahoma"/>
          <w:sz w:val="20"/>
          <w:szCs w:val="20"/>
        </w:rPr>
        <w:t xml:space="preserve">pipeline of </w:t>
      </w:r>
      <w:r w:rsidR="005F1FD1">
        <w:rPr>
          <w:rFonts w:cs="Tahoma"/>
          <w:sz w:val="20"/>
          <w:szCs w:val="20"/>
        </w:rPr>
        <w:t xml:space="preserve">above $15 </w:t>
      </w:r>
      <w:r w:rsidR="00E039CD">
        <w:rPr>
          <w:rFonts w:cs="Tahoma"/>
          <w:sz w:val="20"/>
          <w:szCs w:val="20"/>
        </w:rPr>
        <w:t>M.</w:t>
      </w:r>
    </w:p>
    <w:p w14:paraId="7DEBB118" w14:textId="779D5C9F" w:rsidR="00AC438E" w:rsidRPr="00BF0C57" w:rsidRDefault="00BF690B" w:rsidP="00DA487B">
      <w:pPr>
        <w:numPr>
          <w:ilvl w:val="0"/>
          <w:numId w:val="28"/>
        </w:numPr>
        <w:spacing w:after="80" w:line="240" w:lineRule="auto"/>
        <w:ind w:right="180" w:hanging="270"/>
        <w:rPr>
          <w:sz w:val="20"/>
          <w:szCs w:val="20"/>
        </w:rPr>
      </w:pPr>
      <w:r w:rsidRPr="00BF0C57">
        <w:rPr>
          <w:rFonts w:cs="Tahoma"/>
          <w:sz w:val="20"/>
          <w:szCs w:val="20"/>
        </w:rPr>
        <w:t>Experienced in</w:t>
      </w:r>
      <w:r w:rsidR="00D72B3F">
        <w:rPr>
          <w:rFonts w:cs="Tahoma"/>
          <w:sz w:val="20"/>
          <w:szCs w:val="20"/>
        </w:rPr>
        <w:t xml:space="preserve"> </w:t>
      </w:r>
      <w:r w:rsidR="002B1CBE" w:rsidRPr="00BF0C57">
        <w:rPr>
          <w:rFonts w:cs="Tahoma"/>
          <w:sz w:val="20"/>
          <w:szCs w:val="20"/>
        </w:rPr>
        <w:t xml:space="preserve">supporting and </w:t>
      </w:r>
      <w:r w:rsidR="00775C6D" w:rsidRPr="00BF0C57">
        <w:rPr>
          <w:rFonts w:cs="Tahoma"/>
          <w:sz w:val="20"/>
          <w:szCs w:val="20"/>
        </w:rPr>
        <w:t>winning</w:t>
      </w:r>
      <w:r w:rsidRPr="00BF0C57">
        <w:rPr>
          <w:rFonts w:cs="Tahoma"/>
          <w:b/>
          <w:i/>
          <w:sz w:val="20"/>
          <w:szCs w:val="20"/>
        </w:rPr>
        <w:t xml:space="preserve"> Multi-year Manage, Operate and Suppor</w:t>
      </w:r>
      <w:r w:rsidR="00775C6D" w:rsidRPr="00BF0C57">
        <w:rPr>
          <w:rFonts w:cs="Tahoma"/>
          <w:b/>
          <w:i/>
          <w:sz w:val="20"/>
          <w:szCs w:val="20"/>
        </w:rPr>
        <w:t xml:space="preserve">t Deals </w:t>
      </w:r>
      <w:r w:rsidR="002B1CBE" w:rsidRPr="00BF0C57">
        <w:rPr>
          <w:rFonts w:cs="Tahoma"/>
          <w:sz w:val="20"/>
          <w:szCs w:val="20"/>
        </w:rPr>
        <w:t xml:space="preserve">valued </w:t>
      </w:r>
      <w:r w:rsidR="00671E84">
        <w:rPr>
          <w:rFonts w:cs="Tahoma"/>
          <w:sz w:val="20"/>
          <w:szCs w:val="20"/>
        </w:rPr>
        <w:t xml:space="preserve">at or above. $5 </w:t>
      </w:r>
      <w:r w:rsidR="00354FEE" w:rsidRPr="00BF0C57">
        <w:rPr>
          <w:rFonts w:cs="Tahoma"/>
          <w:sz w:val="20"/>
          <w:szCs w:val="20"/>
        </w:rPr>
        <w:t>M.</w:t>
      </w:r>
    </w:p>
    <w:p w14:paraId="55F5D42A" w14:textId="77777777" w:rsidR="00014FE8" w:rsidRPr="009F0754" w:rsidRDefault="00A81E6F" w:rsidP="00DA487B">
      <w:pPr>
        <w:numPr>
          <w:ilvl w:val="0"/>
          <w:numId w:val="28"/>
        </w:numPr>
        <w:spacing w:after="80" w:line="240" w:lineRule="auto"/>
        <w:ind w:right="180" w:hanging="270"/>
        <w:rPr>
          <w:rFonts w:cs="Tahoma"/>
          <w:sz w:val="20"/>
          <w:szCs w:val="20"/>
        </w:rPr>
      </w:pPr>
      <w:r w:rsidRPr="00A81E6F">
        <w:rPr>
          <w:rFonts w:cs="Tahoma"/>
          <w:sz w:val="20"/>
          <w:szCs w:val="20"/>
        </w:rPr>
        <w:t>Identified, built</w:t>
      </w:r>
      <w:r w:rsidR="00354FEE" w:rsidRPr="00A81E6F">
        <w:rPr>
          <w:rFonts w:cs="Tahoma"/>
          <w:sz w:val="20"/>
          <w:szCs w:val="20"/>
        </w:rPr>
        <w:t xml:space="preserve"> and strengthen</w:t>
      </w:r>
      <w:r w:rsidRPr="00A81E6F">
        <w:rPr>
          <w:rFonts w:cs="Tahoma"/>
          <w:sz w:val="20"/>
          <w:szCs w:val="20"/>
        </w:rPr>
        <w:t>ed</w:t>
      </w:r>
      <w:r>
        <w:rPr>
          <w:rFonts w:cs="Tahoma"/>
          <w:b/>
          <w:i/>
          <w:sz w:val="20"/>
          <w:szCs w:val="20"/>
        </w:rPr>
        <w:t xml:space="preserve"> CEO/CTO</w:t>
      </w:r>
      <w:r w:rsidR="00354FEE" w:rsidRPr="009F0754">
        <w:rPr>
          <w:rFonts w:cs="Tahoma"/>
          <w:b/>
          <w:i/>
          <w:sz w:val="20"/>
          <w:szCs w:val="20"/>
        </w:rPr>
        <w:t xml:space="preserve"> relationships</w:t>
      </w:r>
      <w:r w:rsidR="00354FEE" w:rsidRPr="009F0754">
        <w:rPr>
          <w:rFonts w:cs="Tahoma"/>
          <w:sz w:val="20"/>
          <w:szCs w:val="20"/>
        </w:rPr>
        <w:t xml:space="preserve"> throughout </w:t>
      </w:r>
      <w:r w:rsidR="005F1FD1">
        <w:rPr>
          <w:rFonts w:cs="Tahoma"/>
          <w:sz w:val="20"/>
          <w:szCs w:val="20"/>
        </w:rPr>
        <w:t>ANZ market</w:t>
      </w:r>
      <w:r w:rsidR="00354FEE" w:rsidRPr="009F0754">
        <w:rPr>
          <w:rFonts w:cs="Tahoma"/>
          <w:sz w:val="20"/>
          <w:szCs w:val="20"/>
        </w:rPr>
        <w:t>.</w:t>
      </w:r>
    </w:p>
    <w:p w14:paraId="52D92A98" w14:textId="21B4C910" w:rsidR="00354FEE" w:rsidRPr="00B06593" w:rsidRDefault="00B06593" w:rsidP="009F0754">
      <w:pPr>
        <w:numPr>
          <w:ilvl w:val="0"/>
          <w:numId w:val="28"/>
        </w:numPr>
        <w:spacing w:after="120" w:line="240" w:lineRule="auto"/>
        <w:ind w:right="180" w:hanging="270"/>
        <w:rPr>
          <w:bCs/>
          <w:sz w:val="20"/>
          <w:szCs w:val="20"/>
        </w:rPr>
      </w:pPr>
      <w:r>
        <w:rPr>
          <w:rFonts w:cs="Tahoma"/>
          <w:sz w:val="20"/>
          <w:szCs w:val="20"/>
        </w:rPr>
        <w:t>Trained</w:t>
      </w:r>
      <w:r w:rsidR="00E039CD" w:rsidRPr="00E039CD">
        <w:rPr>
          <w:rFonts w:cs="Tahoma"/>
          <w:sz w:val="20"/>
          <w:szCs w:val="20"/>
        </w:rPr>
        <w:t xml:space="preserve"> in</w:t>
      </w:r>
      <w:r w:rsidR="00E039CD">
        <w:rPr>
          <w:rFonts w:cs="Tahoma"/>
          <w:sz w:val="20"/>
          <w:szCs w:val="20"/>
        </w:rPr>
        <w:t xml:space="preserve"> owning and responding to </w:t>
      </w:r>
      <w:r w:rsidR="00E039CD" w:rsidRPr="00CF469A">
        <w:rPr>
          <w:rFonts w:cs="Tahoma"/>
          <w:b/>
          <w:i/>
          <w:sz w:val="20"/>
          <w:szCs w:val="20"/>
        </w:rPr>
        <w:t xml:space="preserve">multi-million dollar </w:t>
      </w:r>
      <w:r w:rsidR="00671E84">
        <w:rPr>
          <w:rFonts w:cs="Tahoma"/>
          <w:b/>
          <w:i/>
          <w:sz w:val="20"/>
          <w:szCs w:val="20"/>
        </w:rPr>
        <w:t>RFXs</w:t>
      </w:r>
      <w:r w:rsidR="00CF469A">
        <w:rPr>
          <w:rFonts w:cs="Tahoma"/>
          <w:sz w:val="20"/>
          <w:szCs w:val="20"/>
        </w:rPr>
        <w:t xml:space="preserve"> including full responsibility of pricing and up sell strategy. </w:t>
      </w:r>
    </w:p>
    <w:p w14:paraId="7043F32A" w14:textId="77777777" w:rsidR="00B06593" w:rsidRDefault="00B06593" w:rsidP="009F0754">
      <w:pPr>
        <w:numPr>
          <w:ilvl w:val="0"/>
          <w:numId w:val="28"/>
        </w:numPr>
        <w:spacing w:after="120" w:line="240" w:lineRule="auto"/>
        <w:ind w:right="180" w:hanging="27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Experienced in </w:t>
      </w:r>
      <w:r w:rsidRPr="00B06593">
        <w:rPr>
          <w:b/>
          <w:bCs/>
          <w:i/>
          <w:sz w:val="20"/>
          <w:szCs w:val="20"/>
        </w:rPr>
        <w:t>creation and management of long term sales pipeline</w:t>
      </w:r>
      <w:r>
        <w:rPr>
          <w:bCs/>
          <w:sz w:val="20"/>
          <w:szCs w:val="20"/>
        </w:rPr>
        <w:t xml:space="preserve"> and forecasts. </w:t>
      </w:r>
    </w:p>
    <w:p w14:paraId="6B0D978A" w14:textId="3359708C" w:rsidR="00416427" w:rsidRDefault="00416427" w:rsidP="009F0754">
      <w:pPr>
        <w:numPr>
          <w:ilvl w:val="0"/>
          <w:numId w:val="28"/>
        </w:numPr>
        <w:spacing w:after="120" w:line="240" w:lineRule="auto"/>
        <w:ind w:right="180" w:hanging="27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Cisco </w:t>
      </w:r>
      <w:r w:rsidR="00671E84" w:rsidRPr="00671E84">
        <w:rPr>
          <w:b/>
          <w:bCs/>
          <w:sz w:val="20"/>
          <w:szCs w:val="20"/>
        </w:rPr>
        <w:t>Sales Champion FY15</w:t>
      </w:r>
      <w:r w:rsidR="00671E84">
        <w:rPr>
          <w:b/>
          <w:bCs/>
          <w:sz w:val="20"/>
          <w:szCs w:val="20"/>
        </w:rPr>
        <w:t xml:space="preserve"> </w:t>
      </w:r>
      <w:r w:rsidR="00671E84">
        <w:rPr>
          <w:bCs/>
          <w:sz w:val="20"/>
          <w:szCs w:val="20"/>
        </w:rPr>
        <w:t xml:space="preserve">(~203% of assigned quota) &amp; </w:t>
      </w:r>
      <w:r w:rsidRPr="00416427">
        <w:rPr>
          <w:b/>
          <w:bCs/>
          <w:sz w:val="20"/>
          <w:szCs w:val="20"/>
        </w:rPr>
        <w:t>Chairman’s Club Nominee</w:t>
      </w:r>
      <w:r>
        <w:rPr>
          <w:b/>
          <w:bCs/>
          <w:sz w:val="20"/>
          <w:szCs w:val="20"/>
        </w:rPr>
        <w:t>.</w:t>
      </w:r>
    </w:p>
    <w:p w14:paraId="6AF7316D" w14:textId="7B70D40A" w:rsidR="00671E84" w:rsidRPr="00E039CD" w:rsidRDefault="00671E84" w:rsidP="009F0754">
      <w:pPr>
        <w:numPr>
          <w:ilvl w:val="0"/>
          <w:numId w:val="28"/>
        </w:numPr>
        <w:spacing w:after="120" w:line="240" w:lineRule="auto"/>
        <w:ind w:right="180" w:hanging="27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Cisco </w:t>
      </w:r>
      <w:r w:rsidRPr="00671E84">
        <w:rPr>
          <w:b/>
          <w:bCs/>
          <w:sz w:val="20"/>
          <w:szCs w:val="20"/>
        </w:rPr>
        <w:t>Sales Achiever FY14</w:t>
      </w:r>
      <w:r>
        <w:rPr>
          <w:b/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(~126% of assigned quota)</w:t>
      </w:r>
      <w:r w:rsidR="00004714">
        <w:rPr>
          <w:bCs/>
          <w:sz w:val="20"/>
          <w:szCs w:val="20"/>
        </w:rPr>
        <w:t>.</w:t>
      </w:r>
      <w:bookmarkStart w:id="0" w:name="_GoBack"/>
      <w:bookmarkEnd w:id="0"/>
    </w:p>
    <w:p w14:paraId="79D48C50" w14:textId="77777777" w:rsidR="008D3038" w:rsidRPr="009115F7" w:rsidRDefault="00BD2663" w:rsidP="009F0754">
      <w:pPr>
        <w:pBdr>
          <w:top w:val="single" w:sz="8" w:space="1" w:color="1F497D"/>
        </w:pBdr>
        <w:shd w:val="clear" w:color="auto" w:fill="D9D9D9"/>
        <w:spacing w:before="240" w:after="20" w:line="240" w:lineRule="auto"/>
        <w:jc w:val="center"/>
        <w:rPr>
          <w:b/>
          <w:smallCaps/>
          <w:color w:val="1F497D"/>
          <w:sz w:val="28"/>
        </w:rPr>
      </w:pPr>
      <w:r w:rsidRPr="009115F7">
        <w:rPr>
          <w:b/>
          <w:smallCaps/>
          <w:color w:val="1F497D"/>
          <w:sz w:val="28"/>
        </w:rPr>
        <w:t xml:space="preserve">Professional Experience </w:t>
      </w:r>
    </w:p>
    <w:p w14:paraId="6A17D537" w14:textId="77777777" w:rsidR="009D021F" w:rsidRPr="009D021F" w:rsidRDefault="00662C3A" w:rsidP="00662C3A">
      <w:pPr>
        <w:tabs>
          <w:tab w:val="right" w:pos="10800"/>
        </w:tabs>
        <w:spacing w:before="60" w:after="0" w:line="240" w:lineRule="auto"/>
        <w:jc w:val="both"/>
        <w:rPr>
          <w:rFonts w:cs="Arial"/>
          <w:b/>
          <w:bCs/>
          <w:sz w:val="20"/>
          <w:szCs w:val="20"/>
        </w:rPr>
      </w:pPr>
      <w:r w:rsidRPr="00411FE3">
        <w:rPr>
          <w:rFonts w:cs="Arial"/>
          <w:b/>
          <w:smallCaps/>
          <w:sz w:val="24"/>
          <w:szCs w:val="24"/>
        </w:rPr>
        <w:t>Cisco Systems Inc.</w:t>
      </w:r>
      <w:r w:rsidR="009D021F" w:rsidRPr="00411FE3">
        <w:rPr>
          <w:rFonts w:cs="Arial"/>
          <w:b/>
          <w:sz w:val="24"/>
          <w:szCs w:val="24"/>
        </w:rPr>
        <w:tab/>
      </w:r>
      <w:r w:rsidR="009D021F" w:rsidRPr="00411FE3">
        <w:rPr>
          <w:rFonts w:cs="Arial"/>
          <w:b/>
          <w:bCs/>
          <w:sz w:val="20"/>
          <w:szCs w:val="20"/>
        </w:rPr>
        <w:t>2013 – Present</w:t>
      </w:r>
    </w:p>
    <w:p w14:paraId="2F5B9E6F" w14:textId="67044C8E" w:rsidR="009D021F" w:rsidRDefault="005B5260" w:rsidP="009D021F">
      <w:pPr>
        <w:spacing w:after="60" w:line="240" w:lineRule="auto"/>
        <w:jc w:val="both"/>
        <w:rPr>
          <w:rFonts w:cs="Tahoma"/>
          <w:i/>
          <w:sz w:val="20"/>
          <w:szCs w:val="20"/>
        </w:rPr>
      </w:pPr>
      <w:r>
        <w:rPr>
          <w:rFonts w:cs="Tahoma"/>
          <w:i/>
          <w:sz w:val="20"/>
          <w:szCs w:val="20"/>
        </w:rPr>
        <w:t>Cisco Systems is</w:t>
      </w:r>
      <w:r w:rsidR="009D021F">
        <w:rPr>
          <w:rFonts w:cs="Tahoma"/>
          <w:i/>
          <w:sz w:val="20"/>
          <w:szCs w:val="20"/>
        </w:rPr>
        <w:t xml:space="preserve"> a $48</w:t>
      </w:r>
      <w:r w:rsidR="009D021F" w:rsidRPr="002569AD">
        <w:rPr>
          <w:rFonts w:cs="Tahoma"/>
          <w:i/>
          <w:sz w:val="20"/>
          <w:szCs w:val="20"/>
        </w:rPr>
        <w:t xml:space="preserve"> billion telecommunications</w:t>
      </w:r>
      <w:r w:rsidR="009D021F">
        <w:rPr>
          <w:rFonts w:cs="Tahoma"/>
          <w:i/>
          <w:sz w:val="20"/>
          <w:szCs w:val="20"/>
        </w:rPr>
        <w:t xml:space="preserve"> networking</w:t>
      </w:r>
      <w:r w:rsidR="009D021F" w:rsidRPr="002569AD">
        <w:rPr>
          <w:rFonts w:cs="Tahoma"/>
          <w:i/>
          <w:sz w:val="20"/>
          <w:szCs w:val="20"/>
        </w:rPr>
        <w:t xml:space="preserve"> company with </w:t>
      </w:r>
      <w:r w:rsidR="009D021F">
        <w:rPr>
          <w:rFonts w:cs="Tahoma"/>
          <w:i/>
          <w:sz w:val="20"/>
          <w:szCs w:val="20"/>
        </w:rPr>
        <w:t xml:space="preserve">75,000+ employees </w:t>
      </w:r>
      <w:r w:rsidR="009D021F" w:rsidRPr="002569AD">
        <w:rPr>
          <w:rFonts w:cs="Tahoma"/>
          <w:i/>
          <w:sz w:val="20"/>
          <w:szCs w:val="20"/>
        </w:rPr>
        <w:t xml:space="preserve">globally. </w:t>
      </w:r>
      <w:r w:rsidR="009D021F">
        <w:rPr>
          <w:rFonts w:cs="Tahoma"/>
          <w:i/>
          <w:sz w:val="20"/>
          <w:szCs w:val="20"/>
        </w:rPr>
        <w:t xml:space="preserve">Recruited from New Zealand by Cisco Systems Australia to drive revenue and sales growth across the Service Provider (SP) accounts in </w:t>
      </w:r>
      <w:r w:rsidR="00D8145C">
        <w:rPr>
          <w:rFonts w:cs="Tahoma"/>
          <w:i/>
          <w:sz w:val="20"/>
          <w:szCs w:val="20"/>
        </w:rPr>
        <w:t>ANZ Region.</w:t>
      </w:r>
    </w:p>
    <w:p w14:paraId="68D9E10A" w14:textId="7AFA8540" w:rsidR="00DF7109" w:rsidRPr="009D021F" w:rsidRDefault="007369D7" w:rsidP="009D021F">
      <w:pPr>
        <w:spacing w:after="0" w:line="240" w:lineRule="auto"/>
        <w:jc w:val="both"/>
        <w:rPr>
          <w:rFonts w:cs="Arial"/>
          <w:bCs/>
          <w:color w:val="1F497D"/>
          <w:sz w:val="20"/>
          <w:szCs w:val="20"/>
        </w:rPr>
      </w:pPr>
      <w:r>
        <w:rPr>
          <w:rFonts w:cs="Arial"/>
          <w:b/>
          <w:bCs/>
          <w:color w:val="1F497D"/>
          <w:sz w:val="20"/>
          <w:szCs w:val="20"/>
        </w:rPr>
        <w:t xml:space="preserve">Presales </w:t>
      </w:r>
      <w:r w:rsidR="00662C3A">
        <w:rPr>
          <w:rFonts w:cs="Arial"/>
          <w:b/>
          <w:bCs/>
          <w:color w:val="1F497D"/>
          <w:sz w:val="20"/>
          <w:szCs w:val="20"/>
        </w:rPr>
        <w:t xml:space="preserve">Solutions </w:t>
      </w:r>
      <w:r w:rsidR="000C4550">
        <w:rPr>
          <w:rFonts w:cs="Arial"/>
          <w:b/>
          <w:bCs/>
          <w:color w:val="1F497D"/>
          <w:sz w:val="20"/>
          <w:szCs w:val="20"/>
        </w:rPr>
        <w:t xml:space="preserve">Sales </w:t>
      </w:r>
      <w:r w:rsidR="00662C3A">
        <w:rPr>
          <w:rFonts w:cs="Arial"/>
          <w:b/>
          <w:bCs/>
          <w:color w:val="1F497D"/>
          <w:sz w:val="20"/>
          <w:szCs w:val="20"/>
        </w:rPr>
        <w:t>Consultant</w:t>
      </w:r>
      <w:r>
        <w:rPr>
          <w:rFonts w:cs="Arial"/>
          <w:b/>
          <w:bCs/>
          <w:color w:val="1F497D"/>
          <w:sz w:val="20"/>
          <w:szCs w:val="20"/>
        </w:rPr>
        <w:t xml:space="preserve"> </w:t>
      </w:r>
      <w:r w:rsidR="0010546A">
        <w:rPr>
          <w:rFonts w:cs="Arial"/>
          <w:b/>
          <w:bCs/>
          <w:color w:val="1F497D"/>
          <w:sz w:val="20"/>
          <w:szCs w:val="20"/>
        </w:rPr>
        <w:t xml:space="preserve"> |</w:t>
      </w:r>
      <w:r w:rsidR="00671E84">
        <w:rPr>
          <w:rFonts w:cs="Arial"/>
          <w:b/>
          <w:bCs/>
          <w:color w:val="1F497D"/>
          <w:sz w:val="20"/>
          <w:szCs w:val="20"/>
        </w:rPr>
        <w:t xml:space="preserve"> GSP Services Sales |</w:t>
      </w:r>
      <w:r w:rsidR="0010546A">
        <w:rPr>
          <w:rFonts w:cs="Arial"/>
          <w:b/>
          <w:bCs/>
          <w:color w:val="1F497D"/>
          <w:sz w:val="20"/>
          <w:szCs w:val="20"/>
        </w:rPr>
        <w:t xml:space="preserve"> </w:t>
      </w:r>
      <w:r w:rsidR="00662C3A">
        <w:rPr>
          <w:rFonts w:cs="Arial"/>
          <w:b/>
          <w:bCs/>
          <w:color w:val="1F497D"/>
          <w:sz w:val="20"/>
          <w:szCs w:val="20"/>
        </w:rPr>
        <w:t>Australia &amp; New Zealand</w:t>
      </w:r>
      <w:r>
        <w:rPr>
          <w:rFonts w:cs="Arial"/>
          <w:b/>
          <w:bCs/>
          <w:color w:val="1F497D"/>
          <w:sz w:val="20"/>
          <w:szCs w:val="20"/>
        </w:rPr>
        <w:t xml:space="preserve"> </w:t>
      </w:r>
      <w:r w:rsidR="00662C3A" w:rsidRPr="00655030">
        <w:rPr>
          <w:rFonts w:cs="Arial"/>
          <w:b/>
          <w:bCs/>
          <w:sz w:val="20"/>
          <w:szCs w:val="20"/>
        </w:rPr>
        <w:t>(2013 - Present)</w:t>
      </w:r>
    </w:p>
    <w:p w14:paraId="099B18E0" w14:textId="77777777" w:rsidR="0010546A" w:rsidRDefault="0010546A" w:rsidP="00662C3A">
      <w:pPr>
        <w:numPr>
          <w:ilvl w:val="0"/>
          <w:numId w:val="27"/>
        </w:numPr>
        <w:spacing w:after="60" w:line="240" w:lineRule="auto"/>
        <w:ind w:left="45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 xml:space="preserve">Working in close partnership with Product and Services Account Managers to build and grow pipeline and achieve sales targets on named accounts.  </w:t>
      </w:r>
    </w:p>
    <w:p w14:paraId="59BDCE35" w14:textId="77777777" w:rsidR="00671E84" w:rsidRDefault="0010546A" w:rsidP="00662C3A">
      <w:pPr>
        <w:numPr>
          <w:ilvl w:val="0"/>
          <w:numId w:val="27"/>
        </w:numPr>
        <w:spacing w:after="60" w:line="240" w:lineRule="auto"/>
        <w:ind w:left="45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Responsible for</w:t>
      </w:r>
      <w:r w:rsidR="00671E84">
        <w:rPr>
          <w:rFonts w:cs="Tahoma"/>
          <w:sz w:val="20"/>
          <w:szCs w:val="20"/>
        </w:rPr>
        <w:t xml:space="preserve"> all </w:t>
      </w:r>
      <w:r w:rsidR="00662C3A" w:rsidRPr="00DA487B">
        <w:rPr>
          <w:rFonts w:cs="Tahoma"/>
          <w:sz w:val="20"/>
          <w:szCs w:val="20"/>
        </w:rPr>
        <w:t>sales relationships with</w:t>
      </w:r>
      <w:r>
        <w:rPr>
          <w:rFonts w:cs="Tahoma"/>
          <w:sz w:val="20"/>
          <w:szCs w:val="20"/>
        </w:rPr>
        <w:t xml:space="preserve">in assigned accounts in Australia and </w:t>
      </w:r>
      <w:r w:rsidR="00662C3A" w:rsidRPr="00DA487B">
        <w:rPr>
          <w:rFonts w:cs="Tahoma"/>
          <w:sz w:val="20"/>
          <w:szCs w:val="20"/>
        </w:rPr>
        <w:t>Ne</w:t>
      </w:r>
      <w:r>
        <w:rPr>
          <w:rFonts w:cs="Tahoma"/>
          <w:sz w:val="20"/>
          <w:szCs w:val="20"/>
        </w:rPr>
        <w:t xml:space="preserve">w Zealand </w:t>
      </w:r>
    </w:p>
    <w:p w14:paraId="1E15ED7E" w14:textId="67DEFD82" w:rsidR="00662C3A" w:rsidRPr="00DA487B" w:rsidRDefault="00671E84" w:rsidP="00662C3A">
      <w:pPr>
        <w:numPr>
          <w:ilvl w:val="0"/>
          <w:numId w:val="27"/>
        </w:numPr>
        <w:spacing w:after="60" w:line="240" w:lineRule="auto"/>
        <w:ind w:left="45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M</w:t>
      </w:r>
      <w:r w:rsidR="0010546A">
        <w:rPr>
          <w:rFonts w:cs="Tahoma"/>
          <w:sz w:val="20"/>
          <w:szCs w:val="20"/>
        </w:rPr>
        <w:t>anaging a</w:t>
      </w:r>
      <w:r>
        <w:rPr>
          <w:rFonts w:cs="Tahoma"/>
          <w:sz w:val="20"/>
          <w:szCs w:val="20"/>
        </w:rPr>
        <w:t>nd</w:t>
      </w:r>
      <w:r w:rsidR="0010546A">
        <w:rPr>
          <w:rFonts w:cs="Tahoma"/>
          <w:sz w:val="20"/>
          <w:szCs w:val="20"/>
        </w:rPr>
        <w:t xml:space="preserve"> growing pipeline of </w:t>
      </w:r>
      <w:r>
        <w:rPr>
          <w:rFonts w:cs="Tahoma"/>
          <w:sz w:val="20"/>
          <w:szCs w:val="20"/>
        </w:rPr>
        <w:t>between</w:t>
      </w:r>
      <w:r w:rsidR="0010546A">
        <w:rPr>
          <w:rFonts w:cs="Tahoma"/>
          <w:sz w:val="20"/>
          <w:szCs w:val="20"/>
        </w:rPr>
        <w:t xml:space="preserve"> </w:t>
      </w:r>
      <w:r>
        <w:rPr>
          <w:rFonts w:cs="Tahoma"/>
          <w:sz w:val="20"/>
          <w:szCs w:val="20"/>
        </w:rPr>
        <w:t>$15-20 M</w:t>
      </w:r>
      <w:r w:rsidR="0010546A">
        <w:rPr>
          <w:rFonts w:cs="Tahoma"/>
          <w:sz w:val="20"/>
          <w:szCs w:val="20"/>
        </w:rPr>
        <w:t xml:space="preserve"> in professional services</w:t>
      </w:r>
      <w:r w:rsidR="00662C3A" w:rsidRPr="00DA487B">
        <w:rPr>
          <w:rFonts w:cs="Tahoma"/>
          <w:sz w:val="20"/>
          <w:szCs w:val="20"/>
        </w:rPr>
        <w:t>.</w:t>
      </w:r>
    </w:p>
    <w:p w14:paraId="4A44C361" w14:textId="77777777" w:rsidR="00662C3A" w:rsidRPr="00E816FE" w:rsidRDefault="0010546A" w:rsidP="00662C3A">
      <w:pPr>
        <w:numPr>
          <w:ilvl w:val="0"/>
          <w:numId w:val="27"/>
        </w:numPr>
        <w:spacing w:after="60" w:line="240" w:lineRule="auto"/>
        <w:ind w:left="45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Ownership of technology-specific strategic and tactical solutions</w:t>
      </w:r>
      <w:r w:rsidR="00662C3A">
        <w:rPr>
          <w:rFonts w:cs="Tahoma"/>
          <w:sz w:val="20"/>
          <w:szCs w:val="20"/>
        </w:rPr>
        <w:t xml:space="preserve"> for p</w:t>
      </w:r>
      <w:r w:rsidR="00662C3A" w:rsidRPr="00E816FE">
        <w:rPr>
          <w:rFonts w:cs="Tahoma"/>
          <w:sz w:val="20"/>
          <w:szCs w:val="20"/>
        </w:rPr>
        <w:t xml:space="preserve">roactive </w:t>
      </w:r>
      <w:r w:rsidR="00662C3A">
        <w:rPr>
          <w:rFonts w:cs="Tahoma"/>
          <w:sz w:val="20"/>
          <w:szCs w:val="20"/>
        </w:rPr>
        <w:t>p</w:t>
      </w:r>
      <w:r w:rsidR="00662C3A" w:rsidRPr="00E816FE">
        <w:rPr>
          <w:rFonts w:cs="Tahoma"/>
          <w:sz w:val="20"/>
          <w:szCs w:val="20"/>
        </w:rPr>
        <w:t>roposals, RFP/RFI</w:t>
      </w:r>
      <w:r w:rsidR="00466CE5">
        <w:rPr>
          <w:rFonts w:cs="Tahoma"/>
          <w:sz w:val="20"/>
          <w:szCs w:val="20"/>
        </w:rPr>
        <w:t>/RFT</w:t>
      </w:r>
      <w:r w:rsidR="00662C3A" w:rsidRPr="00E816FE">
        <w:rPr>
          <w:rFonts w:cs="Tahoma"/>
          <w:sz w:val="20"/>
          <w:szCs w:val="20"/>
        </w:rPr>
        <w:t xml:space="preserve"> responses</w:t>
      </w:r>
      <w:r w:rsidR="00662C3A">
        <w:rPr>
          <w:rFonts w:cs="Tahoma"/>
          <w:sz w:val="20"/>
          <w:szCs w:val="20"/>
        </w:rPr>
        <w:t xml:space="preserve">, </w:t>
      </w:r>
      <w:r w:rsidR="00662C3A" w:rsidRPr="00E816FE">
        <w:rPr>
          <w:rFonts w:cs="Tahoma"/>
          <w:sz w:val="20"/>
          <w:szCs w:val="20"/>
        </w:rPr>
        <w:t>e</w:t>
      </w:r>
      <w:r w:rsidR="00466CE5">
        <w:rPr>
          <w:rFonts w:cs="Tahoma"/>
          <w:sz w:val="20"/>
          <w:szCs w:val="20"/>
        </w:rPr>
        <w:t xml:space="preserve">nd-to-end ownership of sales cycle and </w:t>
      </w:r>
      <w:r w:rsidR="00662C3A">
        <w:rPr>
          <w:rFonts w:cs="Tahoma"/>
          <w:sz w:val="20"/>
          <w:szCs w:val="20"/>
        </w:rPr>
        <w:t>pricing strategy.</w:t>
      </w:r>
    </w:p>
    <w:p w14:paraId="4B083A74" w14:textId="77777777" w:rsidR="00662C3A" w:rsidRDefault="00662C3A" w:rsidP="00662C3A">
      <w:pPr>
        <w:numPr>
          <w:ilvl w:val="0"/>
          <w:numId w:val="27"/>
        </w:numPr>
        <w:spacing w:after="60" w:line="240" w:lineRule="auto"/>
        <w:ind w:left="45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 xml:space="preserve">Leadership </w:t>
      </w:r>
      <w:r w:rsidR="00355206">
        <w:rPr>
          <w:rFonts w:cs="Tahoma"/>
          <w:sz w:val="20"/>
          <w:szCs w:val="20"/>
        </w:rPr>
        <w:t xml:space="preserve">of solution sales teams </w:t>
      </w:r>
      <w:r>
        <w:rPr>
          <w:rFonts w:cs="Tahoma"/>
          <w:sz w:val="20"/>
          <w:szCs w:val="20"/>
        </w:rPr>
        <w:t xml:space="preserve">to </w:t>
      </w:r>
      <w:r w:rsidR="00355206">
        <w:rPr>
          <w:rFonts w:cs="Tahoma"/>
          <w:sz w:val="20"/>
          <w:szCs w:val="20"/>
        </w:rPr>
        <w:t xml:space="preserve">assess customer’s problems and to </w:t>
      </w:r>
      <w:r>
        <w:rPr>
          <w:rFonts w:cs="Tahoma"/>
          <w:sz w:val="20"/>
          <w:szCs w:val="20"/>
        </w:rPr>
        <w:t>create complex proposals (proactive, RFP/RFI</w:t>
      </w:r>
      <w:r w:rsidR="00466CE5">
        <w:rPr>
          <w:rFonts w:cs="Tahoma"/>
          <w:sz w:val="20"/>
          <w:szCs w:val="20"/>
        </w:rPr>
        <w:t>/RFT</w:t>
      </w:r>
      <w:r>
        <w:rPr>
          <w:rFonts w:cs="Tahoma"/>
          <w:sz w:val="20"/>
          <w:szCs w:val="20"/>
        </w:rPr>
        <w:t>) under tight timeline, managing global teams comprised of solution architects, product management, professional services, R&amp;D</w:t>
      </w:r>
      <w:r w:rsidR="00355206">
        <w:rPr>
          <w:rFonts w:cs="Tahoma"/>
          <w:sz w:val="20"/>
          <w:szCs w:val="20"/>
        </w:rPr>
        <w:t>, finance</w:t>
      </w:r>
      <w:r>
        <w:rPr>
          <w:rFonts w:cs="Tahoma"/>
          <w:sz w:val="20"/>
          <w:szCs w:val="20"/>
        </w:rPr>
        <w:t xml:space="preserve">, legal and other team members to create best in class proposals. </w:t>
      </w:r>
    </w:p>
    <w:p w14:paraId="15B7424B" w14:textId="77777777" w:rsidR="00355206" w:rsidRPr="00355206" w:rsidRDefault="00355206" w:rsidP="00355206">
      <w:pPr>
        <w:numPr>
          <w:ilvl w:val="0"/>
          <w:numId w:val="27"/>
        </w:numPr>
        <w:spacing w:after="60" w:line="240" w:lineRule="auto"/>
        <w:ind w:left="45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Responsible for ensuring</w:t>
      </w:r>
      <w:r w:rsidRPr="00355206">
        <w:rPr>
          <w:rFonts w:cs="Tahoma"/>
          <w:sz w:val="20"/>
          <w:szCs w:val="20"/>
        </w:rPr>
        <w:t xml:space="preserve"> a successful implementation of the solution and driving continuous improvements of Advanced Technologies</w:t>
      </w:r>
      <w:r>
        <w:rPr>
          <w:rFonts w:cs="Tahoma"/>
          <w:sz w:val="20"/>
          <w:szCs w:val="20"/>
        </w:rPr>
        <w:t xml:space="preserve"> (AT)</w:t>
      </w:r>
      <w:r w:rsidRPr="00355206">
        <w:rPr>
          <w:rFonts w:cs="Tahoma"/>
          <w:sz w:val="20"/>
          <w:szCs w:val="20"/>
        </w:rPr>
        <w:t xml:space="preserve"> services portfolio and customer satisfaction through cross-functional leadership with Marketing, Delivery, and the AT Practice teams.</w:t>
      </w:r>
    </w:p>
    <w:p w14:paraId="3276FC08" w14:textId="77777777" w:rsidR="00662C3A" w:rsidRPr="00DA487B" w:rsidRDefault="00355206" w:rsidP="00662C3A">
      <w:pPr>
        <w:numPr>
          <w:ilvl w:val="0"/>
          <w:numId w:val="27"/>
        </w:numPr>
        <w:spacing w:after="60" w:line="240" w:lineRule="auto"/>
        <w:ind w:left="45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Identification</w:t>
      </w:r>
      <w:r w:rsidR="00662C3A" w:rsidRPr="00DA487B">
        <w:rPr>
          <w:rFonts w:cs="Tahoma"/>
          <w:sz w:val="20"/>
          <w:szCs w:val="20"/>
        </w:rPr>
        <w:t>, build</w:t>
      </w:r>
      <w:r>
        <w:rPr>
          <w:rFonts w:cs="Tahoma"/>
          <w:sz w:val="20"/>
          <w:szCs w:val="20"/>
        </w:rPr>
        <w:t>ing</w:t>
      </w:r>
      <w:r w:rsidR="00662C3A" w:rsidRPr="00DA487B">
        <w:rPr>
          <w:rFonts w:cs="Tahoma"/>
          <w:sz w:val="20"/>
          <w:szCs w:val="20"/>
        </w:rPr>
        <w:t xml:space="preserve"> and strengthen</w:t>
      </w:r>
      <w:r>
        <w:rPr>
          <w:rFonts w:cs="Tahoma"/>
          <w:sz w:val="20"/>
          <w:szCs w:val="20"/>
        </w:rPr>
        <w:t>ing of</w:t>
      </w:r>
      <w:r w:rsidR="00662C3A" w:rsidRPr="00DA487B">
        <w:rPr>
          <w:rFonts w:cs="Tahoma"/>
          <w:sz w:val="20"/>
          <w:szCs w:val="20"/>
        </w:rPr>
        <w:t xml:space="preserve"> CEO/CTO/</w:t>
      </w:r>
      <w:r>
        <w:rPr>
          <w:rFonts w:cs="Tahoma"/>
          <w:sz w:val="20"/>
          <w:szCs w:val="20"/>
        </w:rPr>
        <w:t>COO relationships within the assigned accounts</w:t>
      </w:r>
      <w:r w:rsidR="00662C3A" w:rsidRPr="00DA487B">
        <w:rPr>
          <w:rFonts w:cs="Tahoma"/>
          <w:sz w:val="20"/>
          <w:szCs w:val="20"/>
        </w:rPr>
        <w:t>.</w:t>
      </w:r>
    </w:p>
    <w:p w14:paraId="7F0DF9DE" w14:textId="57490B43" w:rsidR="00CF469A" w:rsidRPr="00671E84" w:rsidRDefault="00355206" w:rsidP="00671E84">
      <w:pPr>
        <w:numPr>
          <w:ilvl w:val="0"/>
          <w:numId w:val="27"/>
        </w:numPr>
        <w:spacing w:after="60" w:line="240" w:lineRule="auto"/>
        <w:ind w:left="45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lastRenderedPageBreak/>
        <w:t>Responsible for improving</w:t>
      </w:r>
      <w:r w:rsidR="00662C3A" w:rsidRPr="002569AD">
        <w:rPr>
          <w:rFonts w:cs="Tahoma"/>
          <w:sz w:val="20"/>
          <w:szCs w:val="20"/>
        </w:rPr>
        <w:t xml:space="preserve"> margins and exceeded satisfaction targets </w:t>
      </w:r>
      <w:r w:rsidR="00662C3A">
        <w:rPr>
          <w:rFonts w:cs="Tahoma"/>
          <w:sz w:val="20"/>
          <w:szCs w:val="20"/>
        </w:rPr>
        <w:t xml:space="preserve">by positioning </w:t>
      </w:r>
      <w:r w:rsidR="00662C3A" w:rsidRPr="002569AD">
        <w:rPr>
          <w:rFonts w:cs="Tahoma"/>
          <w:sz w:val="20"/>
          <w:szCs w:val="20"/>
        </w:rPr>
        <w:t xml:space="preserve">product lifecycle </w:t>
      </w:r>
      <w:r w:rsidR="00662C3A">
        <w:rPr>
          <w:rFonts w:cs="Tahoma"/>
          <w:sz w:val="20"/>
          <w:szCs w:val="20"/>
        </w:rPr>
        <w:t>with customers and cost optimization.</w:t>
      </w:r>
    </w:p>
    <w:p w14:paraId="5637B80D" w14:textId="77777777" w:rsidR="009D021F" w:rsidRPr="009D021F" w:rsidRDefault="00354FEE" w:rsidP="009F0754">
      <w:pPr>
        <w:tabs>
          <w:tab w:val="right" w:pos="10800"/>
        </w:tabs>
        <w:spacing w:before="60" w:after="0" w:line="240" w:lineRule="auto"/>
        <w:jc w:val="both"/>
        <w:rPr>
          <w:rFonts w:cs="Arial"/>
          <w:b/>
          <w:bCs/>
          <w:sz w:val="20"/>
          <w:szCs w:val="20"/>
        </w:rPr>
      </w:pPr>
      <w:r w:rsidRPr="00411FE3">
        <w:rPr>
          <w:rFonts w:cs="Arial"/>
          <w:b/>
          <w:smallCaps/>
          <w:sz w:val="24"/>
          <w:szCs w:val="24"/>
        </w:rPr>
        <w:t>Alcatel-Lucent</w:t>
      </w:r>
      <w:r w:rsidR="009D021F" w:rsidRPr="00411FE3">
        <w:rPr>
          <w:rFonts w:cs="Arial"/>
          <w:b/>
          <w:sz w:val="24"/>
          <w:szCs w:val="24"/>
        </w:rPr>
        <w:tab/>
      </w:r>
      <w:r w:rsidR="009D021F">
        <w:rPr>
          <w:rFonts w:cs="Arial"/>
          <w:b/>
          <w:bCs/>
          <w:sz w:val="20"/>
          <w:szCs w:val="20"/>
        </w:rPr>
        <w:t>2008</w:t>
      </w:r>
      <w:r w:rsidR="009D021F" w:rsidRPr="00411FE3">
        <w:rPr>
          <w:rFonts w:cs="Arial"/>
          <w:b/>
          <w:bCs/>
          <w:sz w:val="20"/>
          <w:szCs w:val="20"/>
        </w:rPr>
        <w:t xml:space="preserve"> –</w:t>
      </w:r>
      <w:r w:rsidR="009D021F">
        <w:rPr>
          <w:rFonts w:cs="Arial"/>
          <w:b/>
          <w:bCs/>
          <w:sz w:val="20"/>
          <w:szCs w:val="20"/>
        </w:rPr>
        <w:t xml:space="preserve"> 2013</w:t>
      </w:r>
    </w:p>
    <w:p w14:paraId="329CB50C" w14:textId="77777777" w:rsidR="009D021F" w:rsidRDefault="009D021F" w:rsidP="009D021F">
      <w:pPr>
        <w:spacing w:after="60" w:line="240" w:lineRule="auto"/>
        <w:jc w:val="both"/>
        <w:rPr>
          <w:rFonts w:cs="Tahoma"/>
          <w:i/>
          <w:sz w:val="20"/>
          <w:szCs w:val="20"/>
        </w:rPr>
      </w:pPr>
      <w:r>
        <w:rPr>
          <w:rFonts w:cs="Tahoma"/>
          <w:i/>
          <w:sz w:val="20"/>
          <w:szCs w:val="20"/>
        </w:rPr>
        <w:t>Alcatel-</w:t>
      </w:r>
      <w:r w:rsidRPr="002569AD">
        <w:rPr>
          <w:rFonts w:cs="Tahoma"/>
          <w:i/>
          <w:sz w:val="20"/>
          <w:szCs w:val="20"/>
        </w:rPr>
        <w:t>Lucent, a $1</w:t>
      </w:r>
      <w:r>
        <w:rPr>
          <w:rFonts w:cs="Tahoma"/>
          <w:i/>
          <w:sz w:val="20"/>
          <w:szCs w:val="20"/>
        </w:rPr>
        <w:t>6</w:t>
      </w:r>
      <w:r w:rsidRPr="002569AD">
        <w:rPr>
          <w:rFonts w:cs="Tahoma"/>
          <w:i/>
          <w:sz w:val="20"/>
          <w:szCs w:val="20"/>
        </w:rPr>
        <w:t xml:space="preserve"> billion telecommunications equipment company with </w:t>
      </w:r>
      <w:r>
        <w:rPr>
          <w:rFonts w:cs="Tahoma"/>
          <w:i/>
          <w:sz w:val="20"/>
          <w:szCs w:val="20"/>
        </w:rPr>
        <w:t>60,000</w:t>
      </w:r>
      <w:r w:rsidRPr="002569AD">
        <w:rPr>
          <w:rFonts w:cs="Tahoma"/>
          <w:i/>
          <w:sz w:val="20"/>
          <w:szCs w:val="20"/>
        </w:rPr>
        <w:t xml:space="preserve">+ employees doing business globally. </w:t>
      </w:r>
      <w:r>
        <w:rPr>
          <w:rFonts w:cs="Tahoma"/>
          <w:i/>
          <w:sz w:val="20"/>
          <w:szCs w:val="20"/>
        </w:rPr>
        <w:t>Started in Project Delivery and then moved into Sales.</w:t>
      </w:r>
    </w:p>
    <w:p w14:paraId="40DA5D88" w14:textId="77777777" w:rsidR="00DF7109" w:rsidRPr="009D021F" w:rsidRDefault="00411FE3" w:rsidP="009D021F">
      <w:pPr>
        <w:spacing w:after="0" w:line="240" w:lineRule="auto"/>
        <w:jc w:val="both"/>
        <w:rPr>
          <w:rFonts w:cs="Arial"/>
          <w:bCs/>
          <w:color w:val="1F497D"/>
          <w:sz w:val="20"/>
          <w:szCs w:val="20"/>
        </w:rPr>
      </w:pPr>
      <w:r>
        <w:rPr>
          <w:rFonts w:cs="Arial"/>
          <w:b/>
          <w:bCs/>
          <w:color w:val="1F497D"/>
          <w:sz w:val="20"/>
          <w:szCs w:val="20"/>
        </w:rPr>
        <w:t>Pre-Sales Customer Solutions Manager</w:t>
      </w:r>
      <w:r w:rsidR="00354FEE" w:rsidRPr="00DA487B">
        <w:rPr>
          <w:rFonts w:cs="Arial"/>
          <w:b/>
          <w:bCs/>
          <w:color w:val="1F497D"/>
          <w:sz w:val="20"/>
          <w:szCs w:val="20"/>
        </w:rPr>
        <w:t xml:space="preserve"> |</w:t>
      </w:r>
      <w:r>
        <w:rPr>
          <w:rFonts w:cs="Arial"/>
          <w:b/>
          <w:bCs/>
          <w:color w:val="1F497D"/>
          <w:sz w:val="20"/>
          <w:szCs w:val="20"/>
        </w:rPr>
        <w:t xml:space="preserve"> ANZ &amp; PI Solutions and Marketing |</w:t>
      </w:r>
      <w:r w:rsidR="00354FEE" w:rsidRPr="00DA487B">
        <w:rPr>
          <w:rFonts w:cs="Arial"/>
          <w:b/>
          <w:bCs/>
          <w:color w:val="1F497D"/>
          <w:sz w:val="20"/>
          <w:szCs w:val="20"/>
        </w:rPr>
        <w:t xml:space="preserve"> New Zealand &amp; Pacific Islands </w:t>
      </w:r>
      <w:r w:rsidRPr="00655030">
        <w:rPr>
          <w:rFonts w:cs="Arial"/>
          <w:b/>
          <w:bCs/>
          <w:sz w:val="20"/>
          <w:szCs w:val="20"/>
        </w:rPr>
        <w:t>(2011 - 2013</w:t>
      </w:r>
      <w:r w:rsidR="00354FEE" w:rsidRPr="00655030">
        <w:rPr>
          <w:rFonts w:cs="Arial"/>
          <w:b/>
          <w:bCs/>
          <w:sz w:val="20"/>
          <w:szCs w:val="20"/>
        </w:rPr>
        <w:t>)</w:t>
      </w:r>
    </w:p>
    <w:p w14:paraId="144311E3" w14:textId="77777777" w:rsidR="00DF7109" w:rsidRPr="00DF7109" w:rsidRDefault="00DF7109" w:rsidP="00DF7109">
      <w:pPr>
        <w:numPr>
          <w:ilvl w:val="0"/>
          <w:numId w:val="27"/>
        </w:numPr>
        <w:spacing w:after="60" w:line="240" w:lineRule="auto"/>
        <w:ind w:left="45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Was responsible for pipeline forecasting, meeting sales targets in excess of $10M.</w:t>
      </w:r>
    </w:p>
    <w:p w14:paraId="6C11DF05" w14:textId="77777777" w:rsidR="00DF7109" w:rsidRDefault="00DF7109" w:rsidP="00336051">
      <w:pPr>
        <w:numPr>
          <w:ilvl w:val="0"/>
          <w:numId w:val="27"/>
        </w:numPr>
        <w:spacing w:after="60" w:line="240" w:lineRule="auto"/>
        <w:ind w:left="45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Was r</w:t>
      </w:r>
      <w:r w:rsidR="00411FE3">
        <w:rPr>
          <w:rFonts w:cs="Tahoma"/>
          <w:sz w:val="20"/>
          <w:szCs w:val="20"/>
        </w:rPr>
        <w:t xml:space="preserve">esponsible for </w:t>
      </w:r>
      <w:r>
        <w:rPr>
          <w:rFonts w:cs="Tahoma"/>
          <w:sz w:val="20"/>
          <w:szCs w:val="20"/>
        </w:rPr>
        <w:t xml:space="preserve">New Zealand and Pacific account Pre-sales and Business Development. </w:t>
      </w:r>
    </w:p>
    <w:p w14:paraId="04A5AD71" w14:textId="77777777" w:rsidR="00DA487B" w:rsidRPr="00DA487B" w:rsidRDefault="00DF7109" w:rsidP="00336051">
      <w:pPr>
        <w:numPr>
          <w:ilvl w:val="0"/>
          <w:numId w:val="27"/>
        </w:numPr>
        <w:spacing w:after="60" w:line="240" w:lineRule="auto"/>
        <w:ind w:left="45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 xml:space="preserve">Owned solution scoping, consulting, representation and pricing for the customer base in New Zealand and Pacific Islands. </w:t>
      </w:r>
    </w:p>
    <w:p w14:paraId="62FB8DCF" w14:textId="77777777" w:rsidR="00DF7109" w:rsidRPr="00DF7109" w:rsidRDefault="00DF7109" w:rsidP="00336051">
      <w:pPr>
        <w:numPr>
          <w:ilvl w:val="0"/>
          <w:numId w:val="27"/>
        </w:numPr>
        <w:spacing w:after="60" w:line="240" w:lineRule="auto"/>
        <w:ind w:left="450"/>
        <w:rPr>
          <w:rFonts w:cs="Tahoma"/>
          <w:sz w:val="20"/>
          <w:szCs w:val="20"/>
        </w:rPr>
      </w:pPr>
      <w:r>
        <w:rPr>
          <w:rFonts w:eastAsia="MS Mincho"/>
          <w:sz w:val="20"/>
          <w:szCs w:val="20"/>
          <w:lang w:eastAsia="ja-JP"/>
        </w:rPr>
        <w:t>Lead the establishment</w:t>
      </w:r>
      <w:r w:rsidRPr="00F26CEA">
        <w:rPr>
          <w:rFonts w:eastAsia="MS Mincho"/>
          <w:sz w:val="20"/>
          <w:szCs w:val="20"/>
          <w:lang w:eastAsia="ja-JP"/>
        </w:rPr>
        <w:t xml:space="preserve"> and tracking </w:t>
      </w:r>
      <w:r>
        <w:rPr>
          <w:rFonts w:eastAsia="MS Mincho"/>
          <w:sz w:val="20"/>
          <w:szCs w:val="20"/>
          <w:lang w:eastAsia="ja-JP"/>
        </w:rPr>
        <w:t xml:space="preserve">of </w:t>
      </w:r>
      <w:r w:rsidRPr="00F26CEA">
        <w:rPr>
          <w:rFonts w:eastAsia="MS Mincho"/>
          <w:sz w:val="20"/>
          <w:szCs w:val="20"/>
          <w:lang w:eastAsia="ja-JP"/>
        </w:rPr>
        <w:t>architectural customer needs and commitments</w:t>
      </w:r>
      <w:r>
        <w:rPr>
          <w:rFonts w:eastAsia="MS Mincho"/>
          <w:sz w:val="20"/>
          <w:szCs w:val="20"/>
          <w:lang w:eastAsia="ja-JP"/>
        </w:rPr>
        <w:t>.</w:t>
      </w:r>
    </w:p>
    <w:p w14:paraId="677C1C28" w14:textId="77777777" w:rsidR="00354FEE" w:rsidRDefault="00DF7109" w:rsidP="00336051">
      <w:pPr>
        <w:numPr>
          <w:ilvl w:val="0"/>
          <w:numId w:val="27"/>
        </w:numPr>
        <w:spacing w:after="60" w:line="240" w:lineRule="auto"/>
        <w:ind w:left="45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Lead</w:t>
      </w:r>
      <w:r w:rsidR="00D72B3F">
        <w:rPr>
          <w:rFonts w:cs="Tahoma"/>
          <w:sz w:val="20"/>
          <w:szCs w:val="20"/>
        </w:rPr>
        <w:t xml:space="preserve"> </w:t>
      </w:r>
      <w:r w:rsidR="00BF05F8">
        <w:rPr>
          <w:rFonts w:cs="Tahoma"/>
          <w:sz w:val="20"/>
          <w:szCs w:val="20"/>
        </w:rPr>
        <w:t>large teams to create complex proposals</w:t>
      </w:r>
      <w:r w:rsidR="00117202">
        <w:rPr>
          <w:rFonts w:cs="Tahoma"/>
          <w:sz w:val="20"/>
          <w:szCs w:val="20"/>
        </w:rPr>
        <w:t xml:space="preserve"> (proactive, RFP/RFI)</w:t>
      </w:r>
      <w:r w:rsidR="00BF05F8">
        <w:rPr>
          <w:rFonts w:cs="Tahoma"/>
          <w:sz w:val="20"/>
          <w:szCs w:val="20"/>
        </w:rPr>
        <w:t xml:space="preserve"> under tight timeline</w:t>
      </w:r>
      <w:r w:rsidR="00295AEB">
        <w:rPr>
          <w:rFonts w:cs="Tahoma"/>
          <w:sz w:val="20"/>
          <w:szCs w:val="20"/>
        </w:rPr>
        <w:t>,</w:t>
      </w:r>
      <w:r w:rsidR="00BF05F8">
        <w:rPr>
          <w:rFonts w:cs="Tahoma"/>
          <w:sz w:val="20"/>
          <w:szCs w:val="20"/>
        </w:rPr>
        <w:t xml:space="preserve"> managing global teams comprised of solution architects,</w:t>
      </w:r>
      <w:r w:rsidR="00117202">
        <w:rPr>
          <w:rFonts w:cs="Tahoma"/>
          <w:sz w:val="20"/>
          <w:szCs w:val="20"/>
        </w:rPr>
        <w:t xml:space="preserve"> product management, professional services, R&amp;D</w:t>
      </w:r>
      <w:r>
        <w:rPr>
          <w:rFonts w:cs="Tahoma"/>
          <w:sz w:val="20"/>
          <w:szCs w:val="20"/>
        </w:rPr>
        <w:t>, finance</w:t>
      </w:r>
      <w:r w:rsidR="00BF05F8">
        <w:rPr>
          <w:rFonts w:cs="Tahoma"/>
          <w:sz w:val="20"/>
          <w:szCs w:val="20"/>
        </w:rPr>
        <w:t xml:space="preserve">, legal and </w:t>
      </w:r>
      <w:r w:rsidR="00117202">
        <w:rPr>
          <w:rFonts w:cs="Tahoma"/>
          <w:sz w:val="20"/>
          <w:szCs w:val="20"/>
        </w:rPr>
        <w:t>other team members to create best in class proposals.</w:t>
      </w:r>
    </w:p>
    <w:p w14:paraId="1F512232" w14:textId="77777777" w:rsidR="00117202" w:rsidRPr="00117202" w:rsidRDefault="00117202" w:rsidP="00117202">
      <w:pPr>
        <w:numPr>
          <w:ilvl w:val="0"/>
          <w:numId w:val="27"/>
        </w:numPr>
        <w:spacing w:after="60" w:line="240" w:lineRule="auto"/>
        <w:ind w:left="450"/>
        <w:rPr>
          <w:rFonts w:cs="Tahoma"/>
          <w:sz w:val="20"/>
          <w:szCs w:val="20"/>
        </w:rPr>
      </w:pPr>
      <w:r w:rsidRPr="00E816FE">
        <w:rPr>
          <w:rFonts w:cs="Tahoma"/>
          <w:sz w:val="20"/>
          <w:szCs w:val="20"/>
        </w:rPr>
        <w:t>Execute</w:t>
      </w:r>
      <w:r w:rsidR="00DF7109">
        <w:rPr>
          <w:rFonts w:cs="Tahoma"/>
          <w:sz w:val="20"/>
          <w:szCs w:val="20"/>
        </w:rPr>
        <w:t>d</w:t>
      </w:r>
      <w:r w:rsidRPr="00E816FE">
        <w:rPr>
          <w:rFonts w:cs="Tahoma"/>
          <w:sz w:val="20"/>
          <w:szCs w:val="20"/>
        </w:rPr>
        <w:t xml:space="preserve"> high-level</w:t>
      </w:r>
      <w:r>
        <w:rPr>
          <w:rFonts w:cs="Tahoma"/>
          <w:sz w:val="20"/>
          <w:szCs w:val="20"/>
        </w:rPr>
        <w:t xml:space="preserve"> and deep dive technical</w:t>
      </w:r>
      <w:r w:rsidR="00D72B3F">
        <w:rPr>
          <w:rFonts w:cs="Tahoma"/>
          <w:sz w:val="20"/>
          <w:szCs w:val="20"/>
        </w:rPr>
        <w:t xml:space="preserve"> </w:t>
      </w:r>
      <w:r>
        <w:rPr>
          <w:rFonts w:cs="Tahoma"/>
          <w:sz w:val="20"/>
          <w:szCs w:val="20"/>
        </w:rPr>
        <w:t>workshops</w:t>
      </w:r>
      <w:r w:rsidRPr="00E816FE">
        <w:rPr>
          <w:rFonts w:cs="Tahoma"/>
          <w:sz w:val="20"/>
          <w:szCs w:val="20"/>
        </w:rPr>
        <w:t xml:space="preserve"> to </w:t>
      </w:r>
      <w:r>
        <w:rPr>
          <w:rFonts w:cs="Tahoma"/>
          <w:sz w:val="20"/>
          <w:szCs w:val="20"/>
        </w:rPr>
        <w:t xml:space="preserve">promote </w:t>
      </w:r>
      <w:r w:rsidRPr="00E816FE">
        <w:rPr>
          <w:rFonts w:cs="Tahoma"/>
          <w:sz w:val="20"/>
          <w:szCs w:val="20"/>
        </w:rPr>
        <w:t>company products, solutions and services</w:t>
      </w:r>
      <w:r>
        <w:rPr>
          <w:rFonts w:cs="Tahoma"/>
          <w:sz w:val="20"/>
          <w:szCs w:val="20"/>
        </w:rPr>
        <w:t xml:space="preserve">, </w:t>
      </w:r>
      <w:r w:rsidR="006703F9">
        <w:rPr>
          <w:rFonts w:cs="Tahoma"/>
          <w:sz w:val="20"/>
          <w:szCs w:val="20"/>
        </w:rPr>
        <w:t>p</w:t>
      </w:r>
      <w:r>
        <w:rPr>
          <w:rFonts w:cs="Tahoma"/>
          <w:sz w:val="20"/>
          <w:szCs w:val="20"/>
        </w:rPr>
        <w:t xml:space="preserve">resentation of </w:t>
      </w:r>
      <w:r w:rsidR="006703F9">
        <w:rPr>
          <w:rFonts w:cs="Tahoma"/>
          <w:sz w:val="20"/>
          <w:szCs w:val="20"/>
        </w:rPr>
        <w:t>p</w:t>
      </w:r>
      <w:r>
        <w:rPr>
          <w:rFonts w:cs="Tahoma"/>
          <w:sz w:val="20"/>
          <w:szCs w:val="20"/>
        </w:rPr>
        <w:t xml:space="preserve">roposal </w:t>
      </w:r>
      <w:r w:rsidR="00EA3669">
        <w:rPr>
          <w:rFonts w:cs="Tahoma"/>
          <w:sz w:val="20"/>
          <w:szCs w:val="20"/>
        </w:rPr>
        <w:t>defense</w:t>
      </w:r>
      <w:r>
        <w:rPr>
          <w:rFonts w:cs="Tahoma"/>
          <w:sz w:val="20"/>
          <w:szCs w:val="20"/>
        </w:rPr>
        <w:t xml:space="preserve">, and </w:t>
      </w:r>
      <w:r w:rsidR="00EA3669">
        <w:rPr>
          <w:rFonts w:cs="Tahoma"/>
          <w:sz w:val="20"/>
          <w:szCs w:val="20"/>
        </w:rPr>
        <w:t>negotiation</w:t>
      </w:r>
      <w:r>
        <w:rPr>
          <w:rFonts w:cs="Tahoma"/>
          <w:sz w:val="20"/>
          <w:szCs w:val="20"/>
        </w:rPr>
        <w:t xml:space="preserve"> of commercial and technical solutions.</w:t>
      </w:r>
    </w:p>
    <w:p w14:paraId="06998EB7" w14:textId="77777777" w:rsidR="00042B2B" w:rsidRDefault="00354FEE" w:rsidP="006D15B4">
      <w:pPr>
        <w:numPr>
          <w:ilvl w:val="0"/>
          <w:numId w:val="27"/>
        </w:numPr>
        <w:spacing w:after="60" w:line="240" w:lineRule="auto"/>
        <w:ind w:left="450"/>
        <w:contextualSpacing/>
        <w:rPr>
          <w:rFonts w:cs="Tahoma"/>
          <w:sz w:val="20"/>
          <w:szCs w:val="20"/>
        </w:rPr>
      </w:pPr>
      <w:r w:rsidRPr="00DE2B1D">
        <w:rPr>
          <w:rFonts w:cs="Tahoma"/>
          <w:sz w:val="20"/>
          <w:szCs w:val="20"/>
        </w:rPr>
        <w:t>Act</w:t>
      </w:r>
      <w:r w:rsidR="00DF7109">
        <w:rPr>
          <w:rFonts w:cs="Tahoma"/>
          <w:sz w:val="20"/>
          <w:szCs w:val="20"/>
        </w:rPr>
        <w:t>ed</w:t>
      </w:r>
      <w:r w:rsidRPr="00DE2B1D">
        <w:rPr>
          <w:rFonts w:cs="Tahoma"/>
          <w:sz w:val="20"/>
          <w:szCs w:val="20"/>
        </w:rPr>
        <w:t xml:space="preserve"> as a point-of-escalation for o</w:t>
      </w:r>
      <w:r w:rsidR="00EA3669">
        <w:rPr>
          <w:rFonts w:cs="Tahoma"/>
          <w:sz w:val="20"/>
          <w:szCs w:val="20"/>
        </w:rPr>
        <w:t xml:space="preserve">perational </w:t>
      </w:r>
      <w:r w:rsidR="00295AEB">
        <w:rPr>
          <w:rFonts w:cs="Tahoma"/>
          <w:sz w:val="20"/>
          <w:szCs w:val="20"/>
        </w:rPr>
        <w:t xml:space="preserve">and </w:t>
      </w:r>
      <w:r w:rsidR="00A7334C">
        <w:rPr>
          <w:rFonts w:cs="Tahoma"/>
          <w:sz w:val="20"/>
          <w:szCs w:val="20"/>
        </w:rPr>
        <w:t>engineering</w:t>
      </w:r>
      <w:r w:rsidR="00D72B3F">
        <w:rPr>
          <w:rFonts w:cs="Tahoma"/>
          <w:sz w:val="20"/>
          <w:szCs w:val="20"/>
        </w:rPr>
        <w:t xml:space="preserve"> </w:t>
      </w:r>
      <w:r w:rsidR="00EA3669">
        <w:rPr>
          <w:rFonts w:cs="Tahoma"/>
          <w:sz w:val="20"/>
          <w:szCs w:val="20"/>
        </w:rPr>
        <w:t>issues</w:t>
      </w:r>
      <w:r w:rsidR="00D72B3F">
        <w:rPr>
          <w:rFonts w:cs="Tahoma"/>
          <w:sz w:val="20"/>
          <w:szCs w:val="20"/>
        </w:rPr>
        <w:t xml:space="preserve"> </w:t>
      </w:r>
      <w:r w:rsidR="007F613B">
        <w:rPr>
          <w:rFonts w:cs="Tahoma"/>
          <w:sz w:val="20"/>
          <w:szCs w:val="20"/>
        </w:rPr>
        <w:t>to ensure run rate accounts</w:t>
      </w:r>
      <w:r w:rsidR="00295AEB">
        <w:rPr>
          <w:rFonts w:cs="Tahoma"/>
          <w:sz w:val="20"/>
          <w:szCs w:val="20"/>
        </w:rPr>
        <w:t xml:space="preserve"> expectations and </w:t>
      </w:r>
      <w:r w:rsidR="00117202">
        <w:rPr>
          <w:rFonts w:cs="Tahoma"/>
          <w:sz w:val="20"/>
          <w:szCs w:val="20"/>
        </w:rPr>
        <w:t>needs</w:t>
      </w:r>
      <w:r w:rsidR="00D72B3F">
        <w:rPr>
          <w:rFonts w:cs="Tahoma"/>
          <w:sz w:val="20"/>
          <w:szCs w:val="20"/>
        </w:rPr>
        <w:t xml:space="preserve"> </w:t>
      </w:r>
      <w:r w:rsidR="00295AEB">
        <w:rPr>
          <w:rFonts w:cs="Tahoma"/>
          <w:sz w:val="20"/>
          <w:szCs w:val="20"/>
        </w:rPr>
        <w:t>are exceeded</w:t>
      </w:r>
      <w:r w:rsidR="00D72B3F">
        <w:rPr>
          <w:rFonts w:cs="Tahoma"/>
          <w:sz w:val="20"/>
          <w:szCs w:val="20"/>
        </w:rPr>
        <w:t xml:space="preserve"> </w:t>
      </w:r>
      <w:r w:rsidR="007F613B">
        <w:rPr>
          <w:rFonts w:cs="Tahoma"/>
          <w:sz w:val="20"/>
          <w:szCs w:val="20"/>
        </w:rPr>
        <w:t>while identifying new opportunities for growth</w:t>
      </w:r>
      <w:r w:rsidR="00295AEB">
        <w:rPr>
          <w:rFonts w:cs="Tahoma"/>
          <w:sz w:val="20"/>
          <w:szCs w:val="20"/>
        </w:rPr>
        <w:t>.</w:t>
      </w:r>
    </w:p>
    <w:p w14:paraId="4C04BEF2" w14:textId="77777777" w:rsidR="006D15B4" w:rsidRPr="00042B2B" w:rsidRDefault="006D15B4" w:rsidP="006D15B4">
      <w:pPr>
        <w:spacing w:after="60" w:line="240" w:lineRule="auto"/>
        <w:ind w:left="450"/>
        <w:contextualSpacing/>
        <w:rPr>
          <w:rFonts w:cs="Tahoma"/>
          <w:sz w:val="20"/>
          <w:szCs w:val="20"/>
        </w:rPr>
      </w:pPr>
    </w:p>
    <w:p w14:paraId="6D1E3A27" w14:textId="77777777" w:rsidR="00354FEE" w:rsidRPr="00DA487B" w:rsidRDefault="002756E5" w:rsidP="006D15B4">
      <w:pPr>
        <w:spacing w:after="0" w:line="240" w:lineRule="auto"/>
        <w:contextualSpacing/>
        <w:jc w:val="both"/>
        <w:rPr>
          <w:rFonts w:cs="Arial"/>
          <w:b/>
          <w:bCs/>
          <w:color w:val="1F497D"/>
          <w:sz w:val="20"/>
          <w:szCs w:val="20"/>
        </w:rPr>
      </w:pPr>
      <w:r>
        <w:rPr>
          <w:rFonts w:cs="Arial"/>
          <w:b/>
          <w:bCs/>
          <w:color w:val="1F497D"/>
          <w:sz w:val="20"/>
          <w:szCs w:val="20"/>
        </w:rPr>
        <w:t xml:space="preserve">Consulting </w:t>
      </w:r>
      <w:r w:rsidR="00B06593">
        <w:rPr>
          <w:rFonts w:cs="Arial"/>
          <w:b/>
          <w:bCs/>
          <w:color w:val="1F497D"/>
          <w:sz w:val="20"/>
          <w:szCs w:val="20"/>
        </w:rPr>
        <w:t xml:space="preserve">Sales </w:t>
      </w:r>
      <w:r>
        <w:rPr>
          <w:rFonts w:cs="Arial"/>
          <w:b/>
          <w:bCs/>
          <w:color w:val="1F497D"/>
          <w:sz w:val="20"/>
          <w:szCs w:val="20"/>
        </w:rPr>
        <w:t>Solutions Architect</w:t>
      </w:r>
      <w:r w:rsidR="00354FEE" w:rsidRPr="00DA487B">
        <w:rPr>
          <w:rFonts w:cs="Arial"/>
          <w:b/>
          <w:bCs/>
          <w:color w:val="1F497D"/>
          <w:sz w:val="20"/>
          <w:szCs w:val="20"/>
        </w:rPr>
        <w:t xml:space="preserve"> |</w:t>
      </w:r>
      <w:r>
        <w:rPr>
          <w:rFonts w:cs="Arial"/>
          <w:b/>
          <w:bCs/>
          <w:color w:val="1F497D"/>
          <w:sz w:val="20"/>
          <w:szCs w:val="20"/>
        </w:rPr>
        <w:t xml:space="preserve"> IP Transformation Center (IPTC) | Singapore </w:t>
      </w:r>
      <w:r w:rsidRPr="00655030">
        <w:rPr>
          <w:rFonts w:cs="Arial"/>
          <w:b/>
          <w:bCs/>
          <w:sz w:val="20"/>
          <w:szCs w:val="20"/>
        </w:rPr>
        <w:t xml:space="preserve">(2010 </w:t>
      </w:r>
      <w:r w:rsidR="00616518" w:rsidRPr="00655030">
        <w:rPr>
          <w:rFonts w:cs="Arial"/>
          <w:b/>
          <w:bCs/>
          <w:sz w:val="20"/>
          <w:szCs w:val="20"/>
        </w:rPr>
        <w:t>–</w:t>
      </w:r>
      <w:r w:rsidRPr="00655030">
        <w:rPr>
          <w:rFonts w:cs="Arial"/>
          <w:b/>
          <w:bCs/>
          <w:sz w:val="20"/>
          <w:szCs w:val="20"/>
        </w:rPr>
        <w:t xml:space="preserve"> 2011</w:t>
      </w:r>
      <w:r w:rsidR="00354FEE" w:rsidRPr="00655030">
        <w:rPr>
          <w:rFonts w:cs="Arial"/>
          <w:b/>
          <w:bCs/>
          <w:sz w:val="20"/>
          <w:szCs w:val="20"/>
        </w:rPr>
        <w:t>)</w:t>
      </w:r>
    </w:p>
    <w:p w14:paraId="3BA9EE1E" w14:textId="77777777" w:rsidR="00DA487B" w:rsidRPr="00B06593" w:rsidRDefault="00DA487B" w:rsidP="00B06593">
      <w:pPr>
        <w:numPr>
          <w:ilvl w:val="0"/>
          <w:numId w:val="26"/>
        </w:numPr>
        <w:tabs>
          <w:tab w:val="left" w:pos="450"/>
        </w:tabs>
        <w:spacing w:after="60" w:line="240" w:lineRule="auto"/>
        <w:ind w:left="450"/>
        <w:rPr>
          <w:rFonts w:cs="Tahoma"/>
          <w:sz w:val="20"/>
          <w:szCs w:val="20"/>
        </w:rPr>
      </w:pPr>
      <w:r w:rsidRPr="00DA487B">
        <w:rPr>
          <w:rFonts w:cs="Tahoma"/>
          <w:sz w:val="20"/>
          <w:szCs w:val="20"/>
        </w:rPr>
        <w:t xml:space="preserve">Provided technical sales leadership </w:t>
      </w:r>
      <w:r w:rsidR="00336051">
        <w:rPr>
          <w:rFonts w:cs="Tahoma"/>
          <w:sz w:val="20"/>
          <w:szCs w:val="20"/>
        </w:rPr>
        <w:t xml:space="preserve">to </w:t>
      </w:r>
      <w:r w:rsidRPr="00DA487B">
        <w:rPr>
          <w:rFonts w:cs="Tahoma"/>
          <w:sz w:val="20"/>
          <w:szCs w:val="20"/>
        </w:rPr>
        <w:t>assigned accounts</w:t>
      </w:r>
      <w:r w:rsidR="00336051">
        <w:rPr>
          <w:rFonts w:cs="Tahoma"/>
          <w:sz w:val="20"/>
          <w:szCs w:val="20"/>
        </w:rPr>
        <w:t xml:space="preserve"> with </w:t>
      </w:r>
      <w:r w:rsidRPr="00DA487B">
        <w:rPr>
          <w:rFonts w:cs="Tahoma"/>
          <w:sz w:val="20"/>
          <w:szCs w:val="20"/>
        </w:rPr>
        <w:t>responsibility for</w:t>
      </w:r>
      <w:r w:rsidR="006D579A">
        <w:rPr>
          <w:rFonts w:cs="Tahoma"/>
          <w:sz w:val="20"/>
          <w:szCs w:val="20"/>
        </w:rPr>
        <w:t xml:space="preserve"> large tier 1 </w:t>
      </w:r>
      <w:r w:rsidR="00B06593">
        <w:rPr>
          <w:rFonts w:cs="Tahoma"/>
          <w:sz w:val="20"/>
          <w:szCs w:val="20"/>
        </w:rPr>
        <w:t>o</w:t>
      </w:r>
      <w:r w:rsidR="006D579A">
        <w:rPr>
          <w:rFonts w:cs="Tahoma"/>
          <w:sz w:val="20"/>
          <w:szCs w:val="20"/>
        </w:rPr>
        <w:t>perator</w:t>
      </w:r>
      <w:r w:rsidR="00B06593">
        <w:rPr>
          <w:rFonts w:cs="Tahoma"/>
          <w:sz w:val="20"/>
          <w:szCs w:val="20"/>
        </w:rPr>
        <w:t xml:space="preserve">s from India, Sri Lanka and Taiwan. Annual </w:t>
      </w:r>
      <w:r w:rsidRPr="00DA487B">
        <w:rPr>
          <w:rFonts w:cs="Tahoma"/>
          <w:sz w:val="20"/>
          <w:szCs w:val="20"/>
        </w:rPr>
        <w:t xml:space="preserve">quotas </w:t>
      </w:r>
      <w:r w:rsidR="00B06593">
        <w:rPr>
          <w:rFonts w:cs="Tahoma"/>
          <w:sz w:val="20"/>
          <w:szCs w:val="20"/>
        </w:rPr>
        <w:t>in excess of</w:t>
      </w:r>
      <w:r w:rsidRPr="00DA487B">
        <w:rPr>
          <w:rFonts w:cs="Tahoma"/>
          <w:sz w:val="20"/>
          <w:szCs w:val="20"/>
        </w:rPr>
        <w:t>$70M.</w:t>
      </w:r>
    </w:p>
    <w:p w14:paraId="0120C9CC" w14:textId="77777777" w:rsidR="00C62886" w:rsidRPr="00C62886" w:rsidRDefault="00354FEE" w:rsidP="00C62886">
      <w:pPr>
        <w:numPr>
          <w:ilvl w:val="0"/>
          <w:numId w:val="26"/>
        </w:numPr>
        <w:tabs>
          <w:tab w:val="left" w:pos="450"/>
        </w:tabs>
        <w:spacing w:after="60" w:line="240" w:lineRule="auto"/>
        <w:ind w:left="450"/>
        <w:rPr>
          <w:rFonts w:cs="Tahoma"/>
          <w:sz w:val="20"/>
          <w:szCs w:val="20"/>
        </w:rPr>
      </w:pPr>
      <w:r w:rsidRPr="00DE2B1D">
        <w:rPr>
          <w:rFonts w:cs="Tahoma"/>
          <w:sz w:val="20"/>
          <w:szCs w:val="20"/>
        </w:rPr>
        <w:t xml:space="preserve">Closed </w:t>
      </w:r>
      <w:r w:rsidR="00B06593">
        <w:rPr>
          <w:rFonts w:cs="Tahoma"/>
          <w:sz w:val="20"/>
          <w:szCs w:val="20"/>
        </w:rPr>
        <w:t>two</w:t>
      </w:r>
      <w:r w:rsidRPr="00DE2B1D">
        <w:rPr>
          <w:rFonts w:cs="Tahoma"/>
          <w:sz w:val="20"/>
          <w:szCs w:val="20"/>
        </w:rPr>
        <w:t xml:space="preserve"> large end-to-end </w:t>
      </w:r>
      <w:r w:rsidR="00B06593">
        <w:rPr>
          <w:rFonts w:cs="Tahoma"/>
          <w:sz w:val="20"/>
          <w:szCs w:val="20"/>
        </w:rPr>
        <w:t>Greenfield</w:t>
      </w:r>
      <w:r w:rsidR="00D72B3F">
        <w:rPr>
          <w:rFonts w:cs="Tahoma"/>
          <w:sz w:val="20"/>
          <w:szCs w:val="20"/>
        </w:rPr>
        <w:t xml:space="preserve"> </w:t>
      </w:r>
      <w:r w:rsidR="00B06593">
        <w:rPr>
          <w:rFonts w:cs="Tahoma"/>
          <w:sz w:val="20"/>
          <w:szCs w:val="20"/>
        </w:rPr>
        <w:t xml:space="preserve">IP/IMS based </w:t>
      </w:r>
      <w:r w:rsidRPr="00DE2B1D">
        <w:rPr>
          <w:rFonts w:cs="Tahoma"/>
          <w:sz w:val="20"/>
          <w:szCs w:val="20"/>
        </w:rPr>
        <w:t>wireless network build</w:t>
      </w:r>
      <w:r w:rsidR="00B06593">
        <w:rPr>
          <w:rFonts w:cs="Tahoma"/>
          <w:sz w:val="20"/>
          <w:szCs w:val="20"/>
        </w:rPr>
        <w:t>s</w:t>
      </w:r>
      <w:r w:rsidR="006D579A">
        <w:rPr>
          <w:rFonts w:cs="Tahoma"/>
          <w:sz w:val="20"/>
          <w:szCs w:val="20"/>
        </w:rPr>
        <w:t xml:space="preserve"> worth $</w:t>
      </w:r>
      <w:r w:rsidR="00B06593">
        <w:rPr>
          <w:rFonts w:cs="Tahoma"/>
          <w:sz w:val="20"/>
          <w:szCs w:val="20"/>
        </w:rPr>
        <w:t>154</w:t>
      </w:r>
      <w:r w:rsidR="00C62886">
        <w:rPr>
          <w:rFonts w:cs="Tahoma"/>
          <w:sz w:val="20"/>
          <w:szCs w:val="20"/>
        </w:rPr>
        <w:t>M</w:t>
      </w:r>
      <w:r w:rsidR="00B06593">
        <w:rPr>
          <w:rFonts w:cs="Tahoma"/>
          <w:sz w:val="20"/>
          <w:szCs w:val="20"/>
        </w:rPr>
        <w:t xml:space="preserve"> and $90M respectively</w:t>
      </w:r>
      <w:r w:rsidR="00EA1955">
        <w:rPr>
          <w:rFonts w:cs="Tahoma"/>
          <w:sz w:val="20"/>
          <w:szCs w:val="20"/>
        </w:rPr>
        <w:t>.</w:t>
      </w:r>
    </w:p>
    <w:p w14:paraId="61EA42DE" w14:textId="77777777" w:rsidR="00042B2B" w:rsidRDefault="00295AEB" w:rsidP="006D15B4">
      <w:pPr>
        <w:numPr>
          <w:ilvl w:val="0"/>
          <w:numId w:val="26"/>
        </w:numPr>
        <w:tabs>
          <w:tab w:val="left" w:pos="450"/>
        </w:tabs>
        <w:spacing w:after="240" w:line="240" w:lineRule="auto"/>
        <w:ind w:left="450"/>
        <w:contextualSpacing/>
        <w:rPr>
          <w:rFonts w:cs="Tahoma"/>
          <w:sz w:val="20"/>
          <w:szCs w:val="20"/>
        </w:rPr>
      </w:pPr>
      <w:r w:rsidRPr="00DE2B1D">
        <w:rPr>
          <w:rFonts w:cs="Tahoma"/>
          <w:sz w:val="20"/>
          <w:szCs w:val="20"/>
        </w:rPr>
        <w:t xml:space="preserve">Ensured accuracy in pipeline and forecast management, </w:t>
      </w:r>
      <w:r>
        <w:rPr>
          <w:rFonts w:cs="Tahoma"/>
          <w:sz w:val="20"/>
          <w:szCs w:val="20"/>
        </w:rPr>
        <w:t>exceeding</w:t>
      </w:r>
      <w:r w:rsidR="00B06593">
        <w:rPr>
          <w:rFonts w:cs="Tahoma"/>
          <w:sz w:val="20"/>
          <w:szCs w:val="20"/>
        </w:rPr>
        <w:t xml:space="preserve"> allocated target</w:t>
      </w:r>
      <w:r>
        <w:rPr>
          <w:rFonts w:cs="Tahoma"/>
          <w:sz w:val="20"/>
          <w:szCs w:val="20"/>
        </w:rPr>
        <w:t>.</w:t>
      </w:r>
    </w:p>
    <w:p w14:paraId="73141B7C" w14:textId="77777777" w:rsidR="006D15B4" w:rsidRPr="006D15B4" w:rsidRDefault="006D15B4" w:rsidP="006D15B4">
      <w:pPr>
        <w:tabs>
          <w:tab w:val="left" w:pos="450"/>
        </w:tabs>
        <w:spacing w:after="240" w:line="240" w:lineRule="auto"/>
        <w:ind w:left="450"/>
        <w:contextualSpacing/>
        <w:rPr>
          <w:rFonts w:cs="Tahoma"/>
          <w:sz w:val="20"/>
          <w:szCs w:val="20"/>
        </w:rPr>
      </w:pPr>
    </w:p>
    <w:p w14:paraId="656F4B5F" w14:textId="77777777" w:rsidR="00B55A5C" w:rsidRPr="00DA487B" w:rsidRDefault="00B55A5C" w:rsidP="00042B2B">
      <w:pPr>
        <w:spacing w:after="0" w:line="240" w:lineRule="auto"/>
        <w:contextualSpacing/>
        <w:jc w:val="both"/>
        <w:rPr>
          <w:rFonts w:cs="Arial"/>
          <w:b/>
          <w:bCs/>
          <w:color w:val="1F497D"/>
          <w:sz w:val="20"/>
          <w:szCs w:val="20"/>
        </w:rPr>
      </w:pPr>
      <w:r>
        <w:rPr>
          <w:rFonts w:cs="Arial"/>
          <w:b/>
          <w:bCs/>
          <w:color w:val="1F497D"/>
          <w:sz w:val="20"/>
          <w:szCs w:val="20"/>
        </w:rPr>
        <w:t xml:space="preserve">Network Solutions Manager (NSM) | New Zealand </w:t>
      </w:r>
      <w:r w:rsidR="007369D7">
        <w:rPr>
          <w:rFonts w:cs="Arial"/>
          <w:b/>
          <w:bCs/>
          <w:sz w:val="20"/>
          <w:szCs w:val="20"/>
        </w:rPr>
        <w:t>(2008</w:t>
      </w:r>
      <w:r w:rsidRPr="00655030">
        <w:rPr>
          <w:rFonts w:cs="Arial"/>
          <w:b/>
          <w:bCs/>
          <w:sz w:val="20"/>
          <w:szCs w:val="20"/>
        </w:rPr>
        <w:t xml:space="preserve"> – 2010)</w:t>
      </w:r>
    </w:p>
    <w:p w14:paraId="79AB67EE" w14:textId="77777777" w:rsidR="00B55A5C" w:rsidRDefault="00B55A5C" w:rsidP="00B55A5C">
      <w:pPr>
        <w:numPr>
          <w:ilvl w:val="0"/>
          <w:numId w:val="26"/>
        </w:numPr>
        <w:tabs>
          <w:tab w:val="left" w:pos="450"/>
        </w:tabs>
        <w:spacing w:after="60" w:line="240" w:lineRule="auto"/>
        <w:ind w:left="450"/>
        <w:rPr>
          <w:rFonts w:cs="Tahoma"/>
          <w:sz w:val="20"/>
          <w:szCs w:val="20"/>
        </w:rPr>
      </w:pPr>
      <w:r w:rsidRPr="00DA487B">
        <w:rPr>
          <w:rFonts w:cs="Tahoma"/>
          <w:sz w:val="20"/>
          <w:szCs w:val="20"/>
        </w:rPr>
        <w:t xml:space="preserve">Provided technical </w:t>
      </w:r>
      <w:r>
        <w:rPr>
          <w:rFonts w:cs="Tahoma"/>
          <w:sz w:val="20"/>
          <w:szCs w:val="20"/>
        </w:rPr>
        <w:t>delivery and solutions leadership for Telecom NZ IMS based full IP Transformation program.</w:t>
      </w:r>
    </w:p>
    <w:p w14:paraId="3FBF0F4B" w14:textId="77777777" w:rsidR="00B55A5C" w:rsidRDefault="00B55A5C" w:rsidP="00B55A5C">
      <w:pPr>
        <w:numPr>
          <w:ilvl w:val="0"/>
          <w:numId w:val="26"/>
        </w:numPr>
        <w:tabs>
          <w:tab w:val="left" w:pos="450"/>
        </w:tabs>
        <w:spacing w:after="60" w:line="240" w:lineRule="auto"/>
        <w:ind w:left="45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Ownership of the technical solution from pre-sales and planning pha</w:t>
      </w:r>
      <w:r w:rsidR="007B759E">
        <w:rPr>
          <w:rFonts w:cs="Tahoma"/>
          <w:sz w:val="20"/>
          <w:szCs w:val="20"/>
        </w:rPr>
        <w:t xml:space="preserve">se through to delivery and </w:t>
      </w:r>
      <w:r>
        <w:rPr>
          <w:rFonts w:cs="Tahoma"/>
          <w:sz w:val="20"/>
          <w:szCs w:val="20"/>
        </w:rPr>
        <w:t>handover to operations.</w:t>
      </w:r>
    </w:p>
    <w:p w14:paraId="1FBA9793" w14:textId="77777777" w:rsidR="00B55A5C" w:rsidRDefault="00B55A5C" w:rsidP="00B55A5C">
      <w:pPr>
        <w:numPr>
          <w:ilvl w:val="0"/>
          <w:numId w:val="26"/>
        </w:numPr>
        <w:tabs>
          <w:tab w:val="left" w:pos="450"/>
        </w:tabs>
        <w:spacing w:after="60" w:line="240" w:lineRule="auto"/>
        <w:ind w:left="45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Responsible for sc</w:t>
      </w:r>
      <w:r w:rsidR="005833E9">
        <w:rPr>
          <w:rFonts w:cs="Tahoma"/>
          <w:sz w:val="20"/>
          <w:szCs w:val="20"/>
        </w:rPr>
        <w:t>oping and management of the technical project deliverables</w:t>
      </w:r>
      <w:r w:rsidR="00836857">
        <w:rPr>
          <w:rFonts w:cs="Tahoma"/>
          <w:sz w:val="20"/>
          <w:szCs w:val="20"/>
        </w:rPr>
        <w:t xml:space="preserve"> including architecture, design and delivery. </w:t>
      </w:r>
    </w:p>
    <w:p w14:paraId="5455A862" w14:textId="77777777" w:rsidR="00FE6A16" w:rsidRPr="00FE6A16" w:rsidRDefault="00FE6A16" w:rsidP="00B55A5C">
      <w:pPr>
        <w:numPr>
          <w:ilvl w:val="0"/>
          <w:numId w:val="26"/>
        </w:numPr>
        <w:tabs>
          <w:tab w:val="left" w:pos="450"/>
        </w:tabs>
        <w:spacing w:after="60" w:line="240" w:lineRule="auto"/>
        <w:ind w:left="450"/>
        <w:rPr>
          <w:rFonts w:cs="Tahoma"/>
          <w:sz w:val="20"/>
          <w:szCs w:val="20"/>
        </w:rPr>
      </w:pPr>
      <w:r>
        <w:rPr>
          <w:sz w:val="20"/>
          <w:szCs w:val="20"/>
        </w:rPr>
        <w:t>Ensuring completion and quality management of the Technical Acceptance and Production Readiness Documentation and Solution Presentation to the customer and ALU Solution Review Council.</w:t>
      </w:r>
    </w:p>
    <w:p w14:paraId="7529AA77" w14:textId="77777777" w:rsidR="00B55A5C" w:rsidRDefault="00FE6A16" w:rsidP="00A031E8">
      <w:pPr>
        <w:numPr>
          <w:ilvl w:val="0"/>
          <w:numId w:val="26"/>
        </w:numPr>
        <w:tabs>
          <w:tab w:val="left" w:pos="450"/>
        </w:tabs>
        <w:spacing w:after="60" w:line="240" w:lineRule="auto"/>
        <w:ind w:left="450"/>
        <w:rPr>
          <w:rFonts w:cs="Tahoma"/>
          <w:sz w:val="20"/>
          <w:szCs w:val="20"/>
        </w:rPr>
      </w:pPr>
      <w:r>
        <w:rPr>
          <w:sz w:val="20"/>
          <w:szCs w:val="20"/>
        </w:rPr>
        <w:t>Managing com</w:t>
      </w:r>
      <w:r w:rsidR="00B42DC9">
        <w:rPr>
          <w:sz w:val="20"/>
          <w:szCs w:val="20"/>
        </w:rPr>
        <w:t>munication with the customers, internal stakeholders, 3</w:t>
      </w:r>
      <w:r w:rsidR="00B42DC9" w:rsidRPr="00B42DC9">
        <w:rPr>
          <w:sz w:val="20"/>
          <w:szCs w:val="20"/>
          <w:vertAlign w:val="superscript"/>
        </w:rPr>
        <w:t>rd</w:t>
      </w:r>
      <w:r w:rsidR="00B42DC9">
        <w:rPr>
          <w:sz w:val="20"/>
          <w:szCs w:val="20"/>
        </w:rPr>
        <w:t xml:space="preserve"> party contractors and project teams to ensure technical delivery of the solution on time and in budget. </w:t>
      </w:r>
    </w:p>
    <w:p w14:paraId="5A7D8287" w14:textId="77777777" w:rsidR="00A031E8" w:rsidRPr="00A031E8" w:rsidRDefault="00A031E8" w:rsidP="00A031E8">
      <w:pPr>
        <w:tabs>
          <w:tab w:val="left" w:pos="450"/>
        </w:tabs>
        <w:spacing w:after="60" w:line="240" w:lineRule="auto"/>
        <w:ind w:left="450"/>
        <w:rPr>
          <w:rFonts w:cs="Tahoma"/>
          <w:sz w:val="20"/>
          <w:szCs w:val="20"/>
        </w:rPr>
      </w:pPr>
    </w:p>
    <w:p w14:paraId="1C055315" w14:textId="77777777" w:rsidR="00354FEE" w:rsidRPr="00C43B9A" w:rsidRDefault="00C43B9A" w:rsidP="009F0754">
      <w:pPr>
        <w:tabs>
          <w:tab w:val="right" w:pos="10800"/>
        </w:tabs>
        <w:spacing w:after="0" w:line="240" w:lineRule="auto"/>
        <w:jc w:val="both"/>
        <w:rPr>
          <w:rFonts w:cs="Arial"/>
          <w:b/>
          <w:bCs/>
          <w:sz w:val="24"/>
          <w:szCs w:val="24"/>
        </w:rPr>
      </w:pPr>
      <w:r w:rsidRPr="00C43B9A">
        <w:rPr>
          <w:rFonts w:cs="Arial"/>
          <w:b/>
          <w:smallCaps/>
          <w:sz w:val="24"/>
          <w:szCs w:val="24"/>
        </w:rPr>
        <w:t xml:space="preserve">Motorola </w:t>
      </w:r>
      <w:r>
        <w:rPr>
          <w:rFonts w:cs="Arial"/>
          <w:b/>
          <w:smallCaps/>
          <w:sz w:val="24"/>
          <w:szCs w:val="24"/>
        </w:rPr>
        <w:t>Solutions Inc.</w:t>
      </w:r>
      <w:r w:rsidR="00354FEE" w:rsidRPr="00C43B9A">
        <w:rPr>
          <w:rFonts w:cs="Arial"/>
          <w:b/>
          <w:sz w:val="24"/>
          <w:szCs w:val="24"/>
        </w:rPr>
        <w:tab/>
      </w:r>
      <w:r w:rsidRPr="00C43B9A">
        <w:rPr>
          <w:rFonts w:cs="Arial"/>
          <w:b/>
          <w:bCs/>
          <w:sz w:val="20"/>
          <w:szCs w:val="20"/>
        </w:rPr>
        <w:t>2006</w:t>
      </w:r>
      <w:r w:rsidR="00354FEE" w:rsidRPr="00C43B9A">
        <w:rPr>
          <w:rFonts w:cs="Arial"/>
          <w:b/>
          <w:bCs/>
          <w:sz w:val="20"/>
          <w:szCs w:val="20"/>
        </w:rPr>
        <w:t xml:space="preserve"> - 200</w:t>
      </w:r>
      <w:r w:rsidRPr="00C43B9A">
        <w:rPr>
          <w:rFonts w:cs="Arial"/>
          <w:b/>
          <w:bCs/>
          <w:sz w:val="20"/>
          <w:szCs w:val="20"/>
        </w:rPr>
        <w:t>8</w:t>
      </w:r>
    </w:p>
    <w:p w14:paraId="1350FE89" w14:textId="77777777" w:rsidR="003C2F8C" w:rsidRDefault="00C43B9A" w:rsidP="005212F2">
      <w:pPr>
        <w:spacing w:after="60" w:line="240" w:lineRule="auto"/>
        <w:jc w:val="both"/>
        <w:rPr>
          <w:rFonts w:cs="Tahoma"/>
          <w:i/>
          <w:sz w:val="20"/>
          <w:szCs w:val="20"/>
        </w:rPr>
      </w:pPr>
      <w:r>
        <w:rPr>
          <w:rFonts w:cs="Tahoma"/>
          <w:i/>
          <w:sz w:val="20"/>
          <w:szCs w:val="20"/>
        </w:rPr>
        <w:t xml:space="preserve">Motorola Solutions, </w:t>
      </w:r>
      <w:r w:rsidRPr="00C43B9A">
        <w:rPr>
          <w:rFonts w:cs="Tahoma"/>
          <w:i/>
          <w:sz w:val="20"/>
          <w:szCs w:val="20"/>
        </w:rPr>
        <w:t>Inc. is an American data communications and telecommunications equipment</w:t>
      </w:r>
      <w:r w:rsidR="00655030">
        <w:rPr>
          <w:rFonts w:cs="Tahoma"/>
          <w:i/>
          <w:sz w:val="20"/>
          <w:szCs w:val="20"/>
        </w:rPr>
        <w:t xml:space="preserve"> provider that succeeded </w:t>
      </w:r>
      <w:r w:rsidRPr="00C43B9A">
        <w:rPr>
          <w:rFonts w:cs="Tahoma"/>
          <w:i/>
          <w:sz w:val="20"/>
          <w:szCs w:val="20"/>
        </w:rPr>
        <w:t>Motorola</w:t>
      </w:r>
      <w:r w:rsidR="00655030">
        <w:rPr>
          <w:rFonts w:cs="Tahoma"/>
          <w:i/>
          <w:sz w:val="20"/>
          <w:szCs w:val="20"/>
        </w:rPr>
        <w:t> Inc.</w:t>
      </w:r>
      <w:r w:rsidRPr="00C43B9A">
        <w:rPr>
          <w:rFonts w:cs="Tahoma"/>
          <w:i/>
          <w:sz w:val="20"/>
          <w:szCs w:val="20"/>
        </w:rPr>
        <w:t xml:space="preserve"> following the spinoff of the mobile phones division into Motorola Mobility in 2011. The company is headquartered in Schaumburg, Illinois</w:t>
      </w:r>
      <w:r w:rsidR="005212F2">
        <w:rPr>
          <w:rFonts w:cs="Tahoma"/>
          <w:i/>
          <w:sz w:val="20"/>
          <w:szCs w:val="20"/>
        </w:rPr>
        <w:t xml:space="preserve"> with 22,000</w:t>
      </w:r>
      <w:r w:rsidR="005212F2" w:rsidRPr="002569AD">
        <w:rPr>
          <w:rFonts w:cs="Tahoma"/>
          <w:i/>
          <w:sz w:val="20"/>
          <w:szCs w:val="20"/>
        </w:rPr>
        <w:t xml:space="preserve">+ employees doing business globally. </w:t>
      </w:r>
    </w:p>
    <w:p w14:paraId="25418033" w14:textId="77777777" w:rsidR="00C43B9A" w:rsidRPr="005212F2" w:rsidRDefault="00655030" w:rsidP="005212F2">
      <w:pPr>
        <w:spacing w:after="0" w:line="240" w:lineRule="auto"/>
        <w:jc w:val="both"/>
        <w:rPr>
          <w:rFonts w:cs="Arial"/>
          <w:bCs/>
          <w:color w:val="1F497D"/>
          <w:sz w:val="20"/>
          <w:szCs w:val="20"/>
        </w:rPr>
      </w:pPr>
      <w:r>
        <w:rPr>
          <w:rFonts w:cs="Arial"/>
          <w:b/>
          <w:bCs/>
          <w:color w:val="1F497D"/>
          <w:sz w:val="20"/>
          <w:szCs w:val="20"/>
        </w:rPr>
        <w:t xml:space="preserve">Design Architect (DA) | Spain &amp; </w:t>
      </w:r>
      <w:r w:rsidR="00D72B3F">
        <w:rPr>
          <w:rFonts w:cs="Arial"/>
          <w:b/>
          <w:bCs/>
          <w:color w:val="1F497D"/>
          <w:sz w:val="20"/>
          <w:szCs w:val="20"/>
        </w:rPr>
        <w:t>Bahrain</w:t>
      </w:r>
      <w:r w:rsidR="00D72B3F">
        <w:rPr>
          <w:rFonts w:cs="Arial"/>
          <w:b/>
          <w:bCs/>
          <w:sz w:val="20"/>
          <w:szCs w:val="20"/>
        </w:rPr>
        <w:t xml:space="preserve"> (</w:t>
      </w:r>
      <w:r w:rsidR="007F74C1">
        <w:rPr>
          <w:rFonts w:cs="Arial"/>
          <w:b/>
          <w:bCs/>
          <w:sz w:val="20"/>
          <w:szCs w:val="20"/>
        </w:rPr>
        <w:t>2007 - 2008</w:t>
      </w:r>
      <w:r w:rsidR="005212F2" w:rsidRPr="00655030">
        <w:rPr>
          <w:rFonts w:cs="Arial"/>
          <w:b/>
          <w:bCs/>
          <w:sz w:val="20"/>
          <w:szCs w:val="20"/>
        </w:rPr>
        <w:t>)</w:t>
      </w:r>
    </w:p>
    <w:p w14:paraId="5CDFE15E" w14:textId="77777777" w:rsidR="00354FEE" w:rsidRDefault="00026CA6" w:rsidP="00336051">
      <w:pPr>
        <w:numPr>
          <w:ilvl w:val="0"/>
          <w:numId w:val="26"/>
        </w:numPr>
        <w:spacing w:after="60" w:line="240" w:lineRule="auto"/>
        <w:ind w:left="45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Design authori</w:t>
      </w:r>
      <w:r w:rsidR="00BA3702">
        <w:rPr>
          <w:rFonts w:cs="Tahoma"/>
          <w:sz w:val="20"/>
          <w:szCs w:val="20"/>
        </w:rPr>
        <w:t xml:space="preserve">ty for IMS Core </w:t>
      </w:r>
      <w:r w:rsidR="00C50544">
        <w:rPr>
          <w:rFonts w:cs="Tahoma"/>
          <w:sz w:val="20"/>
          <w:szCs w:val="20"/>
        </w:rPr>
        <w:t xml:space="preserve">with design ownership for the core networks in multiple </w:t>
      </w:r>
      <w:proofErr w:type="spellStart"/>
      <w:r w:rsidR="00C50544">
        <w:rPr>
          <w:rFonts w:cs="Tahoma"/>
          <w:sz w:val="20"/>
          <w:szCs w:val="20"/>
        </w:rPr>
        <w:t>WiMax</w:t>
      </w:r>
      <w:proofErr w:type="spellEnd"/>
      <w:r w:rsidR="00C50544">
        <w:rPr>
          <w:rFonts w:cs="Tahoma"/>
          <w:sz w:val="20"/>
          <w:szCs w:val="20"/>
        </w:rPr>
        <w:t xml:space="preserve"> based deployments in the region. </w:t>
      </w:r>
    </w:p>
    <w:p w14:paraId="13D5BFDF" w14:textId="77777777" w:rsidR="00C50544" w:rsidRPr="00DE2B1D" w:rsidRDefault="00C50544" w:rsidP="00336051">
      <w:pPr>
        <w:numPr>
          <w:ilvl w:val="0"/>
          <w:numId w:val="26"/>
        </w:numPr>
        <w:spacing w:after="60" w:line="240" w:lineRule="auto"/>
        <w:ind w:left="45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 xml:space="preserve">Responsible for organizing and conducting design requirement workshops with the customer solution architecture and technical teams and scoping of the project deliverables based on the gathered requirements. </w:t>
      </w:r>
    </w:p>
    <w:p w14:paraId="0A2E96FF" w14:textId="77777777" w:rsidR="00354FEE" w:rsidRDefault="00C50544" w:rsidP="006D15B4">
      <w:pPr>
        <w:numPr>
          <w:ilvl w:val="0"/>
          <w:numId w:val="26"/>
        </w:numPr>
        <w:spacing w:after="60" w:line="240" w:lineRule="auto"/>
        <w:ind w:left="450"/>
        <w:contextualSpacing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 xml:space="preserve">Presentation and approval of the High Level and Low Level design to the customer for review and approval prior to the initiation of the deployment phase. </w:t>
      </w:r>
    </w:p>
    <w:p w14:paraId="386364F7" w14:textId="77777777" w:rsidR="006D15B4" w:rsidRDefault="006D15B4" w:rsidP="006D15B4">
      <w:pPr>
        <w:spacing w:after="60" w:line="240" w:lineRule="auto"/>
        <w:ind w:left="450"/>
        <w:contextualSpacing/>
        <w:rPr>
          <w:rFonts w:cs="Tahoma"/>
          <w:sz w:val="20"/>
          <w:szCs w:val="20"/>
        </w:rPr>
      </w:pPr>
    </w:p>
    <w:p w14:paraId="582537A3" w14:textId="77777777" w:rsidR="00354FEE" w:rsidRPr="00DA487B" w:rsidRDefault="007F74C1" w:rsidP="006D15B4">
      <w:pPr>
        <w:spacing w:after="0" w:line="240" w:lineRule="auto"/>
        <w:contextualSpacing/>
        <w:jc w:val="both"/>
        <w:rPr>
          <w:rFonts w:cs="Arial"/>
          <w:bCs/>
          <w:color w:val="1F497D"/>
          <w:sz w:val="20"/>
          <w:szCs w:val="21"/>
        </w:rPr>
      </w:pPr>
      <w:r>
        <w:rPr>
          <w:rFonts w:cs="Arial"/>
          <w:b/>
          <w:bCs/>
          <w:color w:val="1F497D"/>
          <w:sz w:val="20"/>
          <w:szCs w:val="21"/>
        </w:rPr>
        <w:t>Senior Systems Engineer</w:t>
      </w:r>
      <w:r w:rsidR="00C50544">
        <w:rPr>
          <w:rFonts w:cs="Arial"/>
          <w:b/>
          <w:bCs/>
          <w:color w:val="1F497D"/>
          <w:sz w:val="20"/>
          <w:szCs w:val="21"/>
        </w:rPr>
        <w:t xml:space="preserve"> (</w:t>
      </w:r>
      <w:r>
        <w:rPr>
          <w:rFonts w:cs="Arial"/>
          <w:b/>
          <w:bCs/>
          <w:color w:val="1F497D"/>
          <w:sz w:val="20"/>
          <w:szCs w:val="21"/>
        </w:rPr>
        <w:t>System integration Lead</w:t>
      </w:r>
      <w:r w:rsidR="00C50544">
        <w:rPr>
          <w:rFonts w:cs="Arial"/>
          <w:b/>
          <w:bCs/>
          <w:color w:val="1F497D"/>
          <w:sz w:val="20"/>
          <w:szCs w:val="21"/>
        </w:rPr>
        <w:t>)</w:t>
      </w:r>
      <w:r>
        <w:rPr>
          <w:rFonts w:cs="Arial"/>
          <w:b/>
          <w:bCs/>
          <w:color w:val="1F497D"/>
          <w:sz w:val="20"/>
          <w:szCs w:val="21"/>
        </w:rPr>
        <w:t xml:space="preserve"> | Pakistan </w:t>
      </w:r>
      <w:r>
        <w:rPr>
          <w:rFonts w:cs="Arial"/>
          <w:b/>
          <w:bCs/>
          <w:sz w:val="20"/>
          <w:szCs w:val="21"/>
        </w:rPr>
        <w:t>(2006- 2007</w:t>
      </w:r>
      <w:r w:rsidR="00354FEE" w:rsidRPr="007F74C1">
        <w:rPr>
          <w:rFonts w:cs="Arial"/>
          <w:b/>
          <w:bCs/>
          <w:sz w:val="20"/>
          <w:szCs w:val="21"/>
        </w:rPr>
        <w:t>)</w:t>
      </w:r>
    </w:p>
    <w:p w14:paraId="26D4553D" w14:textId="77777777" w:rsidR="00C50544" w:rsidRDefault="00C50544" w:rsidP="00C50544">
      <w:pPr>
        <w:numPr>
          <w:ilvl w:val="0"/>
          <w:numId w:val="26"/>
        </w:numPr>
        <w:spacing w:after="60" w:line="240" w:lineRule="auto"/>
        <w:ind w:left="450"/>
        <w:rPr>
          <w:rFonts w:cs="Tahoma"/>
          <w:sz w:val="20"/>
          <w:szCs w:val="20"/>
        </w:rPr>
      </w:pPr>
      <w:r w:rsidRPr="00884A41">
        <w:rPr>
          <w:rFonts w:cs="Tahoma"/>
          <w:sz w:val="20"/>
          <w:szCs w:val="20"/>
        </w:rPr>
        <w:t xml:space="preserve">Acted as </w:t>
      </w:r>
      <w:r>
        <w:rPr>
          <w:rFonts w:cs="Tahoma"/>
          <w:sz w:val="20"/>
          <w:szCs w:val="20"/>
        </w:rPr>
        <w:t xml:space="preserve">Lead Systems </w:t>
      </w:r>
      <w:r w:rsidRPr="00884A41">
        <w:rPr>
          <w:rFonts w:cs="Tahoma"/>
          <w:sz w:val="20"/>
          <w:szCs w:val="20"/>
        </w:rPr>
        <w:t xml:space="preserve">Engineer in a high profile </w:t>
      </w:r>
      <w:r>
        <w:rPr>
          <w:rFonts w:cs="Tahoma"/>
          <w:sz w:val="20"/>
          <w:szCs w:val="20"/>
        </w:rPr>
        <w:t>complex transformation of a tier 1 EMEA</w:t>
      </w:r>
      <w:r w:rsidRPr="00884A41">
        <w:rPr>
          <w:rFonts w:cs="Tahoma"/>
          <w:sz w:val="20"/>
          <w:szCs w:val="20"/>
        </w:rPr>
        <w:t xml:space="preserve"> carrier's</w:t>
      </w:r>
      <w:r>
        <w:rPr>
          <w:rFonts w:cs="Tahoma"/>
          <w:sz w:val="20"/>
          <w:szCs w:val="20"/>
        </w:rPr>
        <w:t xml:space="preserve"> IP/MPLS and IMS core network</w:t>
      </w:r>
      <w:r w:rsidRPr="00884A41">
        <w:rPr>
          <w:rFonts w:cs="Tahoma"/>
          <w:sz w:val="20"/>
          <w:szCs w:val="20"/>
        </w:rPr>
        <w:t xml:space="preserve">.  </w:t>
      </w:r>
    </w:p>
    <w:p w14:paraId="3AD6C3A7" w14:textId="77777777" w:rsidR="00C50544" w:rsidRPr="00884A41" w:rsidRDefault="00C50544" w:rsidP="00C50544">
      <w:pPr>
        <w:numPr>
          <w:ilvl w:val="0"/>
          <w:numId w:val="26"/>
        </w:numPr>
        <w:spacing w:after="60" w:line="240" w:lineRule="auto"/>
        <w:ind w:left="450"/>
        <w:rPr>
          <w:rFonts w:cs="Tahoma"/>
          <w:sz w:val="20"/>
          <w:szCs w:val="20"/>
        </w:rPr>
      </w:pPr>
      <w:r w:rsidRPr="00884A41">
        <w:rPr>
          <w:rFonts w:cs="Tahoma"/>
          <w:sz w:val="20"/>
          <w:szCs w:val="20"/>
        </w:rPr>
        <w:t>Rewarded with a significant achieve</w:t>
      </w:r>
      <w:r>
        <w:rPr>
          <w:rFonts w:cs="Tahoma"/>
          <w:sz w:val="20"/>
          <w:szCs w:val="20"/>
        </w:rPr>
        <w:t>ment bonus awarded to 5% of E</w:t>
      </w:r>
      <w:r w:rsidRPr="00884A41">
        <w:rPr>
          <w:rFonts w:cs="Tahoma"/>
          <w:sz w:val="20"/>
          <w:szCs w:val="20"/>
        </w:rPr>
        <w:t>ngineers working on the project.</w:t>
      </w:r>
    </w:p>
    <w:p w14:paraId="5C1CA3E0" w14:textId="77777777" w:rsidR="00C50544" w:rsidRDefault="00C50544" w:rsidP="00C50544">
      <w:pPr>
        <w:numPr>
          <w:ilvl w:val="0"/>
          <w:numId w:val="26"/>
        </w:numPr>
        <w:spacing w:after="60" w:line="240" w:lineRule="auto"/>
        <w:ind w:left="450"/>
        <w:rPr>
          <w:rFonts w:cs="Tahoma"/>
          <w:sz w:val="20"/>
          <w:szCs w:val="20"/>
        </w:rPr>
      </w:pPr>
      <w:r w:rsidRPr="00DE2B1D">
        <w:rPr>
          <w:rFonts w:cs="Tahoma"/>
          <w:sz w:val="20"/>
          <w:szCs w:val="20"/>
        </w:rPr>
        <w:t xml:space="preserve">Boosted speed to recognize revenue by decreasing the integration interval to ensure rapid </w:t>
      </w:r>
      <w:r>
        <w:rPr>
          <w:rFonts w:cs="Tahoma"/>
          <w:sz w:val="20"/>
          <w:szCs w:val="20"/>
        </w:rPr>
        <w:t>project acceptance with electronic documentation sign off</w:t>
      </w:r>
      <w:r w:rsidRPr="00DE2B1D">
        <w:rPr>
          <w:rFonts w:cs="Tahoma"/>
          <w:sz w:val="20"/>
          <w:szCs w:val="20"/>
        </w:rPr>
        <w:t>.</w:t>
      </w:r>
    </w:p>
    <w:p w14:paraId="51C7A9C8" w14:textId="77777777" w:rsidR="00C50544" w:rsidRDefault="00C50544" w:rsidP="00C50544">
      <w:pPr>
        <w:spacing w:after="60" w:line="240" w:lineRule="auto"/>
        <w:ind w:left="450"/>
        <w:rPr>
          <w:rFonts w:cs="Tahoma"/>
          <w:sz w:val="20"/>
          <w:szCs w:val="20"/>
        </w:rPr>
      </w:pPr>
    </w:p>
    <w:p w14:paraId="73C93C96" w14:textId="77777777" w:rsidR="006D15B4" w:rsidRDefault="006D15B4" w:rsidP="00C50544">
      <w:pPr>
        <w:spacing w:after="60" w:line="240" w:lineRule="auto"/>
        <w:ind w:left="450"/>
        <w:rPr>
          <w:rFonts w:cs="Tahoma"/>
          <w:sz w:val="20"/>
          <w:szCs w:val="20"/>
        </w:rPr>
      </w:pPr>
    </w:p>
    <w:p w14:paraId="0A264C05" w14:textId="77777777" w:rsidR="006D15B4" w:rsidRDefault="006D15B4" w:rsidP="00C50544">
      <w:pPr>
        <w:spacing w:after="60" w:line="240" w:lineRule="auto"/>
        <w:ind w:left="450"/>
        <w:rPr>
          <w:rFonts w:cs="Tahoma"/>
          <w:sz w:val="20"/>
          <w:szCs w:val="20"/>
        </w:rPr>
      </w:pPr>
    </w:p>
    <w:p w14:paraId="7A3F034D" w14:textId="77777777" w:rsidR="006D15B4" w:rsidRPr="00DE2B1D" w:rsidRDefault="006D15B4" w:rsidP="00C50544">
      <w:pPr>
        <w:spacing w:after="60" w:line="240" w:lineRule="auto"/>
        <w:ind w:left="450"/>
        <w:rPr>
          <w:rFonts w:cs="Tahoma"/>
          <w:sz w:val="20"/>
          <w:szCs w:val="20"/>
        </w:rPr>
      </w:pPr>
    </w:p>
    <w:p w14:paraId="5E6E969C" w14:textId="77777777" w:rsidR="00354FEE" w:rsidRPr="000C4550" w:rsidRDefault="00354FEE" w:rsidP="009F0754">
      <w:pPr>
        <w:tabs>
          <w:tab w:val="right" w:pos="10800"/>
        </w:tabs>
        <w:spacing w:after="0" w:line="240" w:lineRule="auto"/>
        <w:jc w:val="both"/>
        <w:rPr>
          <w:rFonts w:cs="Arial"/>
          <w:b/>
          <w:bCs/>
          <w:sz w:val="20"/>
          <w:szCs w:val="20"/>
        </w:rPr>
      </w:pPr>
      <w:r w:rsidRPr="000C4550">
        <w:rPr>
          <w:rFonts w:cs="Arial"/>
          <w:b/>
          <w:smallCaps/>
          <w:sz w:val="24"/>
          <w:szCs w:val="24"/>
        </w:rPr>
        <w:t>Nortel</w:t>
      </w:r>
      <w:r w:rsidR="00026CA6" w:rsidRPr="000C4550">
        <w:rPr>
          <w:rFonts w:cs="Arial"/>
          <w:b/>
          <w:smallCaps/>
          <w:sz w:val="24"/>
          <w:szCs w:val="24"/>
        </w:rPr>
        <w:t xml:space="preserve"> Networks</w:t>
      </w:r>
      <w:r w:rsidRPr="000C4550">
        <w:rPr>
          <w:rFonts w:cs="Arial"/>
          <w:b/>
          <w:sz w:val="21"/>
          <w:szCs w:val="21"/>
        </w:rPr>
        <w:tab/>
      </w:r>
      <w:r w:rsidR="000C4550" w:rsidRPr="000C4550">
        <w:rPr>
          <w:rFonts w:cs="Arial"/>
          <w:b/>
          <w:bCs/>
          <w:sz w:val="20"/>
          <w:szCs w:val="20"/>
        </w:rPr>
        <w:t>2004</w:t>
      </w:r>
      <w:r w:rsidR="00026CA6" w:rsidRPr="000C4550">
        <w:rPr>
          <w:rFonts w:cs="Arial"/>
          <w:b/>
          <w:bCs/>
          <w:sz w:val="20"/>
          <w:szCs w:val="20"/>
        </w:rPr>
        <w:t>–</w:t>
      </w:r>
      <w:r w:rsidR="000C4550" w:rsidRPr="000C4550">
        <w:rPr>
          <w:rFonts w:cs="Arial"/>
          <w:b/>
          <w:bCs/>
          <w:sz w:val="20"/>
          <w:szCs w:val="20"/>
        </w:rPr>
        <w:t xml:space="preserve"> 2006</w:t>
      </w:r>
    </w:p>
    <w:p w14:paraId="5394BF67" w14:textId="77777777" w:rsidR="00C50544" w:rsidRPr="006D15B4" w:rsidRDefault="00C50544" w:rsidP="006D15B4">
      <w:pPr>
        <w:spacing w:after="60" w:line="240" w:lineRule="auto"/>
        <w:jc w:val="both"/>
        <w:rPr>
          <w:rFonts w:cs="Tahoma"/>
          <w:i/>
          <w:sz w:val="20"/>
          <w:szCs w:val="20"/>
        </w:rPr>
      </w:pPr>
      <w:r w:rsidRPr="00C50544">
        <w:rPr>
          <w:rFonts w:cs="Tahoma"/>
          <w:i/>
          <w:sz w:val="20"/>
          <w:szCs w:val="20"/>
        </w:rPr>
        <w:t>Nortel Networks Corporation</w:t>
      </w:r>
      <w:r w:rsidR="00D72B3F">
        <w:rPr>
          <w:rFonts w:cs="Tahoma"/>
          <w:i/>
          <w:sz w:val="20"/>
          <w:szCs w:val="20"/>
        </w:rPr>
        <w:t xml:space="preserve"> </w:t>
      </w:r>
      <w:r w:rsidRPr="00C50544">
        <w:rPr>
          <w:rFonts w:cs="Tahoma"/>
          <w:i/>
          <w:sz w:val="20"/>
          <w:szCs w:val="20"/>
        </w:rPr>
        <w:t>was a </w:t>
      </w:r>
      <w:hyperlink r:id="rId14" w:tooltip="Multinational corporation" w:history="1">
        <w:r w:rsidRPr="00C50544">
          <w:rPr>
            <w:rFonts w:cs="Tahoma"/>
            <w:i/>
            <w:sz w:val="20"/>
            <w:szCs w:val="20"/>
          </w:rPr>
          <w:t>multinational</w:t>
        </w:r>
      </w:hyperlink>
      <w:r w:rsidRPr="00C50544">
        <w:rPr>
          <w:rFonts w:cs="Tahoma"/>
          <w:i/>
          <w:sz w:val="20"/>
          <w:szCs w:val="20"/>
        </w:rPr>
        <w:t> telecommunications and data</w:t>
      </w:r>
      <w:r w:rsidR="00D72B3F">
        <w:rPr>
          <w:rFonts w:cs="Tahoma"/>
          <w:i/>
          <w:sz w:val="20"/>
          <w:szCs w:val="20"/>
        </w:rPr>
        <w:t xml:space="preserve"> </w:t>
      </w:r>
      <w:r w:rsidRPr="00C50544">
        <w:rPr>
          <w:rFonts w:cs="Tahoma"/>
          <w:i/>
          <w:sz w:val="20"/>
          <w:szCs w:val="20"/>
        </w:rPr>
        <w:t>networking equipment manufacturer headquartered in Mississauga, </w:t>
      </w:r>
      <w:hyperlink r:id="rId15" w:tooltip="Ontario" w:history="1">
        <w:r w:rsidRPr="00C50544">
          <w:rPr>
            <w:rFonts w:cs="Tahoma"/>
            <w:i/>
            <w:sz w:val="20"/>
            <w:szCs w:val="20"/>
          </w:rPr>
          <w:t>Ontario</w:t>
        </w:r>
      </w:hyperlink>
      <w:r w:rsidRPr="00C50544">
        <w:rPr>
          <w:rFonts w:cs="Tahoma"/>
          <w:i/>
          <w:sz w:val="20"/>
          <w:szCs w:val="20"/>
        </w:rPr>
        <w:t>, </w:t>
      </w:r>
      <w:hyperlink r:id="rId16" w:tooltip="Canada" w:history="1">
        <w:r w:rsidRPr="00C50544">
          <w:rPr>
            <w:rFonts w:cs="Tahoma"/>
            <w:i/>
            <w:sz w:val="20"/>
            <w:szCs w:val="20"/>
          </w:rPr>
          <w:t>Canada</w:t>
        </w:r>
      </w:hyperlink>
      <w:r w:rsidRPr="00C50544">
        <w:rPr>
          <w:rFonts w:cs="Tahoma"/>
          <w:i/>
          <w:sz w:val="20"/>
          <w:szCs w:val="20"/>
        </w:rPr>
        <w:t>. At its height, Nortel accounted for more than a third of the total valuation of all the companies listed on the Toronto Stock Exchange (TSX), employing 94,500 worldwide</w:t>
      </w:r>
      <w:r>
        <w:rPr>
          <w:rFonts w:cs="Tahoma"/>
          <w:i/>
          <w:sz w:val="20"/>
          <w:szCs w:val="20"/>
        </w:rPr>
        <w:t>.</w:t>
      </w:r>
    </w:p>
    <w:p w14:paraId="0C7FBF5E" w14:textId="77777777" w:rsidR="00C50544" w:rsidRPr="00DA487B" w:rsidRDefault="00C50544" w:rsidP="00C50544">
      <w:pPr>
        <w:spacing w:after="0" w:line="240" w:lineRule="auto"/>
        <w:jc w:val="both"/>
        <w:rPr>
          <w:rFonts w:cs="Arial"/>
          <w:bCs/>
          <w:color w:val="1F497D"/>
          <w:sz w:val="20"/>
          <w:szCs w:val="21"/>
        </w:rPr>
      </w:pPr>
      <w:r>
        <w:rPr>
          <w:rFonts w:cs="Arial"/>
          <w:b/>
          <w:bCs/>
          <w:color w:val="1F497D"/>
          <w:sz w:val="20"/>
          <w:szCs w:val="21"/>
        </w:rPr>
        <w:t xml:space="preserve">Senior Field Service Engineer (FSE) (Deployment Lead) | Pakistan </w:t>
      </w:r>
      <w:r>
        <w:rPr>
          <w:rFonts w:cs="Arial"/>
          <w:b/>
          <w:bCs/>
          <w:sz w:val="20"/>
          <w:szCs w:val="21"/>
        </w:rPr>
        <w:t>(2004- 2006</w:t>
      </w:r>
      <w:r w:rsidRPr="007F74C1">
        <w:rPr>
          <w:rFonts w:cs="Arial"/>
          <w:b/>
          <w:bCs/>
          <w:sz w:val="20"/>
          <w:szCs w:val="21"/>
        </w:rPr>
        <w:t>)</w:t>
      </w:r>
    </w:p>
    <w:p w14:paraId="1BDD30AC" w14:textId="77777777" w:rsidR="00C50544" w:rsidRDefault="00480201" w:rsidP="00C50544">
      <w:pPr>
        <w:numPr>
          <w:ilvl w:val="0"/>
          <w:numId w:val="26"/>
        </w:numPr>
        <w:spacing w:after="60" w:line="240" w:lineRule="auto"/>
        <w:ind w:left="45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 xml:space="preserve">Acted as lead deployment engineer fir the first ever </w:t>
      </w:r>
      <w:proofErr w:type="spellStart"/>
      <w:r>
        <w:rPr>
          <w:rFonts w:cs="Tahoma"/>
          <w:sz w:val="20"/>
          <w:szCs w:val="20"/>
        </w:rPr>
        <w:t>WiMax</w:t>
      </w:r>
      <w:proofErr w:type="spellEnd"/>
      <w:r>
        <w:rPr>
          <w:rFonts w:cs="Tahoma"/>
          <w:sz w:val="20"/>
          <w:szCs w:val="20"/>
        </w:rPr>
        <w:t xml:space="preserve"> based NGN </w:t>
      </w:r>
      <w:r w:rsidR="005B5260">
        <w:rPr>
          <w:rFonts w:cs="Tahoma"/>
          <w:sz w:val="20"/>
          <w:szCs w:val="20"/>
        </w:rPr>
        <w:t xml:space="preserve">packet </w:t>
      </w:r>
      <w:r>
        <w:rPr>
          <w:rFonts w:cs="Tahoma"/>
          <w:sz w:val="20"/>
          <w:szCs w:val="20"/>
        </w:rPr>
        <w:t xml:space="preserve">core for a Tier 2 operator. </w:t>
      </w:r>
    </w:p>
    <w:p w14:paraId="0FA100D1" w14:textId="77777777" w:rsidR="00C50544" w:rsidRDefault="00480201" w:rsidP="00C50544">
      <w:pPr>
        <w:numPr>
          <w:ilvl w:val="0"/>
          <w:numId w:val="26"/>
        </w:numPr>
        <w:spacing w:after="60" w:line="240" w:lineRule="auto"/>
        <w:ind w:left="45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 xml:space="preserve">Lead a newly formed team of 9 engineers </w:t>
      </w:r>
      <w:r w:rsidR="00404D6C">
        <w:rPr>
          <w:rFonts w:cs="Tahoma"/>
          <w:sz w:val="20"/>
          <w:szCs w:val="20"/>
        </w:rPr>
        <w:t xml:space="preserve">and 4 technicians </w:t>
      </w:r>
      <w:r>
        <w:rPr>
          <w:rFonts w:cs="Tahoma"/>
          <w:sz w:val="20"/>
          <w:szCs w:val="20"/>
        </w:rPr>
        <w:t xml:space="preserve">covering the deployment in two major regions of the country. </w:t>
      </w:r>
    </w:p>
    <w:p w14:paraId="2EA90C99" w14:textId="77777777" w:rsidR="00026CA6" w:rsidRPr="003F79A5" w:rsidRDefault="00404D6C" w:rsidP="003F79A5">
      <w:pPr>
        <w:numPr>
          <w:ilvl w:val="0"/>
          <w:numId w:val="26"/>
        </w:numPr>
        <w:spacing w:after="60" w:line="240" w:lineRule="auto"/>
        <w:ind w:left="45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 xml:space="preserve">Lead the acceptance testing with the customer </w:t>
      </w:r>
      <w:r w:rsidR="005B5260">
        <w:rPr>
          <w:rFonts w:cs="Tahoma"/>
          <w:sz w:val="20"/>
          <w:szCs w:val="20"/>
        </w:rPr>
        <w:t xml:space="preserve">including core functionality, quality and assurance/fulfillment of the overall core network. </w:t>
      </w:r>
    </w:p>
    <w:p w14:paraId="265505AD" w14:textId="77777777" w:rsidR="00A24770" w:rsidRPr="000C4550" w:rsidRDefault="00A24770" w:rsidP="00A24770">
      <w:pPr>
        <w:tabs>
          <w:tab w:val="right" w:pos="10800"/>
        </w:tabs>
        <w:spacing w:after="0" w:line="240" w:lineRule="auto"/>
        <w:jc w:val="both"/>
        <w:rPr>
          <w:rFonts w:cs="Arial"/>
          <w:b/>
          <w:bCs/>
          <w:sz w:val="20"/>
          <w:szCs w:val="20"/>
        </w:rPr>
      </w:pPr>
      <w:r>
        <w:rPr>
          <w:rFonts w:cs="Arial"/>
          <w:b/>
          <w:smallCaps/>
          <w:sz w:val="24"/>
          <w:szCs w:val="24"/>
        </w:rPr>
        <w:t>World Call Telecom Ltd. (OmanTel)</w:t>
      </w:r>
      <w:r w:rsidRPr="000C4550">
        <w:rPr>
          <w:rFonts w:cs="Arial"/>
          <w:b/>
          <w:sz w:val="21"/>
          <w:szCs w:val="21"/>
        </w:rPr>
        <w:tab/>
      </w:r>
      <w:r w:rsidRPr="000C4550">
        <w:rPr>
          <w:rFonts w:cs="Arial"/>
          <w:b/>
          <w:bCs/>
          <w:sz w:val="20"/>
          <w:szCs w:val="20"/>
        </w:rPr>
        <w:t>2004 –</w:t>
      </w:r>
      <w:r>
        <w:rPr>
          <w:rFonts w:cs="Arial"/>
          <w:b/>
          <w:bCs/>
          <w:sz w:val="20"/>
          <w:szCs w:val="20"/>
        </w:rPr>
        <w:t xml:space="preserve"> 2004</w:t>
      </w:r>
    </w:p>
    <w:p w14:paraId="26C78B40" w14:textId="77777777" w:rsidR="003060C7" w:rsidRPr="00DA487B" w:rsidRDefault="00202CDE" w:rsidP="003060C7">
      <w:pPr>
        <w:spacing w:after="0" w:line="240" w:lineRule="auto"/>
        <w:jc w:val="both"/>
        <w:rPr>
          <w:rFonts w:cs="Arial"/>
          <w:bCs/>
          <w:color w:val="1F497D"/>
          <w:sz w:val="20"/>
          <w:szCs w:val="21"/>
        </w:rPr>
      </w:pPr>
      <w:r>
        <w:rPr>
          <w:rFonts w:cs="Arial"/>
          <w:b/>
          <w:bCs/>
          <w:color w:val="1F497D"/>
          <w:sz w:val="20"/>
          <w:szCs w:val="21"/>
        </w:rPr>
        <w:t>Executive Engineer-Intelligent Networks (IN Prepaid)</w:t>
      </w:r>
      <w:r w:rsidR="003060C7">
        <w:rPr>
          <w:rFonts w:cs="Arial"/>
          <w:b/>
          <w:bCs/>
          <w:color w:val="1F497D"/>
          <w:sz w:val="20"/>
          <w:szCs w:val="21"/>
        </w:rPr>
        <w:t xml:space="preserve"> | Pakistan </w:t>
      </w:r>
      <w:r w:rsidR="003060C7">
        <w:rPr>
          <w:rFonts w:cs="Arial"/>
          <w:b/>
          <w:bCs/>
          <w:sz w:val="20"/>
          <w:szCs w:val="21"/>
        </w:rPr>
        <w:t>(2004</w:t>
      </w:r>
      <w:r>
        <w:rPr>
          <w:rFonts w:cs="Arial"/>
          <w:b/>
          <w:bCs/>
          <w:sz w:val="20"/>
          <w:szCs w:val="21"/>
        </w:rPr>
        <w:t>- 2004</w:t>
      </w:r>
      <w:r w:rsidR="003060C7" w:rsidRPr="007F74C1">
        <w:rPr>
          <w:rFonts w:cs="Arial"/>
          <w:b/>
          <w:bCs/>
          <w:sz w:val="20"/>
          <w:szCs w:val="21"/>
        </w:rPr>
        <w:t>)</w:t>
      </w:r>
    </w:p>
    <w:p w14:paraId="5035E214" w14:textId="77777777" w:rsidR="00A24770" w:rsidRDefault="00A24770" w:rsidP="009F0754">
      <w:pPr>
        <w:tabs>
          <w:tab w:val="right" w:pos="10800"/>
        </w:tabs>
        <w:spacing w:after="0" w:line="240" w:lineRule="auto"/>
        <w:jc w:val="both"/>
        <w:rPr>
          <w:rFonts w:cs="Arial"/>
          <w:b/>
          <w:bCs/>
          <w:sz w:val="20"/>
          <w:szCs w:val="20"/>
        </w:rPr>
      </w:pPr>
    </w:p>
    <w:p w14:paraId="3E2EEC36" w14:textId="77777777" w:rsidR="00A24770" w:rsidRPr="000C4550" w:rsidRDefault="00A24770" w:rsidP="00A24770">
      <w:pPr>
        <w:tabs>
          <w:tab w:val="right" w:pos="10800"/>
        </w:tabs>
        <w:spacing w:after="0" w:line="240" w:lineRule="auto"/>
        <w:jc w:val="both"/>
        <w:rPr>
          <w:rFonts w:cs="Arial"/>
          <w:b/>
          <w:bCs/>
          <w:sz w:val="20"/>
          <w:szCs w:val="20"/>
        </w:rPr>
      </w:pPr>
      <w:r>
        <w:rPr>
          <w:rFonts w:cs="Arial"/>
          <w:b/>
          <w:smallCaps/>
          <w:sz w:val="24"/>
          <w:szCs w:val="24"/>
        </w:rPr>
        <w:t xml:space="preserve">9278 Communications Inc. </w:t>
      </w:r>
      <w:r w:rsidRPr="000C4550">
        <w:rPr>
          <w:rFonts w:cs="Arial"/>
          <w:b/>
          <w:sz w:val="21"/>
          <w:szCs w:val="21"/>
        </w:rPr>
        <w:tab/>
      </w:r>
      <w:r>
        <w:rPr>
          <w:rFonts w:cs="Arial"/>
          <w:b/>
          <w:bCs/>
          <w:sz w:val="20"/>
          <w:szCs w:val="20"/>
        </w:rPr>
        <w:t>2003</w:t>
      </w:r>
      <w:r w:rsidRPr="000C4550">
        <w:rPr>
          <w:rFonts w:cs="Arial"/>
          <w:b/>
          <w:bCs/>
          <w:sz w:val="20"/>
          <w:szCs w:val="20"/>
        </w:rPr>
        <w:t xml:space="preserve"> –</w:t>
      </w:r>
      <w:r>
        <w:rPr>
          <w:rFonts w:cs="Arial"/>
          <w:b/>
          <w:bCs/>
          <w:sz w:val="20"/>
          <w:szCs w:val="20"/>
        </w:rPr>
        <w:t xml:space="preserve"> 2003</w:t>
      </w:r>
    </w:p>
    <w:p w14:paraId="2928B061" w14:textId="77777777" w:rsidR="00202CDE" w:rsidRPr="00DA487B" w:rsidRDefault="00202CDE" w:rsidP="00202CDE">
      <w:pPr>
        <w:spacing w:after="0" w:line="240" w:lineRule="auto"/>
        <w:jc w:val="both"/>
        <w:rPr>
          <w:rFonts w:cs="Arial"/>
          <w:bCs/>
          <w:color w:val="1F497D"/>
          <w:sz w:val="20"/>
          <w:szCs w:val="21"/>
        </w:rPr>
      </w:pPr>
      <w:r>
        <w:rPr>
          <w:rFonts w:cs="Arial"/>
          <w:b/>
          <w:bCs/>
          <w:color w:val="1F497D"/>
          <w:sz w:val="20"/>
          <w:szCs w:val="21"/>
        </w:rPr>
        <w:t xml:space="preserve">Network Design Engineer | New York, USA </w:t>
      </w:r>
      <w:r>
        <w:rPr>
          <w:rFonts w:cs="Arial"/>
          <w:b/>
          <w:bCs/>
          <w:sz w:val="20"/>
          <w:szCs w:val="21"/>
        </w:rPr>
        <w:t>(2003- 2003</w:t>
      </w:r>
      <w:r w:rsidRPr="007F74C1">
        <w:rPr>
          <w:rFonts w:cs="Arial"/>
          <w:b/>
          <w:bCs/>
          <w:sz w:val="20"/>
          <w:szCs w:val="21"/>
        </w:rPr>
        <w:t>)</w:t>
      </w:r>
    </w:p>
    <w:p w14:paraId="19034E22" w14:textId="77777777" w:rsidR="00A24770" w:rsidRDefault="00A24770" w:rsidP="009F0754">
      <w:pPr>
        <w:tabs>
          <w:tab w:val="right" w:pos="10800"/>
        </w:tabs>
        <w:spacing w:after="0" w:line="240" w:lineRule="auto"/>
        <w:jc w:val="both"/>
        <w:rPr>
          <w:rFonts w:cs="Arial"/>
          <w:b/>
          <w:bCs/>
          <w:sz w:val="20"/>
          <w:szCs w:val="20"/>
        </w:rPr>
      </w:pPr>
    </w:p>
    <w:p w14:paraId="2ED94079" w14:textId="77777777" w:rsidR="00A24770" w:rsidRPr="000C4550" w:rsidRDefault="00A24770" w:rsidP="00A24770">
      <w:pPr>
        <w:tabs>
          <w:tab w:val="right" w:pos="10800"/>
        </w:tabs>
        <w:spacing w:after="0" w:line="240" w:lineRule="auto"/>
        <w:jc w:val="both"/>
        <w:rPr>
          <w:rFonts w:cs="Arial"/>
          <w:b/>
          <w:bCs/>
          <w:sz w:val="20"/>
          <w:szCs w:val="20"/>
        </w:rPr>
      </w:pPr>
      <w:r>
        <w:rPr>
          <w:rFonts w:cs="Arial"/>
          <w:b/>
          <w:smallCaps/>
          <w:sz w:val="24"/>
          <w:szCs w:val="24"/>
        </w:rPr>
        <w:t>Advanced Communications Laboratory, Oklahoma State University</w:t>
      </w:r>
      <w:r w:rsidRPr="000C4550">
        <w:rPr>
          <w:rFonts w:cs="Arial"/>
          <w:b/>
          <w:sz w:val="21"/>
          <w:szCs w:val="21"/>
        </w:rPr>
        <w:tab/>
      </w:r>
      <w:r>
        <w:rPr>
          <w:rFonts w:cs="Arial"/>
          <w:b/>
          <w:bCs/>
          <w:sz w:val="20"/>
          <w:szCs w:val="20"/>
        </w:rPr>
        <w:t>2001</w:t>
      </w:r>
      <w:r w:rsidRPr="000C4550">
        <w:rPr>
          <w:rFonts w:cs="Arial"/>
          <w:b/>
          <w:bCs/>
          <w:sz w:val="20"/>
          <w:szCs w:val="20"/>
        </w:rPr>
        <w:t xml:space="preserve"> –</w:t>
      </w:r>
      <w:r>
        <w:rPr>
          <w:rFonts w:cs="Arial"/>
          <w:b/>
          <w:bCs/>
          <w:sz w:val="20"/>
          <w:szCs w:val="20"/>
        </w:rPr>
        <w:t xml:space="preserve"> 2003</w:t>
      </w:r>
    </w:p>
    <w:p w14:paraId="5F8B3ECB" w14:textId="77777777" w:rsidR="00202CDE" w:rsidRPr="00DA487B" w:rsidRDefault="00202CDE" w:rsidP="00202CDE">
      <w:pPr>
        <w:spacing w:after="0" w:line="240" w:lineRule="auto"/>
        <w:jc w:val="both"/>
        <w:rPr>
          <w:rFonts w:cs="Arial"/>
          <w:bCs/>
          <w:color w:val="1F497D"/>
          <w:sz w:val="20"/>
          <w:szCs w:val="21"/>
        </w:rPr>
      </w:pPr>
      <w:r>
        <w:rPr>
          <w:rFonts w:cs="Arial"/>
          <w:b/>
          <w:bCs/>
          <w:color w:val="1F497D"/>
          <w:sz w:val="20"/>
          <w:szCs w:val="21"/>
        </w:rPr>
        <w:t xml:space="preserve">Research Assistant | IP and Networks Division | Oklahoma, USA </w:t>
      </w:r>
      <w:r>
        <w:rPr>
          <w:rFonts w:cs="Arial"/>
          <w:b/>
          <w:bCs/>
          <w:sz w:val="20"/>
          <w:szCs w:val="21"/>
        </w:rPr>
        <w:t>(2004- 2004</w:t>
      </w:r>
      <w:r w:rsidRPr="007F74C1">
        <w:rPr>
          <w:rFonts w:cs="Arial"/>
          <w:b/>
          <w:bCs/>
          <w:sz w:val="20"/>
          <w:szCs w:val="21"/>
        </w:rPr>
        <w:t>)</w:t>
      </w:r>
    </w:p>
    <w:p w14:paraId="7BF4CD9B" w14:textId="77777777" w:rsidR="00A24770" w:rsidRPr="00DE2B1D" w:rsidRDefault="00A24770" w:rsidP="009F0754">
      <w:pPr>
        <w:tabs>
          <w:tab w:val="right" w:pos="10800"/>
        </w:tabs>
        <w:spacing w:after="0" w:line="240" w:lineRule="auto"/>
        <w:jc w:val="both"/>
        <w:rPr>
          <w:rFonts w:cs="Arial"/>
          <w:b/>
          <w:bCs/>
          <w:sz w:val="20"/>
          <w:szCs w:val="20"/>
        </w:rPr>
      </w:pPr>
    </w:p>
    <w:p w14:paraId="7980A7AB" w14:textId="77777777" w:rsidR="00E50E7E" w:rsidRPr="009115F7" w:rsidRDefault="00E50E7E" w:rsidP="00E50E7E">
      <w:pPr>
        <w:pBdr>
          <w:top w:val="single" w:sz="8" w:space="1" w:color="1F497D"/>
        </w:pBdr>
        <w:shd w:val="clear" w:color="auto" w:fill="D9D9D9"/>
        <w:spacing w:before="60" w:after="120" w:line="240" w:lineRule="auto"/>
        <w:jc w:val="center"/>
        <w:rPr>
          <w:b/>
          <w:smallCaps/>
          <w:color w:val="1F497D"/>
          <w:sz w:val="28"/>
        </w:rPr>
      </w:pPr>
      <w:r>
        <w:rPr>
          <w:b/>
          <w:smallCaps/>
          <w:color w:val="1F497D"/>
          <w:sz w:val="28"/>
        </w:rPr>
        <w:t>Technical Competencies</w:t>
      </w:r>
    </w:p>
    <w:p w14:paraId="57AD4EC5" w14:textId="77777777" w:rsidR="00E50E7E" w:rsidRPr="00E50E7E" w:rsidRDefault="00E50E7E" w:rsidP="00E50E7E">
      <w:pPr>
        <w:pStyle w:val="BodyText"/>
        <w:tabs>
          <w:tab w:val="clear" w:pos="2160"/>
          <w:tab w:val="clear" w:pos="6480"/>
        </w:tabs>
        <w:spacing w:before="0" w:after="240"/>
        <w:jc w:val="left"/>
        <w:rPr>
          <w:rFonts w:ascii="Calibri" w:hAnsi="Calibri"/>
          <w:sz w:val="20"/>
          <w:szCs w:val="20"/>
          <w:lang w:val="en-NZ"/>
        </w:rPr>
      </w:pPr>
      <w:r>
        <w:rPr>
          <w:rFonts w:ascii="Calibri" w:hAnsi="Calibri"/>
          <w:sz w:val="20"/>
          <w:szCs w:val="20"/>
        </w:rPr>
        <w:t>Professional Services, LTE ePC Core, LTE end-to-end architecture,  UMTS/HSPA Core</w:t>
      </w:r>
      <w:r w:rsidRPr="003D54CB">
        <w:rPr>
          <w:rFonts w:ascii="Calibri" w:hAnsi="Calibri"/>
          <w:sz w:val="20"/>
          <w:szCs w:val="20"/>
        </w:rPr>
        <w:t>, Metro/Small cells,</w:t>
      </w:r>
      <w:r>
        <w:rPr>
          <w:rFonts w:ascii="Calibri" w:hAnsi="Calibri"/>
          <w:sz w:val="20"/>
          <w:szCs w:val="20"/>
          <w:lang w:val="en-NZ"/>
        </w:rPr>
        <w:t xml:space="preserve"> Network Function Virtualization, Cloud Computing, Software Defined Networking (SDN),</w:t>
      </w:r>
      <w:r w:rsidRPr="003D54CB">
        <w:rPr>
          <w:rFonts w:ascii="Calibri" w:hAnsi="Calibri"/>
          <w:sz w:val="20"/>
          <w:szCs w:val="20"/>
        </w:rPr>
        <w:t xml:space="preserve"> Service</w:t>
      </w:r>
      <w:r w:rsidR="00D72B3F">
        <w:rPr>
          <w:rFonts w:ascii="Calibri" w:hAnsi="Calibri"/>
          <w:sz w:val="20"/>
          <w:szCs w:val="20"/>
        </w:rPr>
        <w:t xml:space="preserve"> </w:t>
      </w:r>
      <w:r w:rsidRPr="003D54CB">
        <w:rPr>
          <w:rFonts w:ascii="Calibri" w:hAnsi="Calibri"/>
          <w:sz w:val="20"/>
          <w:szCs w:val="20"/>
        </w:rPr>
        <w:t>Rout</w:t>
      </w:r>
      <w:r>
        <w:rPr>
          <w:rFonts w:ascii="Calibri" w:hAnsi="Calibri"/>
          <w:sz w:val="20"/>
          <w:szCs w:val="20"/>
        </w:rPr>
        <w:t>ing</w:t>
      </w:r>
      <w:r>
        <w:rPr>
          <w:rFonts w:ascii="Calibri" w:hAnsi="Calibri"/>
          <w:sz w:val="20"/>
          <w:szCs w:val="20"/>
          <w:lang w:val="en-NZ"/>
        </w:rPr>
        <w:t>, IP/MPLS solutions</w:t>
      </w:r>
      <w:r w:rsidRPr="003D54CB">
        <w:rPr>
          <w:rFonts w:ascii="Calibri" w:hAnsi="Calibri"/>
          <w:sz w:val="20"/>
          <w:szCs w:val="20"/>
        </w:rPr>
        <w:t xml:space="preserve">, Digital Microwave Radio, </w:t>
      </w:r>
      <w:r>
        <w:rPr>
          <w:rFonts w:ascii="Calibri" w:hAnsi="Calibri"/>
          <w:sz w:val="20"/>
          <w:szCs w:val="20"/>
        </w:rPr>
        <w:t>ACME Session Border Controllers (SBC), RAN Backhaul S</w:t>
      </w:r>
      <w:r w:rsidRPr="003D54CB">
        <w:rPr>
          <w:rFonts w:ascii="Calibri" w:hAnsi="Calibri"/>
          <w:sz w:val="20"/>
          <w:szCs w:val="20"/>
        </w:rPr>
        <w:t>olutions</w:t>
      </w:r>
      <w:r>
        <w:rPr>
          <w:rFonts w:ascii="Calibri" w:hAnsi="Calibri"/>
          <w:sz w:val="20"/>
          <w:szCs w:val="20"/>
        </w:rPr>
        <w:t>, Optical networking, GPON, V</w:t>
      </w:r>
      <w:r>
        <w:rPr>
          <w:rFonts w:ascii="Calibri" w:hAnsi="Calibri"/>
          <w:sz w:val="20"/>
          <w:szCs w:val="20"/>
          <w:lang w:val="en-NZ"/>
        </w:rPr>
        <w:t>o</w:t>
      </w:r>
      <w:r>
        <w:rPr>
          <w:rFonts w:ascii="Calibri" w:hAnsi="Calibri"/>
          <w:sz w:val="20"/>
          <w:szCs w:val="20"/>
        </w:rPr>
        <w:t>LTE</w:t>
      </w:r>
      <w:r w:rsidRPr="003D54CB">
        <w:rPr>
          <w:rFonts w:ascii="Calibri" w:hAnsi="Calibri"/>
          <w:sz w:val="20"/>
          <w:szCs w:val="20"/>
        </w:rPr>
        <w:t xml:space="preserve">, </w:t>
      </w:r>
      <w:r>
        <w:rPr>
          <w:rFonts w:ascii="Calibri" w:hAnsi="Calibri"/>
          <w:sz w:val="20"/>
          <w:szCs w:val="20"/>
        </w:rPr>
        <w:t xml:space="preserve">IMS Networks, OSS Networks, </w:t>
      </w:r>
      <w:r w:rsidRPr="003D54CB">
        <w:rPr>
          <w:rFonts w:ascii="Calibri" w:hAnsi="Calibri"/>
          <w:sz w:val="20"/>
          <w:szCs w:val="20"/>
        </w:rPr>
        <w:t xml:space="preserve">Trusted Wi-Fi Access solutions, Wireless Performance Management, Wireless OA&amp;M solutions, </w:t>
      </w:r>
      <w:r>
        <w:rPr>
          <w:rFonts w:ascii="Calibri" w:hAnsi="Calibri"/>
          <w:sz w:val="20"/>
          <w:szCs w:val="20"/>
        </w:rPr>
        <w:t>Big Data</w:t>
      </w:r>
      <w:r w:rsidRPr="003D54CB">
        <w:rPr>
          <w:rFonts w:ascii="Calibri" w:hAnsi="Calibri"/>
          <w:sz w:val="20"/>
          <w:szCs w:val="20"/>
        </w:rPr>
        <w:t xml:space="preserve">, IP/Ethernet OA&amp;M, </w:t>
      </w:r>
      <w:r>
        <w:rPr>
          <w:rFonts w:ascii="Calibri" w:hAnsi="Calibri"/>
          <w:sz w:val="20"/>
          <w:szCs w:val="20"/>
        </w:rPr>
        <w:t>Diameter Routing</w:t>
      </w:r>
      <w:r w:rsidRPr="003D54CB">
        <w:rPr>
          <w:rFonts w:ascii="Calibri" w:hAnsi="Calibri"/>
          <w:sz w:val="20"/>
          <w:szCs w:val="20"/>
        </w:rPr>
        <w:t>,</w:t>
      </w:r>
      <w:r>
        <w:rPr>
          <w:rFonts w:ascii="Calibri" w:hAnsi="Calibri"/>
          <w:sz w:val="20"/>
          <w:szCs w:val="20"/>
        </w:rPr>
        <w:t xml:space="preserve"> SIP,</w:t>
      </w:r>
      <w:r>
        <w:rPr>
          <w:rFonts w:ascii="Calibri" w:hAnsi="Calibri"/>
          <w:sz w:val="20"/>
          <w:szCs w:val="20"/>
          <w:lang w:val="en-NZ"/>
        </w:rPr>
        <w:t>Prepaid Billing</w:t>
      </w:r>
      <w:r>
        <w:rPr>
          <w:rFonts w:ascii="Calibri" w:hAnsi="Calibri"/>
          <w:sz w:val="20"/>
          <w:szCs w:val="20"/>
        </w:rPr>
        <w:t>,</w:t>
      </w:r>
      <w:r w:rsidRPr="003D54CB">
        <w:rPr>
          <w:rFonts w:ascii="Calibri" w:hAnsi="Calibri"/>
          <w:sz w:val="20"/>
          <w:szCs w:val="20"/>
        </w:rPr>
        <w:t xml:space="preserve"> TR069 Device Management</w:t>
      </w:r>
    </w:p>
    <w:p w14:paraId="2EB3BAF4" w14:textId="77777777" w:rsidR="00923C31" w:rsidRPr="009115F7" w:rsidRDefault="00923C31" w:rsidP="00923C31">
      <w:pPr>
        <w:pBdr>
          <w:top w:val="single" w:sz="8" w:space="1" w:color="1F497D"/>
        </w:pBdr>
        <w:shd w:val="clear" w:color="auto" w:fill="D9D9D9"/>
        <w:spacing w:before="60" w:after="120" w:line="240" w:lineRule="auto"/>
        <w:jc w:val="center"/>
        <w:rPr>
          <w:b/>
          <w:smallCaps/>
          <w:color w:val="1F497D"/>
          <w:sz w:val="28"/>
        </w:rPr>
      </w:pPr>
      <w:r>
        <w:rPr>
          <w:b/>
          <w:smallCaps/>
          <w:color w:val="1F497D"/>
          <w:sz w:val="28"/>
        </w:rPr>
        <w:t>Sales &amp; Leadership Training</w:t>
      </w:r>
    </w:p>
    <w:p w14:paraId="4017DEE2" w14:textId="77777777" w:rsidR="00E4343B" w:rsidRDefault="00923C31" w:rsidP="00E4343B">
      <w:pPr>
        <w:pStyle w:val="BodyText"/>
        <w:tabs>
          <w:tab w:val="clear" w:pos="2160"/>
          <w:tab w:val="clear" w:pos="6480"/>
        </w:tabs>
        <w:spacing w:before="0" w:after="240"/>
        <w:jc w:val="left"/>
        <w:rPr>
          <w:rFonts w:ascii="Calibri" w:hAnsi="Calibri"/>
          <w:sz w:val="20"/>
          <w:szCs w:val="20"/>
        </w:rPr>
      </w:pPr>
      <w:r w:rsidRPr="004A39A4">
        <w:rPr>
          <w:rFonts w:ascii="Calibri" w:hAnsi="Calibri"/>
          <w:b/>
          <w:sz w:val="20"/>
          <w:szCs w:val="20"/>
        </w:rPr>
        <w:t>An Introduction to Marketing</w:t>
      </w:r>
      <w:r w:rsidRPr="00923C31">
        <w:rPr>
          <w:rFonts w:ascii="Calibri" w:hAnsi="Calibri"/>
          <w:sz w:val="20"/>
          <w:szCs w:val="20"/>
        </w:rPr>
        <w:t>, by Dr. David Bell, Dr. Peter Fader, Dr. Barbara E. Kahn, Wharton School of Business, University of Penns</w:t>
      </w:r>
      <w:r>
        <w:rPr>
          <w:rFonts w:ascii="Calibri" w:hAnsi="Calibri"/>
          <w:sz w:val="20"/>
          <w:szCs w:val="20"/>
        </w:rPr>
        <w:t>ylvania, USA</w:t>
      </w:r>
      <w:r w:rsidR="004A39A4">
        <w:rPr>
          <w:rFonts w:ascii="Calibri" w:hAnsi="Calibri"/>
          <w:sz w:val="20"/>
          <w:szCs w:val="20"/>
        </w:rPr>
        <w:t xml:space="preserve">; </w:t>
      </w:r>
      <w:r w:rsidR="00D72B3F" w:rsidRPr="004A39A4">
        <w:rPr>
          <w:rFonts w:ascii="Calibri" w:hAnsi="Calibri"/>
          <w:b/>
          <w:sz w:val="20"/>
          <w:szCs w:val="20"/>
        </w:rPr>
        <w:t>Organizational</w:t>
      </w:r>
      <w:r w:rsidRPr="004A39A4">
        <w:rPr>
          <w:rFonts w:ascii="Calibri" w:hAnsi="Calibri"/>
          <w:b/>
          <w:sz w:val="20"/>
          <w:szCs w:val="20"/>
        </w:rPr>
        <w:t xml:space="preserve"> Analysis</w:t>
      </w:r>
      <w:r w:rsidRPr="00923C31">
        <w:rPr>
          <w:rFonts w:ascii="Calibri" w:hAnsi="Calibri"/>
          <w:sz w:val="20"/>
          <w:szCs w:val="20"/>
        </w:rPr>
        <w:t>, by Dr. Daniel A. McFarland, Graduate School of Bus</w:t>
      </w:r>
      <w:r w:rsidR="004A39A4">
        <w:rPr>
          <w:rFonts w:ascii="Calibri" w:hAnsi="Calibri"/>
          <w:sz w:val="20"/>
          <w:szCs w:val="20"/>
        </w:rPr>
        <w:t xml:space="preserve">iness, Stanford University USA; </w:t>
      </w:r>
      <w:r w:rsidRPr="004A39A4">
        <w:rPr>
          <w:rFonts w:ascii="Calibri" w:hAnsi="Calibri"/>
          <w:b/>
          <w:sz w:val="20"/>
          <w:szCs w:val="20"/>
        </w:rPr>
        <w:t>The Art of Public Speaking</w:t>
      </w:r>
      <w:r w:rsidRPr="00923C31">
        <w:rPr>
          <w:rFonts w:ascii="Calibri" w:hAnsi="Calibri"/>
          <w:sz w:val="20"/>
          <w:szCs w:val="20"/>
        </w:rPr>
        <w:t>, by Dr. Matt McGarrity, University</w:t>
      </w:r>
      <w:r w:rsidR="004A39A4">
        <w:rPr>
          <w:rFonts w:ascii="Calibri" w:hAnsi="Calibri"/>
          <w:sz w:val="20"/>
          <w:szCs w:val="20"/>
        </w:rPr>
        <w:t xml:space="preserve"> of Washington, USA; </w:t>
      </w:r>
      <w:r w:rsidRPr="004A39A4">
        <w:rPr>
          <w:rFonts w:ascii="Calibri" w:hAnsi="Calibri"/>
          <w:b/>
          <w:sz w:val="20"/>
          <w:szCs w:val="20"/>
        </w:rPr>
        <w:t>Innovation and Commercialization</w:t>
      </w:r>
      <w:r w:rsidRPr="00923C31">
        <w:rPr>
          <w:rFonts w:ascii="Calibri" w:hAnsi="Calibri"/>
          <w:sz w:val="20"/>
          <w:szCs w:val="20"/>
        </w:rPr>
        <w:t xml:space="preserve"> by Dr. Eugene Fitzgerald, Sloan School of Business, Massachusetts Institute of Technology (MITx)</w:t>
      </w:r>
      <w:r w:rsidR="004A39A4">
        <w:rPr>
          <w:rFonts w:ascii="Calibri" w:hAnsi="Calibri"/>
          <w:sz w:val="20"/>
          <w:szCs w:val="20"/>
        </w:rPr>
        <w:t xml:space="preserve">, USA; </w:t>
      </w:r>
      <w:r w:rsidRPr="004A39A4">
        <w:rPr>
          <w:rFonts w:ascii="Calibri" w:hAnsi="Calibri"/>
          <w:b/>
          <w:sz w:val="20"/>
          <w:szCs w:val="20"/>
        </w:rPr>
        <w:t>Relationship Selling</w:t>
      </w:r>
      <w:r w:rsidRPr="00923C31">
        <w:rPr>
          <w:rFonts w:ascii="Calibri" w:hAnsi="Calibri"/>
          <w:sz w:val="20"/>
          <w:szCs w:val="20"/>
        </w:rPr>
        <w:t xml:space="preserve">, </w:t>
      </w:r>
      <w:r w:rsidR="004A39A4" w:rsidRPr="004A39A4">
        <w:rPr>
          <w:rFonts w:ascii="Calibri" w:hAnsi="Calibri"/>
          <w:b/>
          <w:sz w:val="20"/>
          <w:szCs w:val="20"/>
        </w:rPr>
        <w:t>Financial and Business Acumen</w:t>
      </w:r>
      <w:r w:rsidR="004A39A4">
        <w:rPr>
          <w:rFonts w:ascii="Calibri" w:hAnsi="Calibri"/>
          <w:b/>
          <w:sz w:val="20"/>
          <w:szCs w:val="20"/>
        </w:rPr>
        <w:t xml:space="preserve">, </w:t>
      </w:r>
      <w:r w:rsidR="004A39A4" w:rsidRPr="004A39A4">
        <w:rPr>
          <w:rFonts w:ascii="Calibri" w:hAnsi="Calibri"/>
          <w:b/>
          <w:sz w:val="20"/>
          <w:szCs w:val="20"/>
        </w:rPr>
        <w:t>Strategic Multi-level Solution Selling</w:t>
      </w:r>
      <w:r w:rsidR="004A39A4">
        <w:rPr>
          <w:rFonts w:ascii="Calibri" w:hAnsi="Calibri"/>
          <w:b/>
          <w:sz w:val="20"/>
          <w:szCs w:val="20"/>
        </w:rPr>
        <w:t>,</w:t>
      </w:r>
      <w:r w:rsidR="00D72B3F">
        <w:rPr>
          <w:rFonts w:ascii="Calibri" w:hAnsi="Calibri"/>
          <w:b/>
          <w:sz w:val="20"/>
          <w:szCs w:val="20"/>
        </w:rPr>
        <w:t xml:space="preserve"> </w:t>
      </w:r>
      <w:r w:rsidR="00E50E7E" w:rsidRPr="004A39A4">
        <w:rPr>
          <w:rFonts w:ascii="Calibri" w:hAnsi="Calibri"/>
          <w:b/>
          <w:sz w:val="20"/>
          <w:szCs w:val="20"/>
        </w:rPr>
        <w:t>Leadership in High Performance Global Teams</w:t>
      </w:r>
      <w:r w:rsidR="00E50E7E">
        <w:rPr>
          <w:rFonts w:ascii="Calibri" w:hAnsi="Calibri"/>
          <w:b/>
          <w:sz w:val="20"/>
          <w:szCs w:val="20"/>
        </w:rPr>
        <w:t xml:space="preserve">, </w:t>
      </w:r>
      <w:r w:rsidR="00E50E7E" w:rsidRPr="004A39A4">
        <w:rPr>
          <w:rFonts w:ascii="Calibri" w:hAnsi="Calibri"/>
          <w:b/>
          <w:sz w:val="20"/>
          <w:szCs w:val="20"/>
        </w:rPr>
        <w:t>Selling the Business Impact of Solutions</w:t>
      </w:r>
      <w:r w:rsidR="00E50E7E">
        <w:rPr>
          <w:rFonts w:ascii="Calibri" w:hAnsi="Calibri"/>
          <w:b/>
          <w:sz w:val="20"/>
          <w:szCs w:val="20"/>
        </w:rPr>
        <w:t xml:space="preserve">, </w:t>
      </w:r>
      <w:r w:rsidR="00E50E7E" w:rsidRPr="004A39A4">
        <w:rPr>
          <w:rFonts w:ascii="Calibri" w:hAnsi="Calibri"/>
          <w:b/>
          <w:sz w:val="20"/>
          <w:szCs w:val="20"/>
        </w:rPr>
        <w:t>Decisiveness and Problem Solving in Telecommunication Projects</w:t>
      </w:r>
      <w:r w:rsidR="00E50E7E">
        <w:rPr>
          <w:rFonts w:ascii="Calibri" w:hAnsi="Calibri"/>
          <w:b/>
          <w:sz w:val="20"/>
          <w:szCs w:val="20"/>
        </w:rPr>
        <w:t xml:space="preserve">, </w:t>
      </w:r>
      <w:r w:rsidR="00E50E7E" w:rsidRPr="004A39A4">
        <w:rPr>
          <w:rFonts w:ascii="Calibri" w:hAnsi="Calibri"/>
          <w:b/>
          <w:sz w:val="20"/>
          <w:szCs w:val="20"/>
        </w:rPr>
        <w:t>Leadership Development for Technical Professionals</w:t>
      </w:r>
      <w:r w:rsidR="00D72B3F">
        <w:rPr>
          <w:rFonts w:ascii="Calibri" w:hAnsi="Calibri"/>
          <w:b/>
          <w:sz w:val="20"/>
          <w:szCs w:val="20"/>
        </w:rPr>
        <w:t xml:space="preserve"> </w:t>
      </w:r>
      <w:r w:rsidRPr="00923C31">
        <w:rPr>
          <w:rFonts w:ascii="Calibri" w:hAnsi="Calibri"/>
          <w:sz w:val="20"/>
          <w:szCs w:val="20"/>
        </w:rPr>
        <w:t>Alcatel-Lucent So</w:t>
      </w:r>
      <w:r>
        <w:rPr>
          <w:rFonts w:ascii="Calibri" w:hAnsi="Calibri"/>
          <w:sz w:val="20"/>
          <w:szCs w:val="20"/>
        </w:rPr>
        <w:t xml:space="preserve">lution Architect Accreditation </w:t>
      </w:r>
      <w:r w:rsidR="00E50E7E">
        <w:rPr>
          <w:rFonts w:ascii="Calibri" w:hAnsi="Calibri"/>
          <w:sz w:val="20"/>
          <w:szCs w:val="20"/>
        </w:rPr>
        <w:t>Program, New Zealand</w:t>
      </w:r>
    </w:p>
    <w:p w14:paraId="6ECE5F70" w14:textId="77777777" w:rsidR="00E4343B" w:rsidRPr="009115F7" w:rsidRDefault="00E4343B" w:rsidP="00E4343B">
      <w:pPr>
        <w:pBdr>
          <w:top w:val="single" w:sz="8" w:space="1" w:color="1F497D"/>
        </w:pBdr>
        <w:shd w:val="clear" w:color="auto" w:fill="D9D9D9"/>
        <w:spacing w:before="60" w:after="120" w:line="240" w:lineRule="auto"/>
        <w:jc w:val="center"/>
        <w:rPr>
          <w:b/>
          <w:smallCaps/>
          <w:color w:val="1F497D"/>
          <w:sz w:val="28"/>
        </w:rPr>
      </w:pPr>
      <w:r>
        <w:rPr>
          <w:b/>
          <w:smallCaps/>
          <w:color w:val="1F497D"/>
          <w:sz w:val="28"/>
        </w:rPr>
        <w:t>Publications</w:t>
      </w:r>
    </w:p>
    <w:p w14:paraId="7E3035A2" w14:textId="77777777" w:rsidR="00E4343B" w:rsidRDefault="00E4343B" w:rsidP="00A81E6F">
      <w:pPr>
        <w:pStyle w:val="BodyText"/>
        <w:tabs>
          <w:tab w:val="clear" w:pos="2160"/>
          <w:tab w:val="clear" w:pos="6480"/>
        </w:tabs>
        <w:spacing w:before="0" w:after="240" w:line="240" w:lineRule="auto"/>
        <w:contextualSpacing/>
        <w:jc w:val="left"/>
        <w:rPr>
          <w:rFonts w:ascii="Calibri" w:hAnsi="Calibri"/>
          <w:sz w:val="20"/>
          <w:szCs w:val="20"/>
        </w:rPr>
      </w:pPr>
      <w:r w:rsidRPr="00A81E6F">
        <w:rPr>
          <w:rFonts w:ascii="Calibri" w:hAnsi="Calibri"/>
          <w:sz w:val="20"/>
          <w:szCs w:val="20"/>
        </w:rPr>
        <w:t>Jong-Moon Chung, Hammad Khan, Hooi-Miin Soo, and Jose Soriano Reyes, “</w:t>
      </w:r>
      <w:r w:rsidRPr="00A81E6F">
        <w:rPr>
          <w:rFonts w:ascii="Calibri" w:hAnsi="Calibri"/>
          <w:b/>
          <w:sz w:val="20"/>
          <w:szCs w:val="20"/>
        </w:rPr>
        <w:t>Analysis of GMPLS Architectures, Topologies and Algorithms</w:t>
      </w:r>
      <w:r w:rsidRPr="00A81E6F">
        <w:rPr>
          <w:rFonts w:ascii="Calibri" w:hAnsi="Calibri"/>
          <w:sz w:val="20"/>
          <w:szCs w:val="20"/>
        </w:rPr>
        <w:t>,” Proceedings of 45th IEEE Midwest Symposium for Circuits and Systems 2002 (45th IEEE MWSCAS’02), Tulsa Oklahoma, August 4 -7, 2002.</w:t>
      </w:r>
    </w:p>
    <w:p w14:paraId="1A868210" w14:textId="77777777" w:rsidR="00A81E6F" w:rsidRPr="00A81E6F" w:rsidRDefault="00A81E6F" w:rsidP="00A81E6F">
      <w:pPr>
        <w:pStyle w:val="BodyText"/>
        <w:tabs>
          <w:tab w:val="clear" w:pos="2160"/>
          <w:tab w:val="clear" w:pos="6480"/>
        </w:tabs>
        <w:spacing w:before="0" w:after="240" w:line="240" w:lineRule="auto"/>
        <w:jc w:val="left"/>
        <w:rPr>
          <w:rFonts w:ascii="Calibri" w:hAnsi="Calibri"/>
          <w:sz w:val="20"/>
          <w:szCs w:val="20"/>
        </w:rPr>
      </w:pPr>
      <w:r w:rsidRPr="00A81E6F">
        <w:rPr>
          <w:rFonts w:ascii="Calibri" w:hAnsi="Calibri"/>
          <w:sz w:val="20"/>
          <w:szCs w:val="20"/>
        </w:rPr>
        <w:t xml:space="preserve">Jong-Moon Chung, Bon-Jin Ku, Hammad Khan, and Whasil Lee, “ </w:t>
      </w:r>
      <w:r w:rsidRPr="00A81E6F">
        <w:rPr>
          <w:rFonts w:ascii="Calibri" w:hAnsi="Calibri"/>
          <w:b/>
          <w:sz w:val="20"/>
          <w:szCs w:val="20"/>
        </w:rPr>
        <w:t>Performance Analysis of Interactive Concatenated Coding Applying Diversity Reception in Mobile Communication Systems</w:t>
      </w:r>
      <w:r w:rsidRPr="00A81E6F">
        <w:rPr>
          <w:rFonts w:ascii="Calibri" w:hAnsi="Calibri"/>
          <w:sz w:val="20"/>
          <w:szCs w:val="20"/>
        </w:rPr>
        <w:t>,” Proceedings of 45th IEEE Midwest Symposium for Circuits and Systems 2002 (45th IEEE MWSCAS’02), Tulsa Oklahoma, August 4 -7, 2002.</w:t>
      </w:r>
    </w:p>
    <w:p w14:paraId="35385D2E" w14:textId="77777777" w:rsidR="00E4343B" w:rsidRPr="009115F7" w:rsidRDefault="00E4343B" w:rsidP="00E4343B">
      <w:pPr>
        <w:pBdr>
          <w:top w:val="single" w:sz="8" w:space="1" w:color="1F497D"/>
        </w:pBdr>
        <w:shd w:val="clear" w:color="auto" w:fill="D9D9D9"/>
        <w:spacing w:before="60" w:after="120" w:line="240" w:lineRule="auto"/>
        <w:jc w:val="center"/>
        <w:rPr>
          <w:b/>
          <w:smallCaps/>
          <w:color w:val="1F497D"/>
          <w:sz w:val="28"/>
        </w:rPr>
      </w:pPr>
      <w:r>
        <w:rPr>
          <w:b/>
          <w:smallCaps/>
          <w:color w:val="1F497D"/>
          <w:sz w:val="28"/>
        </w:rPr>
        <w:t>Industry Certifications</w:t>
      </w:r>
    </w:p>
    <w:p w14:paraId="4E5B7E7C" w14:textId="77777777" w:rsidR="00E4343B" w:rsidRPr="00E4343B" w:rsidRDefault="00E4343B" w:rsidP="00E4343B">
      <w:pPr>
        <w:rPr>
          <w:rFonts w:ascii="Times" w:eastAsia="Times New Roman" w:hAnsi="Times"/>
          <w:sz w:val="20"/>
          <w:szCs w:val="20"/>
          <w:lang w:val="en-AU"/>
        </w:rPr>
      </w:pPr>
      <w:r>
        <w:rPr>
          <w:sz w:val="20"/>
          <w:szCs w:val="20"/>
        </w:rPr>
        <w:t>Alcatel-Lucent Certified Sales Solution Architect; Alcatel-Lucent LTE Certified Network Associate (LTE-CNA), ITIL® Foundation Certified, Cisco Certified Network Associate (CCNA), Oracle Database 9i</w:t>
      </w:r>
      <w:r w:rsidRPr="00E4343B">
        <w:rPr>
          <w:sz w:val="20"/>
          <w:szCs w:val="20"/>
        </w:rPr>
        <w:t xml:space="preserve"> Administrator Certified Associate</w:t>
      </w:r>
    </w:p>
    <w:p w14:paraId="27102D8B" w14:textId="77777777" w:rsidR="00DE2B1D" w:rsidRPr="009115F7" w:rsidRDefault="007518AC" w:rsidP="000E56BC">
      <w:pPr>
        <w:pBdr>
          <w:top w:val="single" w:sz="8" w:space="1" w:color="1F497D"/>
        </w:pBdr>
        <w:shd w:val="clear" w:color="auto" w:fill="D9D9D9"/>
        <w:spacing w:after="120" w:line="240" w:lineRule="auto"/>
        <w:jc w:val="center"/>
        <w:rPr>
          <w:b/>
          <w:smallCaps/>
          <w:color w:val="1F497D"/>
          <w:sz w:val="28"/>
        </w:rPr>
      </w:pPr>
      <w:r>
        <w:rPr>
          <w:b/>
          <w:smallCaps/>
          <w:color w:val="1F497D"/>
          <w:sz w:val="28"/>
        </w:rPr>
        <w:t>Education</w:t>
      </w:r>
    </w:p>
    <w:p w14:paraId="32B006D0" w14:textId="77777777" w:rsidR="00D35234" w:rsidRPr="00DE2B1D" w:rsidRDefault="00D35234" w:rsidP="00D35234">
      <w:pPr>
        <w:spacing w:after="0" w:line="240" w:lineRule="auto"/>
        <w:jc w:val="center"/>
        <w:rPr>
          <w:sz w:val="20"/>
          <w:szCs w:val="20"/>
        </w:rPr>
      </w:pPr>
      <w:r w:rsidRPr="00DE2B1D">
        <w:rPr>
          <w:b/>
          <w:smallCaps/>
          <w:sz w:val="20"/>
          <w:szCs w:val="20"/>
        </w:rPr>
        <w:t>Master of Business Administration (MBA)</w:t>
      </w:r>
      <w:r w:rsidRPr="00DE2B1D">
        <w:rPr>
          <w:rFonts w:cs="Calibri"/>
          <w:color w:val="4A442A"/>
          <w:sz w:val="20"/>
          <w:szCs w:val="20"/>
        </w:rPr>
        <w:t>|</w:t>
      </w:r>
      <w:r>
        <w:rPr>
          <w:sz w:val="20"/>
          <w:szCs w:val="20"/>
        </w:rPr>
        <w:t xml:space="preserve"> Victoria Univ</w:t>
      </w:r>
      <w:r w:rsidRPr="00DE2B1D">
        <w:rPr>
          <w:sz w:val="20"/>
          <w:szCs w:val="20"/>
        </w:rPr>
        <w:t>ersity</w:t>
      </w:r>
      <w:r>
        <w:rPr>
          <w:sz w:val="20"/>
          <w:szCs w:val="20"/>
        </w:rPr>
        <w:t xml:space="preserve"> of Wellington New Zealand</w:t>
      </w:r>
    </w:p>
    <w:p w14:paraId="260220D2" w14:textId="77777777" w:rsidR="00D35234" w:rsidRPr="00DE2B1D" w:rsidRDefault="00D35234" w:rsidP="00D35234">
      <w:pPr>
        <w:spacing w:after="0" w:line="240" w:lineRule="auto"/>
        <w:jc w:val="center"/>
        <w:rPr>
          <w:sz w:val="20"/>
          <w:szCs w:val="20"/>
        </w:rPr>
      </w:pPr>
      <w:r w:rsidRPr="00DE2B1D">
        <w:rPr>
          <w:b/>
          <w:smallCaps/>
          <w:sz w:val="20"/>
          <w:szCs w:val="20"/>
        </w:rPr>
        <w:t>Master of</w:t>
      </w:r>
      <w:r>
        <w:rPr>
          <w:b/>
          <w:smallCaps/>
          <w:sz w:val="20"/>
          <w:szCs w:val="20"/>
        </w:rPr>
        <w:t xml:space="preserve"> Science in</w:t>
      </w:r>
      <w:r w:rsidRPr="00DE2B1D">
        <w:rPr>
          <w:b/>
          <w:smallCaps/>
          <w:sz w:val="20"/>
          <w:szCs w:val="20"/>
        </w:rPr>
        <w:t xml:space="preserve"> Electrical Engineering</w:t>
      </w:r>
      <w:r>
        <w:rPr>
          <w:b/>
          <w:smallCaps/>
          <w:sz w:val="20"/>
          <w:szCs w:val="20"/>
        </w:rPr>
        <w:t xml:space="preserve"> (MSEE)</w:t>
      </w:r>
      <w:r w:rsidRPr="00DE2B1D">
        <w:rPr>
          <w:rFonts w:cs="Calibri"/>
          <w:color w:val="4A442A"/>
          <w:sz w:val="20"/>
          <w:szCs w:val="20"/>
        </w:rPr>
        <w:t>|</w:t>
      </w:r>
      <w:r>
        <w:rPr>
          <w:sz w:val="20"/>
          <w:szCs w:val="20"/>
        </w:rPr>
        <w:t xml:space="preserve"> Oklahoma State</w:t>
      </w:r>
      <w:r w:rsidRPr="00DE2B1D">
        <w:rPr>
          <w:sz w:val="20"/>
          <w:szCs w:val="20"/>
        </w:rPr>
        <w:t xml:space="preserve"> University</w:t>
      </w:r>
      <w:r>
        <w:rPr>
          <w:sz w:val="20"/>
          <w:szCs w:val="20"/>
        </w:rPr>
        <w:t xml:space="preserve"> USA</w:t>
      </w:r>
    </w:p>
    <w:p w14:paraId="3AB1E82A" w14:textId="77777777" w:rsidR="007518AC" w:rsidRDefault="00D35234" w:rsidP="003F79A5">
      <w:pPr>
        <w:spacing w:after="240" w:line="240" w:lineRule="auto"/>
        <w:jc w:val="center"/>
        <w:rPr>
          <w:sz w:val="20"/>
          <w:szCs w:val="20"/>
        </w:rPr>
      </w:pPr>
      <w:r>
        <w:rPr>
          <w:b/>
          <w:smallCaps/>
          <w:sz w:val="20"/>
          <w:szCs w:val="20"/>
        </w:rPr>
        <w:t xml:space="preserve">Bachelor of Science in Electrical Engineering (BSEE) </w:t>
      </w:r>
      <w:r w:rsidRPr="00DE2B1D">
        <w:rPr>
          <w:rFonts w:cs="Calibri"/>
          <w:color w:val="4A442A"/>
          <w:sz w:val="20"/>
          <w:szCs w:val="20"/>
        </w:rPr>
        <w:t>|</w:t>
      </w:r>
      <w:r>
        <w:rPr>
          <w:sz w:val="20"/>
          <w:szCs w:val="20"/>
        </w:rPr>
        <w:t xml:space="preserve"> UET Pakistan</w:t>
      </w:r>
      <w:r w:rsidR="00E17D38">
        <w:rPr>
          <w:sz w:val="20"/>
          <w:szCs w:val="20"/>
        </w:rPr>
        <w:tab/>
      </w:r>
    </w:p>
    <w:sectPr w:rsidR="007518AC" w:rsidSect="00D44AA0">
      <w:type w:val="continuous"/>
      <w:pgSz w:w="12240" w:h="15840"/>
      <w:pgMar w:top="360" w:right="720" w:bottom="360" w:left="720" w:header="288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BEEBB6" w14:textId="77777777" w:rsidR="0006405F" w:rsidRDefault="0006405F" w:rsidP="00206D54">
      <w:pPr>
        <w:spacing w:after="0" w:line="240" w:lineRule="auto"/>
      </w:pPr>
      <w:r>
        <w:separator/>
      </w:r>
    </w:p>
  </w:endnote>
  <w:endnote w:type="continuationSeparator" w:id="0">
    <w:p w14:paraId="2F6B952C" w14:textId="77777777" w:rsidR="0006405F" w:rsidRDefault="0006405F" w:rsidP="00206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fornian FB">
    <w:altName w:val="Helvetica Neue Bold Condensed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369700" w14:textId="77777777" w:rsidR="0006405F" w:rsidRDefault="0006405F" w:rsidP="00206D54">
      <w:pPr>
        <w:spacing w:after="0" w:line="240" w:lineRule="auto"/>
      </w:pPr>
      <w:r>
        <w:separator/>
      </w:r>
    </w:p>
  </w:footnote>
  <w:footnote w:type="continuationSeparator" w:id="0">
    <w:p w14:paraId="6E9C6256" w14:textId="77777777" w:rsidR="0006405F" w:rsidRDefault="0006405F" w:rsidP="00206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0EED48" w14:textId="77777777" w:rsidR="0006405F" w:rsidRPr="00E179B7" w:rsidRDefault="0006405F" w:rsidP="00A7334C">
    <w:pPr>
      <w:pBdr>
        <w:bottom w:val="single" w:sz="8" w:space="1" w:color="1F497D"/>
      </w:pBdr>
      <w:spacing w:after="120"/>
      <w:rPr>
        <w:b/>
        <w:smallCaps/>
        <w:color w:val="1F497D"/>
        <w:sz w:val="28"/>
      </w:rPr>
    </w:pPr>
    <w:proofErr w:type="spellStart"/>
    <w:r>
      <w:rPr>
        <w:b/>
        <w:smallCaps/>
        <w:color w:val="1F497D"/>
        <w:sz w:val="28"/>
      </w:rPr>
      <w:t>Hammad</w:t>
    </w:r>
    <w:proofErr w:type="spellEnd"/>
    <w:r>
      <w:rPr>
        <w:b/>
        <w:smallCaps/>
        <w:color w:val="1F497D"/>
        <w:sz w:val="28"/>
      </w:rPr>
      <w:t xml:space="preserve"> Khan</w:t>
    </w:r>
    <w:r>
      <w:rPr>
        <w:b/>
        <w:smallCaps/>
        <w:color w:val="1F497D"/>
        <w:sz w:val="28"/>
      </w:rPr>
      <w:tab/>
    </w:r>
    <w:r>
      <w:rPr>
        <w:b/>
        <w:smallCaps/>
        <w:color w:val="1F497D"/>
        <w:sz w:val="28"/>
      </w:rPr>
      <w:tab/>
    </w:r>
    <w:r>
      <w:rPr>
        <w:b/>
        <w:smallCaps/>
        <w:color w:val="1F497D"/>
        <w:sz w:val="28"/>
      </w:rPr>
      <w:tab/>
    </w:r>
    <w:hyperlink r:id="rId1" w:history="1">
      <w:r w:rsidRPr="008339C7">
        <w:rPr>
          <w:rStyle w:val="Hyperlink"/>
          <w:sz w:val="20"/>
          <w:szCs w:val="20"/>
        </w:rPr>
        <w:t>hammadkkhan@yahoo.com</w:t>
      </w:r>
    </w:hyperlink>
    <w:r w:rsidRPr="005907E1">
      <w:rPr>
        <w:rFonts w:ascii="Times New Roman" w:hAnsi="Times New Roman"/>
        <w:sz w:val="20"/>
        <w:szCs w:val="20"/>
      </w:rPr>
      <w:t>|</w:t>
    </w:r>
    <w:r>
      <w:rPr>
        <w:sz w:val="20"/>
        <w:szCs w:val="20"/>
      </w:rPr>
      <w:t xml:space="preserve"> +61413431399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b/>
        <w:smallCaps/>
        <w:color w:val="1F497D"/>
        <w:sz w:val="28"/>
      </w:rPr>
      <w:tab/>
      <w:t xml:space="preserve">                       </w:t>
    </w:r>
    <w:r w:rsidRPr="004B5B5E">
      <w:rPr>
        <w:b/>
        <w:color w:val="1F497D"/>
      </w:rPr>
      <w:t xml:space="preserve">Page </w:t>
    </w:r>
    <w:r w:rsidRPr="004B5B5E">
      <w:rPr>
        <w:b/>
        <w:color w:val="1F497D"/>
        <w:sz w:val="24"/>
        <w:szCs w:val="24"/>
      </w:rPr>
      <w:fldChar w:fldCharType="begin"/>
    </w:r>
    <w:r w:rsidRPr="004B5B5E">
      <w:rPr>
        <w:b/>
        <w:color w:val="1F497D"/>
      </w:rPr>
      <w:instrText xml:space="preserve"> PAGE </w:instrText>
    </w:r>
    <w:r w:rsidRPr="004B5B5E">
      <w:rPr>
        <w:b/>
        <w:color w:val="1F497D"/>
        <w:sz w:val="24"/>
        <w:szCs w:val="24"/>
      </w:rPr>
      <w:fldChar w:fldCharType="separate"/>
    </w:r>
    <w:r w:rsidR="00004714">
      <w:rPr>
        <w:b/>
        <w:noProof/>
        <w:color w:val="1F497D"/>
      </w:rPr>
      <w:t>3</w:t>
    </w:r>
    <w:r w:rsidRPr="004B5B5E">
      <w:rPr>
        <w:b/>
        <w:color w:val="1F497D"/>
        <w:sz w:val="24"/>
        <w:szCs w:val="24"/>
      </w:rPr>
      <w:fldChar w:fldCharType="end"/>
    </w:r>
    <w:r w:rsidRPr="004B5B5E">
      <w:rPr>
        <w:b/>
        <w:color w:val="1F497D"/>
      </w:rPr>
      <w:t xml:space="preserve"> of </w:t>
    </w:r>
    <w:r>
      <w:rPr>
        <w:b/>
        <w:color w:val="1F497D"/>
        <w:sz w:val="24"/>
        <w:szCs w:val="24"/>
      </w:rPr>
      <w:t>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C720B2F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5DC7C51"/>
    <w:multiLevelType w:val="hybridMultilevel"/>
    <w:tmpl w:val="11369A88"/>
    <w:lvl w:ilvl="0" w:tplc="6178A3B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060"/>
      </w:rPr>
    </w:lvl>
    <w:lvl w:ilvl="1" w:tplc="687E1368">
      <w:numFmt w:val="bullet"/>
      <w:lvlText w:val="•"/>
      <w:lvlJc w:val="left"/>
      <w:pPr>
        <w:ind w:left="1800" w:hanging="720"/>
      </w:pPr>
      <w:rPr>
        <w:rFonts w:ascii="Californian FB" w:eastAsia="Calibri" w:hAnsi="Californian FB" w:cs="Times New Roman" w:hint="default"/>
      </w:rPr>
    </w:lvl>
    <w:lvl w:ilvl="2" w:tplc="C51699EC">
      <w:numFmt w:val="bullet"/>
      <w:lvlText w:val="—"/>
      <w:lvlJc w:val="left"/>
      <w:pPr>
        <w:ind w:left="2520" w:hanging="720"/>
      </w:pPr>
      <w:rPr>
        <w:rFonts w:ascii="Californian FB" w:eastAsia="Calibri" w:hAnsi="Californian FB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0C3274"/>
    <w:multiLevelType w:val="hybridMultilevel"/>
    <w:tmpl w:val="B3626E64"/>
    <w:lvl w:ilvl="0" w:tplc="A8D6B642">
      <w:numFmt w:val="bullet"/>
      <w:lvlText w:val="•"/>
      <w:lvlJc w:val="left"/>
      <w:pPr>
        <w:ind w:left="1080" w:hanging="720"/>
      </w:pPr>
      <w:rPr>
        <w:rFonts w:ascii="Californian FB" w:eastAsia="Calibri" w:hAnsi="Californian FB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630AC3"/>
    <w:multiLevelType w:val="hybridMultilevel"/>
    <w:tmpl w:val="03961016"/>
    <w:lvl w:ilvl="0" w:tplc="744E5BBE">
      <w:start w:val="1"/>
      <w:numFmt w:val="bullet"/>
      <w:lvlText w:val="▪"/>
      <w:lvlJc w:val="left"/>
      <w:pPr>
        <w:ind w:left="720" w:hanging="360"/>
      </w:pPr>
      <w:rPr>
        <w:rFonts w:ascii="Calibri" w:hAnsi="Calibri" w:hint="default"/>
        <w:color w:val="C00000"/>
      </w:rPr>
    </w:lvl>
    <w:lvl w:ilvl="1" w:tplc="687E1368">
      <w:numFmt w:val="bullet"/>
      <w:lvlText w:val="•"/>
      <w:lvlJc w:val="left"/>
      <w:pPr>
        <w:ind w:left="1800" w:hanging="720"/>
      </w:pPr>
      <w:rPr>
        <w:rFonts w:ascii="Californian FB" w:eastAsia="Calibri" w:hAnsi="Californian FB" w:cs="Times New Roman" w:hint="default"/>
      </w:rPr>
    </w:lvl>
    <w:lvl w:ilvl="2" w:tplc="C51699EC">
      <w:numFmt w:val="bullet"/>
      <w:lvlText w:val="—"/>
      <w:lvlJc w:val="left"/>
      <w:pPr>
        <w:ind w:left="2520" w:hanging="720"/>
      </w:pPr>
      <w:rPr>
        <w:rFonts w:ascii="Californian FB" w:eastAsia="Calibri" w:hAnsi="Californian FB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88595A"/>
    <w:multiLevelType w:val="hybridMultilevel"/>
    <w:tmpl w:val="68002B58"/>
    <w:lvl w:ilvl="0" w:tplc="5E4866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687E1368">
      <w:numFmt w:val="bullet"/>
      <w:lvlText w:val="•"/>
      <w:lvlJc w:val="left"/>
      <w:pPr>
        <w:ind w:left="1800" w:hanging="720"/>
      </w:pPr>
      <w:rPr>
        <w:rFonts w:ascii="Californian FB" w:eastAsia="Calibri" w:hAnsi="Californian FB" w:cs="Times New Roman" w:hint="default"/>
      </w:rPr>
    </w:lvl>
    <w:lvl w:ilvl="2" w:tplc="C51699EC">
      <w:numFmt w:val="bullet"/>
      <w:lvlText w:val="—"/>
      <w:lvlJc w:val="left"/>
      <w:pPr>
        <w:ind w:left="2520" w:hanging="720"/>
      </w:pPr>
      <w:rPr>
        <w:rFonts w:ascii="Californian FB" w:eastAsia="Calibri" w:hAnsi="Californian FB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1576E0"/>
    <w:multiLevelType w:val="hybridMultilevel"/>
    <w:tmpl w:val="859A00C2"/>
    <w:lvl w:ilvl="0" w:tplc="5E4866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296C9F"/>
    <w:multiLevelType w:val="hybridMultilevel"/>
    <w:tmpl w:val="C08AF74A"/>
    <w:lvl w:ilvl="0" w:tplc="744E5BBE">
      <w:start w:val="1"/>
      <w:numFmt w:val="bullet"/>
      <w:lvlText w:val="▪"/>
      <w:lvlJc w:val="left"/>
      <w:pPr>
        <w:ind w:left="720" w:hanging="360"/>
      </w:pPr>
      <w:rPr>
        <w:rFonts w:ascii="Calibri" w:hAnsi="Calibri" w:hint="default"/>
        <w:color w:val="C00000"/>
      </w:rPr>
    </w:lvl>
    <w:lvl w:ilvl="1" w:tplc="687E1368">
      <w:numFmt w:val="bullet"/>
      <w:lvlText w:val="•"/>
      <w:lvlJc w:val="left"/>
      <w:pPr>
        <w:ind w:left="1800" w:hanging="720"/>
      </w:pPr>
      <w:rPr>
        <w:rFonts w:ascii="Californian FB" w:eastAsia="Calibri" w:hAnsi="Californian FB" w:cs="Times New Roman" w:hint="default"/>
      </w:rPr>
    </w:lvl>
    <w:lvl w:ilvl="2" w:tplc="C51699EC">
      <w:numFmt w:val="bullet"/>
      <w:lvlText w:val="—"/>
      <w:lvlJc w:val="left"/>
      <w:pPr>
        <w:ind w:left="2520" w:hanging="720"/>
      </w:pPr>
      <w:rPr>
        <w:rFonts w:ascii="Californian FB" w:eastAsia="Calibri" w:hAnsi="Californian FB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123BBC"/>
    <w:multiLevelType w:val="hybridMultilevel"/>
    <w:tmpl w:val="CAE449CE"/>
    <w:lvl w:ilvl="0" w:tplc="6178A3B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060"/>
      </w:rPr>
    </w:lvl>
    <w:lvl w:ilvl="1" w:tplc="687E1368">
      <w:numFmt w:val="bullet"/>
      <w:lvlText w:val="•"/>
      <w:lvlJc w:val="left"/>
      <w:pPr>
        <w:ind w:left="1800" w:hanging="720"/>
      </w:pPr>
      <w:rPr>
        <w:rFonts w:ascii="Californian FB" w:eastAsia="Calibri" w:hAnsi="Californian FB" w:cs="Times New Roman" w:hint="default"/>
      </w:rPr>
    </w:lvl>
    <w:lvl w:ilvl="2" w:tplc="C51699EC">
      <w:numFmt w:val="bullet"/>
      <w:lvlText w:val="—"/>
      <w:lvlJc w:val="left"/>
      <w:pPr>
        <w:ind w:left="2520" w:hanging="720"/>
      </w:pPr>
      <w:rPr>
        <w:rFonts w:ascii="Californian FB" w:eastAsia="Calibri" w:hAnsi="Californian FB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4E25DE"/>
    <w:multiLevelType w:val="hybridMultilevel"/>
    <w:tmpl w:val="B81EF536"/>
    <w:lvl w:ilvl="0" w:tplc="744E5BBE">
      <w:start w:val="1"/>
      <w:numFmt w:val="bullet"/>
      <w:lvlText w:val="▪"/>
      <w:lvlJc w:val="left"/>
      <w:pPr>
        <w:ind w:left="720" w:hanging="360"/>
      </w:pPr>
      <w:rPr>
        <w:rFonts w:ascii="Calibri" w:hAnsi="Calibri" w:hint="default"/>
        <w:color w:val="C00000"/>
      </w:rPr>
    </w:lvl>
    <w:lvl w:ilvl="1" w:tplc="687E1368">
      <w:numFmt w:val="bullet"/>
      <w:lvlText w:val="•"/>
      <w:lvlJc w:val="left"/>
      <w:pPr>
        <w:ind w:left="1800" w:hanging="720"/>
      </w:pPr>
      <w:rPr>
        <w:rFonts w:ascii="Californian FB" w:eastAsia="Calibri" w:hAnsi="Californian FB" w:cs="Times New Roman" w:hint="default"/>
      </w:rPr>
    </w:lvl>
    <w:lvl w:ilvl="2" w:tplc="C51699EC">
      <w:numFmt w:val="bullet"/>
      <w:lvlText w:val="—"/>
      <w:lvlJc w:val="left"/>
      <w:pPr>
        <w:ind w:left="2520" w:hanging="720"/>
      </w:pPr>
      <w:rPr>
        <w:rFonts w:ascii="Californian FB" w:eastAsia="Calibri" w:hAnsi="Californian FB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B65283"/>
    <w:multiLevelType w:val="hybridMultilevel"/>
    <w:tmpl w:val="6910FB0A"/>
    <w:lvl w:ilvl="0" w:tplc="6178A3B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060"/>
      </w:rPr>
    </w:lvl>
    <w:lvl w:ilvl="1" w:tplc="687E1368">
      <w:numFmt w:val="bullet"/>
      <w:lvlText w:val="•"/>
      <w:lvlJc w:val="left"/>
      <w:pPr>
        <w:ind w:left="1800" w:hanging="720"/>
      </w:pPr>
      <w:rPr>
        <w:rFonts w:ascii="Californian FB" w:eastAsia="Calibri" w:hAnsi="Californian FB" w:cs="Times New Roman" w:hint="default"/>
      </w:rPr>
    </w:lvl>
    <w:lvl w:ilvl="2" w:tplc="C51699EC">
      <w:numFmt w:val="bullet"/>
      <w:lvlText w:val="—"/>
      <w:lvlJc w:val="left"/>
      <w:pPr>
        <w:ind w:left="2520" w:hanging="720"/>
      </w:pPr>
      <w:rPr>
        <w:rFonts w:ascii="Californian FB" w:eastAsia="Calibri" w:hAnsi="Californian FB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1717E6"/>
    <w:multiLevelType w:val="hybridMultilevel"/>
    <w:tmpl w:val="1890971E"/>
    <w:lvl w:ilvl="0" w:tplc="5E4866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30101E"/>
    <w:multiLevelType w:val="hybridMultilevel"/>
    <w:tmpl w:val="FDBEFA36"/>
    <w:lvl w:ilvl="0" w:tplc="6178A3B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060"/>
      </w:rPr>
    </w:lvl>
    <w:lvl w:ilvl="1" w:tplc="687E1368">
      <w:numFmt w:val="bullet"/>
      <w:lvlText w:val="•"/>
      <w:lvlJc w:val="left"/>
      <w:pPr>
        <w:ind w:left="1800" w:hanging="720"/>
      </w:pPr>
      <w:rPr>
        <w:rFonts w:ascii="Californian FB" w:eastAsia="Calibri" w:hAnsi="Californian FB" w:cs="Times New Roman" w:hint="default"/>
      </w:rPr>
    </w:lvl>
    <w:lvl w:ilvl="2" w:tplc="C51699EC">
      <w:numFmt w:val="bullet"/>
      <w:lvlText w:val="—"/>
      <w:lvlJc w:val="left"/>
      <w:pPr>
        <w:ind w:left="2520" w:hanging="720"/>
      </w:pPr>
      <w:rPr>
        <w:rFonts w:ascii="Californian FB" w:eastAsia="Calibri" w:hAnsi="Californian FB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56959DB"/>
    <w:multiLevelType w:val="hybridMultilevel"/>
    <w:tmpl w:val="CC9C1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C20770"/>
    <w:multiLevelType w:val="hybridMultilevel"/>
    <w:tmpl w:val="1F50BF32"/>
    <w:lvl w:ilvl="0" w:tplc="6178A3B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060"/>
      </w:rPr>
    </w:lvl>
    <w:lvl w:ilvl="1" w:tplc="687E1368">
      <w:numFmt w:val="bullet"/>
      <w:lvlText w:val="•"/>
      <w:lvlJc w:val="left"/>
      <w:pPr>
        <w:ind w:left="1800" w:hanging="720"/>
      </w:pPr>
      <w:rPr>
        <w:rFonts w:ascii="Californian FB" w:eastAsia="Calibri" w:hAnsi="Californian FB" w:cs="Times New Roman" w:hint="default"/>
      </w:rPr>
    </w:lvl>
    <w:lvl w:ilvl="2" w:tplc="C51699EC">
      <w:numFmt w:val="bullet"/>
      <w:lvlText w:val="—"/>
      <w:lvlJc w:val="left"/>
      <w:pPr>
        <w:ind w:left="2520" w:hanging="720"/>
      </w:pPr>
      <w:rPr>
        <w:rFonts w:ascii="Californian FB" w:eastAsia="Calibri" w:hAnsi="Californian FB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450E24"/>
    <w:multiLevelType w:val="hybridMultilevel"/>
    <w:tmpl w:val="7D4ADF4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F821892"/>
    <w:multiLevelType w:val="hybridMultilevel"/>
    <w:tmpl w:val="779620BE"/>
    <w:lvl w:ilvl="0" w:tplc="5E4866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3C4701"/>
    <w:multiLevelType w:val="hybridMultilevel"/>
    <w:tmpl w:val="551C9A08"/>
    <w:lvl w:ilvl="0" w:tplc="A8D6B642">
      <w:numFmt w:val="bullet"/>
      <w:lvlText w:val="•"/>
      <w:lvlJc w:val="left"/>
      <w:pPr>
        <w:ind w:left="1080" w:hanging="720"/>
      </w:pPr>
      <w:rPr>
        <w:rFonts w:ascii="Californian FB" w:eastAsia="Calibri" w:hAnsi="Californian FB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4513F0"/>
    <w:multiLevelType w:val="hybridMultilevel"/>
    <w:tmpl w:val="B55ABE5E"/>
    <w:lvl w:ilvl="0" w:tplc="A8D6B642">
      <w:numFmt w:val="bullet"/>
      <w:lvlText w:val="•"/>
      <w:lvlJc w:val="left"/>
      <w:pPr>
        <w:ind w:left="1080" w:hanging="720"/>
      </w:pPr>
      <w:rPr>
        <w:rFonts w:ascii="Californian FB" w:eastAsia="Calibri" w:hAnsi="Californian FB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0B000E"/>
    <w:multiLevelType w:val="hybridMultilevel"/>
    <w:tmpl w:val="9FEEDCF8"/>
    <w:lvl w:ilvl="0" w:tplc="A8D6B642">
      <w:numFmt w:val="bullet"/>
      <w:lvlText w:val="•"/>
      <w:lvlJc w:val="left"/>
      <w:pPr>
        <w:ind w:left="1080" w:hanging="720"/>
      </w:pPr>
      <w:rPr>
        <w:rFonts w:ascii="Californian FB" w:eastAsia="Calibri" w:hAnsi="Californian FB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E57696"/>
    <w:multiLevelType w:val="hybridMultilevel"/>
    <w:tmpl w:val="7986A86A"/>
    <w:lvl w:ilvl="0" w:tplc="A8D6B642">
      <w:numFmt w:val="bullet"/>
      <w:lvlText w:val="•"/>
      <w:lvlJc w:val="left"/>
      <w:pPr>
        <w:ind w:left="1080" w:hanging="720"/>
      </w:pPr>
      <w:rPr>
        <w:rFonts w:ascii="Californian FB" w:eastAsia="Calibri" w:hAnsi="Californian FB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DB25D5"/>
    <w:multiLevelType w:val="hybridMultilevel"/>
    <w:tmpl w:val="187ED8B2"/>
    <w:lvl w:ilvl="0" w:tplc="6178A3B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060"/>
      </w:rPr>
    </w:lvl>
    <w:lvl w:ilvl="1" w:tplc="687E1368">
      <w:numFmt w:val="bullet"/>
      <w:lvlText w:val="•"/>
      <w:lvlJc w:val="left"/>
      <w:pPr>
        <w:ind w:left="1800" w:hanging="720"/>
      </w:pPr>
      <w:rPr>
        <w:rFonts w:ascii="Californian FB" w:eastAsia="Calibri" w:hAnsi="Californian FB" w:cs="Times New Roman" w:hint="default"/>
      </w:rPr>
    </w:lvl>
    <w:lvl w:ilvl="2" w:tplc="C51699EC">
      <w:numFmt w:val="bullet"/>
      <w:lvlText w:val="—"/>
      <w:lvlJc w:val="left"/>
      <w:pPr>
        <w:ind w:left="2520" w:hanging="720"/>
      </w:pPr>
      <w:rPr>
        <w:rFonts w:ascii="Californian FB" w:eastAsia="Calibri" w:hAnsi="Californian FB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0E2F6A"/>
    <w:multiLevelType w:val="hybridMultilevel"/>
    <w:tmpl w:val="4366F2AA"/>
    <w:lvl w:ilvl="0" w:tplc="5E4866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EFFE8DD8">
      <w:numFmt w:val="bullet"/>
      <w:lvlText w:val="•"/>
      <w:lvlJc w:val="left"/>
      <w:pPr>
        <w:ind w:left="1800" w:hanging="720"/>
      </w:pPr>
      <w:rPr>
        <w:rFonts w:ascii="Californian FB" w:eastAsia="Calibri" w:hAnsi="Californian FB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B413D8"/>
    <w:multiLevelType w:val="hybridMultilevel"/>
    <w:tmpl w:val="F2CE7FEE"/>
    <w:lvl w:ilvl="0" w:tplc="744E5BBE">
      <w:start w:val="1"/>
      <w:numFmt w:val="bullet"/>
      <w:lvlText w:val="▪"/>
      <w:lvlJc w:val="left"/>
      <w:pPr>
        <w:ind w:left="720" w:hanging="360"/>
      </w:pPr>
      <w:rPr>
        <w:rFonts w:ascii="Calibri" w:hAnsi="Calibri" w:hint="default"/>
        <w:color w:val="C00000"/>
      </w:rPr>
    </w:lvl>
    <w:lvl w:ilvl="1" w:tplc="687E1368">
      <w:numFmt w:val="bullet"/>
      <w:lvlText w:val="•"/>
      <w:lvlJc w:val="left"/>
      <w:pPr>
        <w:ind w:left="1800" w:hanging="720"/>
      </w:pPr>
      <w:rPr>
        <w:rFonts w:ascii="Californian FB" w:eastAsia="Calibri" w:hAnsi="Californian FB" w:cs="Times New Roman" w:hint="default"/>
      </w:rPr>
    </w:lvl>
    <w:lvl w:ilvl="2" w:tplc="C51699EC">
      <w:numFmt w:val="bullet"/>
      <w:lvlText w:val="—"/>
      <w:lvlJc w:val="left"/>
      <w:pPr>
        <w:ind w:left="2520" w:hanging="720"/>
      </w:pPr>
      <w:rPr>
        <w:rFonts w:ascii="Californian FB" w:eastAsia="Calibri" w:hAnsi="Californian FB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B77BD2"/>
    <w:multiLevelType w:val="hybridMultilevel"/>
    <w:tmpl w:val="E50A568A"/>
    <w:lvl w:ilvl="0" w:tplc="A8D6B642">
      <w:numFmt w:val="bullet"/>
      <w:lvlText w:val="•"/>
      <w:lvlJc w:val="left"/>
      <w:pPr>
        <w:ind w:left="1440" w:hanging="720"/>
      </w:pPr>
      <w:rPr>
        <w:rFonts w:ascii="Californian FB" w:eastAsia="Calibri" w:hAnsi="Californian FB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D9546C0"/>
    <w:multiLevelType w:val="hybridMultilevel"/>
    <w:tmpl w:val="33E43040"/>
    <w:lvl w:ilvl="0" w:tplc="5E4866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5B483802">
      <w:numFmt w:val="bullet"/>
      <w:lvlText w:val="•"/>
      <w:lvlJc w:val="left"/>
      <w:pPr>
        <w:ind w:left="1800" w:hanging="720"/>
      </w:pPr>
      <w:rPr>
        <w:rFonts w:ascii="Californian FB" w:eastAsia="Calibri" w:hAnsi="Californian FB" w:cs="Times New Roman" w:hint="default"/>
      </w:rPr>
    </w:lvl>
    <w:lvl w:ilvl="2" w:tplc="819260A8">
      <w:numFmt w:val="bullet"/>
      <w:lvlText w:val="—"/>
      <w:lvlJc w:val="left"/>
      <w:pPr>
        <w:ind w:left="2520" w:hanging="720"/>
      </w:pPr>
      <w:rPr>
        <w:rFonts w:ascii="Californian FB" w:eastAsia="Calibri" w:hAnsi="Californian FB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66E2B4B"/>
    <w:multiLevelType w:val="hybridMultilevel"/>
    <w:tmpl w:val="389283B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74B452B"/>
    <w:multiLevelType w:val="hybridMultilevel"/>
    <w:tmpl w:val="1316A944"/>
    <w:lvl w:ilvl="0" w:tplc="5E4866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3ECA2DA6">
      <w:numFmt w:val="bullet"/>
      <w:lvlText w:val="•"/>
      <w:lvlJc w:val="left"/>
      <w:pPr>
        <w:ind w:left="1800" w:hanging="720"/>
      </w:pPr>
      <w:rPr>
        <w:rFonts w:ascii="Californian FB" w:eastAsia="Calibri" w:hAnsi="Californian FB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F224C7"/>
    <w:multiLevelType w:val="hybridMultilevel"/>
    <w:tmpl w:val="2BF83EC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D155D14"/>
    <w:multiLevelType w:val="hybridMultilevel"/>
    <w:tmpl w:val="4A3C3320"/>
    <w:lvl w:ilvl="0" w:tplc="744E5BBE">
      <w:start w:val="1"/>
      <w:numFmt w:val="bullet"/>
      <w:lvlText w:val="▪"/>
      <w:lvlJc w:val="left"/>
      <w:pPr>
        <w:ind w:left="720" w:hanging="360"/>
      </w:pPr>
      <w:rPr>
        <w:rFonts w:ascii="Calibri" w:hAnsi="Calibri" w:hint="default"/>
        <w:color w:val="C00000"/>
      </w:rPr>
    </w:lvl>
    <w:lvl w:ilvl="1" w:tplc="687E1368">
      <w:numFmt w:val="bullet"/>
      <w:lvlText w:val="•"/>
      <w:lvlJc w:val="left"/>
      <w:pPr>
        <w:ind w:left="1800" w:hanging="720"/>
      </w:pPr>
      <w:rPr>
        <w:rFonts w:ascii="Californian FB" w:eastAsia="Calibri" w:hAnsi="Californian FB" w:cs="Times New Roman" w:hint="default"/>
      </w:rPr>
    </w:lvl>
    <w:lvl w:ilvl="2" w:tplc="C51699EC">
      <w:numFmt w:val="bullet"/>
      <w:lvlText w:val="—"/>
      <w:lvlJc w:val="left"/>
      <w:pPr>
        <w:ind w:left="2520" w:hanging="720"/>
      </w:pPr>
      <w:rPr>
        <w:rFonts w:ascii="Californian FB" w:eastAsia="Calibri" w:hAnsi="Californian FB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513087"/>
    <w:multiLevelType w:val="hybridMultilevel"/>
    <w:tmpl w:val="AE207EBE"/>
    <w:lvl w:ilvl="0" w:tplc="744E5BBE">
      <w:start w:val="1"/>
      <w:numFmt w:val="bullet"/>
      <w:lvlText w:val="▪"/>
      <w:lvlJc w:val="left"/>
      <w:pPr>
        <w:ind w:left="720" w:hanging="360"/>
      </w:pPr>
      <w:rPr>
        <w:rFonts w:ascii="Calibri" w:hAnsi="Calibri" w:hint="default"/>
        <w:color w:val="C00000"/>
      </w:rPr>
    </w:lvl>
    <w:lvl w:ilvl="1" w:tplc="687E1368">
      <w:numFmt w:val="bullet"/>
      <w:lvlText w:val="•"/>
      <w:lvlJc w:val="left"/>
      <w:pPr>
        <w:ind w:left="1800" w:hanging="720"/>
      </w:pPr>
      <w:rPr>
        <w:rFonts w:ascii="Californian FB" w:eastAsia="Calibri" w:hAnsi="Californian FB" w:cs="Times New Roman" w:hint="default"/>
      </w:rPr>
    </w:lvl>
    <w:lvl w:ilvl="2" w:tplc="C51699EC">
      <w:numFmt w:val="bullet"/>
      <w:lvlText w:val="—"/>
      <w:lvlJc w:val="left"/>
      <w:pPr>
        <w:ind w:left="2520" w:hanging="720"/>
      </w:pPr>
      <w:rPr>
        <w:rFonts w:ascii="Californian FB" w:eastAsia="Calibri" w:hAnsi="Californian FB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1"/>
  </w:num>
  <w:num w:numId="3">
    <w:abstractNumId w:val="10"/>
  </w:num>
  <w:num w:numId="4">
    <w:abstractNumId w:val="24"/>
  </w:num>
  <w:num w:numId="5">
    <w:abstractNumId w:val="15"/>
  </w:num>
  <w:num w:numId="6">
    <w:abstractNumId w:val="26"/>
  </w:num>
  <w:num w:numId="7">
    <w:abstractNumId w:val="5"/>
  </w:num>
  <w:num w:numId="8">
    <w:abstractNumId w:val="17"/>
  </w:num>
  <w:num w:numId="9">
    <w:abstractNumId w:val="23"/>
  </w:num>
  <w:num w:numId="10">
    <w:abstractNumId w:val="2"/>
  </w:num>
  <w:num w:numId="11">
    <w:abstractNumId w:val="16"/>
  </w:num>
  <w:num w:numId="12">
    <w:abstractNumId w:val="19"/>
  </w:num>
  <w:num w:numId="13">
    <w:abstractNumId w:val="18"/>
  </w:num>
  <w:num w:numId="14">
    <w:abstractNumId w:val="29"/>
  </w:num>
  <w:num w:numId="15">
    <w:abstractNumId w:val="6"/>
  </w:num>
  <w:num w:numId="16">
    <w:abstractNumId w:val="28"/>
  </w:num>
  <w:num w:numId="17">
    <w:abstractNumId w:val="8"/>
  </w:num>
  <w:num w:numId="18">
    <w:abstractNumId w:val="3"/>
  </w:num>
  <w:num w:numId="19">
    <w:abstractNumId w:val="22"/>
  </w:num>
  <w:num w:numId="20">
    <w:abstractNumId w:val="13"/>
  </w:num>
  <w:num w:numId="21">
    <w:abstractNumId w:val="9"/>
  </w:num>
  <w:num w:numId="22">
    <w:abstractNumId w:val="20"/>
  </w:num>
  <w:num w:numId="23">
    <w:abstractNumId w:val="1"/>
  </w:num>
  <w:num w:numId="24">
    <w:abstractNumId w:val="11"/>
  </w:num>
  <w:num w:numId="25">
    <w:abstractNumId w:val="7"/>
  </w:num>
  <w:num w:numId="26">
    <w:abstractNumId w:val="27"/>
  </w:num>
  <w:num w:numId="27">
    <w:abstractNumId w:val="14"/>
  </w:num>
  <w:num w:numId="28">
    <w:abstractNumId w:val="25"/>
  </w:num>
  <w:num w:numId="29">
    <w:abstractNumId w:val="12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none [3212]" stroke="f">
      <v:fill color="none [3212]"/>
      <v:stroke on="f"/>
      <v:shadow color="#d8d8d8" opacity=".5" offset="-6pt,-6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038"/>
    <w:rsid w:val="00004714"/>
    <w:rsid w:val="00006617"/>
    <w:rsid w:val="00006825"/>
    <w:rsid w:val="00014FE8"/>
    <w:rsid w:val="00015EDA"/>
    <w:rsid w:val="00026AC1"/>
    <w:rsid w:val="00026CA6"/>
    <w:rsid w:val="00034DF5"/>
    <w:rsid w:val="00036CC9"/>
    <w:rsid w:val="00042B2B"/>
    <w:rsid w:val="00054706"/>
    <w:rsid w:val="00055A6A"/>
    <w:rsid w:val="00063308"/>
    <w:rsid w:val="0006405F"/>
    <w:rsid w:val="000661F1"/>
    <w:rsid w:val="00066813"/>
    <w:rsid w:val="00070BD2"/>
    <w:rsid w:val="000830F9"/>
    <w:rsid w:val="0008538E"/>
    <w:rsid w:val="000B0F02"/>
    <w:rsid w:val="000B35F1"/>
    <w:rsid w:val="000B4F8B"/>
    <w:rsid w:val="000B607B"/>
    <w:rsid w:val="000B6722"/>
    <w:rsid w:val="000C4550"/>
    <w:rsid w:val="000D30D0"/>
    <w:rsid w:val="000D40D1"/>
    <w:rsid w:val="000D4E7F"/>
    <w:rsid w:val="000D64AB"/>
    <w:rsid w:val="000E0FE1"/>
    <w:rsid w:val="000E56BC"/>
    <w:rsid w:val="000F1EC4"/>
    <w:rsid w:val="000F493D"/>
    <w:rsid w:val="001010BF"/>
    <w:rsid w:val="0010456A"/>
    <w:rsid w:val="0010546A"/>
    <w:rsid w:val="0011113F"/>
    <w:rsid w:val="00117202"/>
    <w:rsid w:val="00120819"/>
    <w:rsid w:val="00121410"/>
    <w:rsid w:val="00131D7D"/>
    <w:rsid w:val="00140092"/>
    <w:rsid w:val="001538F1"/>
    <w:rsid w:val="00153945"/>
    <w:rsid w:val="00180DD4"/>
    <w:rsid w:val="00182454"/>
    <w:rsid w:val="001910A3"/>
    <w:rsid w:val="00193ECC"/>
    <w:rsid w:val="00197586"/>
    <w:rsid w:val="001A401C"/>
    <w:rsid w:val="001A64E2"/>
    <w:rsid w:val="001B081B"/>
    <w:rsid w:val="001B0890"/>
    <w:rsid w:val="001B57A9"/>
    <w:rsid w:val="001B609B"/>
    <w:rsid w:val="001B7BE1"/>
    <w:rsid w:val="001C2BCF"/>
    <w:rsid w:val="001D0D7D"/>
    <w:rsid w:val="001D16F5"/>
    <w:rsid w:val="001D1730"/>
    <w:rsid w:val="001D4417"/>
    <w:rsid w:val="001E5770"/>
    <w:rsid w:val="001F675A"/>
    <w:rsid w:val="00202CDE"/>
    <w:rsid w:val="002049F8"/>
    <w:rsid w:val="00206D54"/>
    <w:rsid w:val="00213CB1"/>
    <w:rsid w:val="00235C4D"/>
    <w:rsid w:val="002362DE"/>
    <w:rsid w:val="0023758C"/>
    <w:rsid w:val="00242E0C"/>
    <w:rsid w:val="002569AD"/>
    <w:rsid w:val="002756E5"/>
    <w:rsid w:val="002817C5"/>
    <w:rsid w:val="0028587C"/>
    <w:rsid w:val="00287D8F"/>
    <w:rsid w:val="00290145"/>
    <w:rsid w:val="00295496"/>
    <w:rsid w:val="00295AEB"/>
    <w:rsid w:val="00296A67"/>
    <w:rsid w:val="002A229E"/>
    <w:rsid w:val="002B1CBE"/>
    <w:rsid w:val="002B570D"/>
    <w:rsid w:val="002B6548"/>
    <w:rsid w:val="002C0EB2"/>
    <w:rsid w:val="002C7523"/>
    <w:rsid w:val="002C7CC6"/>
    <w:rsid w:val="002D635F"/>
    <w:rsid w:val="002F461E"/>
    <w:rsid w:val="002F7729"/>
    <w:rsid w:val="003015BC"/>
    <w:rsid w:val="003060C7"/>
    <w:rsid w:val="00310A3D"/>
    <w:rsid w:val="00316168"/>
    <w:rsid w:val="00316762"/>
    <w:rsid w:val="00323E84"/>
    <w:rsid w:val="003278E0"/>
    <w:rsid w:val="00336051"/>
    <w:rsid w:val="003368FF"/>
    <w:rsid w:val="00340022"/>
    <w:rsid w:val="00341967"/>
    <w:rsid w:val="003440CA"/>
    <w:rsid w:val="00346C1F"/>
    <w:rsid w:val="003471AB"/>
    <w:rsid w:val="00353CF2"/>
    <w:rsid w:val="00354089"/>
    <w:rsid w:val="00354FEE"/>
    <w:rsid w:val="00355206"/>
    <w:rsid w:val="00355A24"/>
    <w:rsid w:val="00360F45"/>
    <w:rsid w:val="00364881"/>
    <w:rsid w:val="003659CF"/>
    <w:rsid w:val="00372991"/>
    <w:rsid w:val="003743E7"/>
    <w:rsid w:val="00381DDA"/>
    <w:rsid w:val="00384683"/>
    <w:rsid w:val="00384BAD"/>
    <w:rsid w:val="003950E8"/>
    <w:rsid w:val="003A0167"/>
    <w:rsid w:val="003A07E3"/>
    <w:rsid w:val="003C2F8C"/>
    <w:rsid w:val="003D54CB"/>
    <w:rsid w:val="003E1B45"/>
    <w:rsid w:val="003E238A"/>
    <w:rsid w:val="003E55BD"/>
    <w:rsid w:val="003F1238"/>
    <w:rsid w:val="003F79A5"/>
    <w:rsid w:val="0040168E"/>
    <w:rsid w:val="00404D6C"/>
    <w:rsid w:val="00411FE3"/>
    <w:rsid w:val="00416427"/>
    <w:rsid w:val="004167C1"/>
    <w:rsid w:val="00427958"/>
    <w:rsid w:val="00431374"/>
    <w:rsid w:val="00431448"/>
    <w:rsid w:val="00445657"/>
    <w:rsid w:val="004513D4"/>
    <w:rsid w:val="004547D6"/>
    <w:rsid w:val="00456832"/>
    <w:rsid w:val="00460509"/>
    <w:rsid w:val="00466CE5"/>
    <w:rsid w:val="0047412B"/>
    <w:rsid w:val="00475D97"/>
    <w:rsid w:val="00480201"/>
    <w:rsid w:val="00482DA5"/>
    <w:rsid w:val="00485BA1"/>
    <w:rsid w:val="00487424"/>
    <w:rsid w:val="00494B58"/>
    <w:rsid w:val="004A39A4"/>
    <w:rsid w:val="004B4055"/>
    <w:rsid w:val="004B5B5E"/>
    <w:rsid w:val="004B6384"/>
    <w:rsid w:val="004C6B8D"/>
    <w:rsid w:val="004E7D52"/>
    <w:rsid w:val="004F0F09"/>
    <w:rsid w:val="00505527"/>
    <w:rsid w:val="00517519"/>
    <w:rsid w:val="00520132"/>
    <w:rsid w:val="005212F2"/>
    <w:rsid w:val="00522263"/>
    <w:rsid w:val="00524F37"/>
    <w:rsid w:val="00525B8A"/>
    <w:rsid w:val="00527368"/>
    <w:rsid w:val="00531BDE"/>
    <w:rsid w:val="005337EA"/>
    <w:rsid w:val="00537E40"/>
    <w:rsid w:val="00544A63"/>
    <w:rsid w:val="00555035"/>
    <w:rsid w:val="005675D7"/>
    <w:rsid w:val="0058044D"/>
    <w:rsid w:val="005833E9"/>
    <w:rsid w:val="005907E1"/>
    <w:rsid w:val="00597E63"/>
    <w:rsid w:val="005A3180"/>
    <w:rsid w:val="005B0F1F"/>
    <w:rsid w:val="005B0F4B"/>
    <w:rsid w:val="005B37EF"/>
    <w:rsid w:val="005B5260"/>
    <w:rsid w:val="005D562E"/>
    <w:rsid w:val="005E16C9"/>
    <w:rsid w:val="005E19D1"/>
    <w:rsid w:val="005F1FD1"/>
    <w:rsid w:val="005F3676"/>
    <w:rsid w:val="0061241C"/>
    <w:rsid w:val="00616518"/>
    <w:rsid w:val="00623F12"/>
    <w:rsid w:val="00643253"/>
    <w:rsid w:val="00650420"/>
    <w:rsid w:val="00652A45"/>
    <w:rsid w:val="00655030"/>
    <w:rsid w:val="00656E0C"/>
    <w:rsid w:val="006575CF"/>
    <w:rsid w:val="00657F8C"/>
    <w:rsid w:val="00662C3A"/>
    <w:rsid w:val="00664889"/>
    <w:rsid w:val="006703F9"/>
    <w:rsid w:val="00671E84"/>
    <w:rsid w:val="0068105B"/>
    <w:rsid w:val="00684A93"/>
    <w:rsid w:val="00685B28"/>
    <w:rsid w:val="00694DDB"/>
    <w:rsid w:val="006A2641"/>
    <w:rsid w:val="006A363D"/>
    <w:rsid w:val="006B0D27"/>
    <w:rsid w:val="006B50B5"/>
    <w:rsid w:val="006B5C72"/>
    <w:rsid w:val="006D15B4"/>
    <w:rsid w:val="006D5075"/>
    <w:rsid w:val="006D579A"/>
    <w:rsid w:val="006D73AE"/>
    <w:rsid w:val="006D7683"/>
    <w:rsid w:val="006E005D"/>
    <w:rsid w:val="006E0FD8"/>
    <w:rsid w:val="006E1372"/>
    <w:rsid w:val="006E3C48"/>
    <w:rsid w:val="006F3B4A"/>
    <w:rsid w:val="006F3DE8"/>
    <w:rsid w:val="00701B42"/>
    <w:rsid w:val="00702B32"/>
    <w:rsid w:val="00721EB6"/>
    <w:rsid w:val="007237A8"/>
    <w:rsid w:val="00726B6A"/>
    <w:rsid w:val="00727693"/>
    <w:rsid w:val="007350E7"/>
    <w:rsid w:val="007369D7"/>
    <w:rsid w:val="00737EFF"/>
    <w:rsid w:val="00742ADE"/>
    <w:rsid w:val="00750CEF"/>
    <w:rsid w:val="007518AC"/>
    <w:rsid w:val="00761337"/>
    <w:rsid w:val="00775B57"/>
    <w:rsid w:val="00775C6D"/>
    <w:rsid w:val="007767FA"/>
    <w:rsid w:val="00781A5C"/>
    <w:rsid w:val="00791395"/>
    <w:rsid w:val="00793B22"/>
    <w:rsid w:val="007B0B55"/>
    <w:rsid w:val="007B15A8"/>
    <w:rsid w:val="007B759E"/>
    <w:rsid w:val="007C32D7"/>
    <w:rsid w:val="007E2806"/>
    <w:rsid w:val="007E3F90"/>
    <w:rsid w:val="007E756D"/>
    <w:rsid w:val="007F0B15"/>
    <w:rsid w:val="007F613B"/>
    <w:rsid w:val="007F74C1"/>
    <w:rsid w:val="007F792B"/>
    <w:rsid w:val="0081094F"/>
    <w:rsid w:val="008329A5"/>
    <w:rsid w:val="00836857"/>
    <w:rsid w:val="008446E8"/>
    <w:rsid w:val="00844FF9"/>
    <w:rsid w:val="00846277"/>
    <w:rsid w:val="00860FF6"/>
    <w:rsid w:val="0087171B"/>
    <w:rsid w:val="00881E1F"/>
    <w:rsid w:val="00884A41"/>
    <w:rsid w:val="00892DC5"/>
    <w:rsid w:val="00894C89"/>
    <w:rsid w:val="0089535A"/>
    <w:rsid w:val="008A6A16"/>
    <w:rsid w:val="008D3038"/>
    <w:rsid w:val="008D3A0B"/>
    <w:rsid w:val="008E0B35"/>
    <w:rsid w:val="008E2974"/>
    <w:rsid w:val="008E2BB7"/>
    <w:rsid w:val="008E6BBF"/>
    <w:rsid w:val="008F28AD"/>
    <w:rsid w:val="008F6428"/>
    <w:rsid w:val="008F7901"/>
    <w:rsid w:val="009115F7"/>
    <w:rsid w:val="009221C3"/>
    <w:rsid w:val="00923C31"/>
    <w:rsid w:val="00924356"/>
    <w:rsid w:val="009339B3"/>
    <w:rsid w:val="0093594D"/>
    <w:rsid w:val="00951F1C"/>
    <w:rsid w:val="00960D04"/>
    <w:rsid w:val="009730A4"/>
    <w:rsid w:val="00973255"/>
    <w:rsid w:val="00973E71"/>
    <w:rsid w:val="00976810"/>
    <w:rsid w:val="009B06C5"/>
    <w:rsid w:val="009B3F8A"/>
    <w:rsid w:val="009D021F"/>
    <w:rsid w:val="009D12B8"/>
    <w:rsid w:val="009F0754"/>
    <w:rsid w:val="009F15B1"/>
    <w:rsid w:val="009F206C"/>
    <w:rsid w:val="009F7A56"/>
    <w:rsid w:val="00A031E8"/>
    <w:rsid w:val="00A03B14"/>
    <w:rsid w:val="00A24770"/>
    <w:rsid w:val="00A33568"/>
    <w:rsid w:val="00A3518D"/>
    <w:rsid w:val="00A35300"/>
    <w:rsid w:val="00A4354F"/>
    <w:rsid w:val="00A44A94"/>
    <w:rsid w:val="00A67045"/>
    <w:rsid w:val="00A7083A"/>
    <w:rsid w:val="00A7334C"/>
    <w:rsid w:val="00A81E6F"/>
    <w:rsid w:val="00A95006"/>
    <w:rsid w:val="00AA6CE1"/>
    <w:rsid w:val="00AB0C8A"/>
    <w:rsid w:val="00AC19FF"/>
    <w:rsid w:val="00AC2EE8"/>
    <w:rsid w:val="00AC3979"/>
    <w:rsid w:val="00AC438E"/>
    <w:rsid w:val="00AC7081"/>
    <w:rsid w:val="00AD610F"/>
    <w:rsid w:val="00AE01B7"/>
    <w:rsid w:val="00AF3476"/>
    <w:rsid w:val="00B011D1"/>
    <w:rsid w:val="00B014F9"/>
    <w:rsid w:val="00B01FBA"/>
    <w:rsid w:val="00B06593"/>
    <w:rsid w:val="00B13297"/>
    <w:rsid w:val="00B14D87"/>
    <w:rsid w:val="00B14D94"/>
    <w:rsid w:val="00B17A24"/>
    <w:rsid w:val="00B30918"/>
    <w:rsid w:val="00B30E02"/>
    <w:rsid w:val="00B3449C"/>
    <w:rsid w:val="00B35759"/>
    <w:rsid w:val="00B42890"/>
    <w:rsid w:val="00B42DC9"/>
    <w:rsid w:val="00B42E01"/>
    <w:rsid w:val="00B433AE"/>
    <w:rsid w:val="00B55A5C"/>
    <w:rsid w:val="00B634BC"/>
    <w:rsid w:val="00B6612F"/>
    <w:rsid w:val="00B73463"/>
    <w:rsid w:val="00B86A42"/>
    <w:rsid w:val="00B87CA5"/>
    <w:rsid w:val="00B96844"/>
    <w:rsid w:val="00BA3702"/>
    <w:rsid w:val="00BB1102"/>
    <w:rsid w:val="00BB1D0D"/>
    <w:rsid w:val="00BC5FC3"/>
    <w:rsid w:val="00BD0E24"/>
    <w:rsid w:val="00BD2663"/>
    <w:rsid w:val="00BD479B"/>
    <w:rsid w:val="00BF05F8"/>
    <w:rsid w:val="00BF0C57"/>
    <w:rsid w:val="00BF0DB1"/>
    <w:rsid w:val="00BF690B"/>
    <w:rsid w:val="00C0796E"/>
    <w:rsid w:val="00C1021E"/>
    <w:rsid w:val="00C10C99"/>
    <w:rsid w:val="00C33C74"/>
    <w:rsid w:val="00C37F6F"/>
    <w:rsid w:val="00C43B9A"/>
    <w:rsid w:val="00C50544"/>
    <w:rsid w:val="00C50A41"/>
    <w:rsid w:val="00C50DB7"/>
    <w:rsid w:val="00C55E9E"/>
    <w:rsid w:val="00C60B83"/>
    <w:rsid w:val="00C62886"/>
    <w:rsid w:val="00C80601"/>
    <w:rsid w:val="00C80DC8"/>
    <w:rsid w:val="00C842BE"/>
    <w:rsid w:val="00C86FD6"/>
    <w:rsid w:val="00C8799E"/>
    <w:rsid w:val="00C92A04"/>
    <w:rsid w:val="00C93C7A"/>
    <w:rsid w:val="00C94D06"/>
    <w:rsid w:val="00CA2095"/>
    <w:rsid w:val="00CA277E"/>
    <w:rsid w:val="00CA32FD"/>
    <w:rsid w:val="00CA4ECF"/>
    <w:rsid w:val="00CB2386"/>
    <w:rsid w:val="00CB2C9E"/>
    <w:rsid w:val="00CB2FB7"/>
    <w:rsid w:val="00CC38E7"/>
    <w:rsid w:val="00CC7F47"/>
    <w:rsid w:val="00CF3BC5"/>
    <w:rsid w:val="00CF469A"/>
    <w:rsid w:val="00CF6DA6"/>
    <w:rsid w:val="00D03BD7"/>
    <w:rsid w:val="00D115E8"/>
    <w:rsid w:val="00D13261"/>
    <w:rsid w:val="00D14839"/>
    <w:rsid w:val="00D16FED"/>
    <w:rsid w:val="00D2125F"/>
    <w:rsid w:val="00D321F4"/>
    <w:rsid w:val="00D35234"/>
    <w:rsid w:val="00D41FF8"/>
    <w:rsid w:val="00D4378E"/>
    <w:rsid w:val="00D44AA0"/>
    <w:rsid w:val="00D477E7"/>
    <w:rsid w:val="00D55918"/>
    <w:rsid w:val="00D55A15"/>
    <w:rsid w:val="00D578F4"/>
    <w:rsid w:val="00D67488"/>
    <w:rsid w:val="00D7230A"/>
    <w:rsid w:val="00D72B3F"/>
    <w:rsid w:val="00D8145C"/>
    <w:rsid w:val="00D828DC"/>
    <w:rsid w:val="00D832A3"/>
    <w:rsid w:val="00D968FB"/>
    <w:rsid w:val="00DA06B9"/>
    <w:rsid w:val="00DA487B"/>
    <w:rsid w:val="00DB533A"/>
    <w:rsid w:val="00DB5E23"/>
    <w:rsid w:val="00DB6854"/>
    <w:rsid w:val="00DC4E29"/>
    <w:rsid w:val="00DD199A"/>
    <w:rsid w:val="00DE2B1D"/>
    <w:rsid w:val="00DE600D"/>
    <w:rsid w:val="00DF31E4"/>
    <w:rsid w:val="00DF31F2"/>
    <w:rsid w:val="00DF5D63"/>
    <w:rsid w:val="00DF7109"/>
    <w:rsid w:val="00E039CD"/>
    <w:rsid w:val="00E066CA"/>
    <w:rsid w:val="00E121CE"/>
    <w:rsid w:val="00E14330"/>
    <w:rsid w:val="00E179B7"/>
    <w:rsid w:val="00E17D38"/>
    <w:rsid w:val="00E2651E"/>
    <w:rsid w:val="00E34271"/>
    <w:rsid w:val="00E40C34"/>
    <w:rsid w:val="00E4343B"/>
    <w:rsid w:val="00E50E7E"/>
    <w:rsid w:val="00E52629"/>
    <w:rsid w:val="00E526AC"/>
    <w:rsid w:val="00E52C50"/>
    <w:rsid w:val="00E5655B"/>
    <w:rsid w:val="00E6245D"/>
    <w:rsid w:val="00E7097C"/>
    <w:rsid w:val="00E72C1A"/>
    <w:rsid w:val="00E7527D"/>
    <w:rsid w:val="00E816FE"/>
    <w:rsid w:val="00E834A6"/>
    <w:rsid w:val="00E84FB0"/>
    <w:rsid w:val="00E855B2"/>
    <w:rsid w:val="00E87C25"/>
    <w:rsid w:val="00E91E9F"/>
    <w:rsid w:val="00EA02AF"/>
    <w:rsid w:val="00EA1955"/>
    <w:rsid w:val="00EA3669"/>
    <w:rsid w:val="00EB030A"/>
    <w:rsid w:val="00EB2631"/>
    <w:rsid w:val="00EB4AD8"/>
    <w:rsid w:val="00EC4437"/>
    <w:rsid w:val="00EE5ED6"/>
    <w:rsid w:val="00EE6385"/>
    <w:rsid w:val="00F10D99"/>
    <w:rsid w:val="00F1258A"/>
    <w:rsid w:val="00F1385C"/>
    <w:rsid w:val="00F210B5"/>
    <w:rsid w:val="00F23BEA"/>
    <w:rsid w:val="00F269FD"/>
    <w:rsid w:val="00F34EBC"/>
    <w:rsid w:val="00F4453C"/>
    <w:rsid w:val="00F44C99"/>
    <w:rsid w:val="00F50F3F"/>
    <w:rsid w:val="00F52D72"/>
    <w:rsid w:val="00F679C5"/>
    <w:rsid w:val="00F74957"/>
    <w:rsid w:val="00F76036"/>
    <w:rsid w:val="00FA4CC9"/>
    <w:rsid w:val="00FA503B"/>
    <w:rsid w:val="00FA6EE8"/>
    <w:rsid w:val="00FA73E0"/>
    <w:rsid w:val="00FA7D6A"/>
    <w:rsid w:val="00FB350D"/>
    <w:rsid w:val="00FB7306"/>
    <w:rsid w:val="00FC304E"/>
    <w:rsid w:val="00FC7DBD"/>
    <w:rsid w:val="00FD12DF"/>
    <w:rsid w:val="00FD360E"/>
    <w:rsid w:val="00FD7311"/>
    <w:rsid w:val="00FE5B02"/>
    <w:rsid w:val="00FE5DC0"/>
    <w:rsid w:val="00FE6A16"/>
    <w:rsid w:val="00FE6A6A"/>
    <w:rsid w:val="00FE75F8"/>
    <w:rsid w:val="00FF11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none [3212]" stroke="f">
      <v:fill color="none [3212]"/>
      <v:stroke on="f"/>
      <v:shadow color="#d8d8d8" opacity=".5" offset="-6pt,-6pt"/>
    </o:shapedefaults>
    <o:shapelayout v:ext="edit">
      <o:idmap v:ext="edit" data="1"/>
    </o:shapelayout>
  </w:shapeDefaults>
  <w:decimalSymbol w:val="."/>
  <w:listSeparator w:val=","/>
  <w14:docId w14:val="33BD7A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1F1C"/>
    <w:pPr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0796E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15394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79B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E179B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179B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E179B7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9B7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179B7"/>
    <w:rPr>
      <w:rFonts w:ascii="Tahoma" w:hAnsi="Tahoma" w:cs="Tahoma"/>
      <w:sz w:val="16"/>
      <w:szCs w:val="16"/>
    </w:rPr>
  </w:style>
  <w:style w:type="character" w:styleId="BookTitle">
    <w:name w:val="Book Title"/>
    <w:uiPriority w:val="33"/>
    <w:qFormat/>
    <w:rsid w:val="009F0754"/>
    <w:rPr>
      <w:b/>
      <w:bCs/>
      <w:smallCaps/>
      <w:spacing w:val="5"/>
    </w:rPr>
  </w:style>
  <w:style w:type="character" w:styleId="CommentReference">
    <w:name w:val="annotation reference"/>
    <w:uiPriority w:val="99"/>
    <w:semiHidden/>
    <w:unhideWhenUsed/>
    <w:rsid w:val="006432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32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325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3253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643253"/>
    <w:rPr>
      <w:b/>
      <w:bCs/>
    </w:rPr>
  </w:style>
  <w:style w:type="paragraph" w:styleId="BodyText">
    <w:name w:val="Body Text"/>
    <w:basedOn w:val="Normal"/>
    <w:link w:val="BodyTextChar"/>
    <w:rsid w:val="00884A41"/>
    <w:pPr>
      <w:tabs>
        <w:tab w:val="left" w:pos="2160"/>
        <w:tab w:val="right" w:pos="6480"/>
      </w:tabs>
      <w:spacing w:before="240" w:after="60" w:line="220" w:lineRule="atLeast"/>
      <w:jc w:val="center"/>
    </w:pPr>
    <w:rPr>
      <w:rFonts w:ascii="Times New Roman" w:eastAsia="Times New Roman" w:hAnsi="Times New Roman"/>
      <w:lang w:val="x-none" w:eastAsia="x-none"/>
    </w:rPr>
  </w:style>
  <w:style w:type="character" w:customStyle="1" w:styleId="BodyTextChar">
    <w:name w:val="Body Text Char"/>
    <w:link w:val="BodyText"/>
    <w:rsid w:val="00884A41"/>
    <w:rPr>
      <w:rFonts w:ascii="Times New Roman" w:eastAsia="Times New Roman" w:hAnsi="Times New Roman"/>
      <w:sz w:val="22"/>
      <w:szCs w:val="22"/>
    </w:rPr>
  </w:style>
  <w:style w:type="character" w:styleId="FollowedHyperlink">
    <w:name w:val="FollowedHyperlink"/>
    <w:uiPriority w:val="99"/>
    <w:semiHidden/>
    <w:unhideWhenUsed/>
    <w:rsid w:val="00C10C99"/>
    <w:rPr>
      <w:color w:val="954F72"/>
      <w:u w:val="single"/>
    </w:rPr>
  </w:style>
  <w:style w:type="character" w:customStyle="1" w:styleId="apple-converted-space">
    <w:name w:val="apple-converted-space"/>
    <w:rsid w:val="00C43B9A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1F1C"/>
    <w:pPr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0796E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15394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79B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E179B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179B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E179B7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9B7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179B7"/>
    <w:rPr>
      <w:rFonts w:ascii="Tahoma" w:hAnsi="Tahoma" w:cs="Tahoma"/>
      <w:sz w:val="16"/>
      <w:szCs w:val="16"/>
    </w:rPr>
  </w:style>
  <w:style w:type="character" w:styleId="BookTitle">
    <w:name w:val="Book Title"/>
    <w:uiPriority w:val="33"/>
    <w:qFormat/>
    <w:rsid w:val="009F0754"/>
    <w:rPr>
      <w:b/>
      <w:bCs/>
      <w:smallCaps/>
      <w:spacing w:val="5"/>
    </w:rPr>
  </w:style>
  <w:style w:type="character" w:styleId="CommentReference">
    <w:name w:val="annotation reference"/>
    <w:uiPriority w:val="99"/>
    <w:semiHidden/>
    <w:unhideWhenUsed/>
    <w:rsid w:val="006432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32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325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3253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643253"/>
    <w:rPr>
      <w:b/>
      <w:bCs/>
    </w:rPr>
  </w:style>
  <w:style w:type="paragraph" w:styleId="BodyText">
    <w:name w:val="Body Text"/>
    <w:basedOn w:val="Normal"/>
    <w:link w:val="BodyTextChar"/>
    <w:rsid w:val="00884A41"/>
    <w:pPr>
      <w:tabs>
        <w:tab w:val="left" w:pos="2160"/>
        <w:tab w:val="right" w:pos="6480"/>
      </w:tabs>
      <w:spacing w:before="240" w:after="60" w:line="220" w:lineRule="atLeast"/>
      <w:jc w:val="center"/>
    </w:pPr>
    <w:rPr>
      <w:rFonts w:ascii="Times New Roman" w:eastAsia="Times New Roman" w:hAnsi="Times New Roman"/>
      <w:lang w:val="x-none" w:eastAsia="x-none"/>
    </w:rPr>
  </w:style>
  <w:style w:type="character" w:customStyle="1" w:styleId="BodyTextChar">
    <w:name w:val="Body Text Char"/>
    <w:link w:val="BodyText"/>
    <w:rsid w:val="00884A41"/>
    <w:rPr>
      <w:rFonts w:ascii="Times New Roman" w:eastAsia="Times New Roman" w:hAnsi="Times New Roman"/>
      <w:sz w:val="22"/>
      <w:szCs w:val="22"/>
    </w:rPr>
  </w:style>
  <w:style w:type="character" w:styleId="FollowedHyperlink">
    <w:name w:val="FollowedHyperlink"/>
    <w:uiPriority w:val="99"/>
    <w:semiHidden/>
    <w:unhideWhenUsed/>
    <w:rsid w:val="00C10C99"/>
    <w:rPr>
      <w:color w:val="954F72"/>
      <w:u w:val="single"/>
    </w:rPr>
  </w:style>
  <w:style w:type="character" w:customStyle="1" w:styleId="apple-converted-space">
    <w:name w:val="apple-converted-space"/>
    <w:rsid w:val="00C43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24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www.hammadkhan.org" TargetMode="External"/><Relationship Id="rId12" Type="http://schemas.openxmlformats.org/officeDocument/2006/relationships/hyperlink" Target="http://au.linkedin.com/in/hammadkhalidkhan" TargetMode="External"/><Relationship Id="rId13" Type="http://schemas.openxmlformats.org/officeDocument/2006/relationships/header" Target="header1.xml"/><Relationship Id="rId14" Type="http://schemas.openxmlformats.org/officeDocument/2006/relationships/hyperlink" Target="http://en.wikipedia.org/wiki/Multinational_corporation" TargetMode="External"/><Relationship Id="rId15" Type="http://schemas.openxmlformats.org/officeDocument/2006/relationships/hyperlink" Target="http://en.wikipedia.org/wiki/Ontario" TargetMode="External"/><Relationship Id="rId16" Type="http://schemas.openxmlformats.org/officeDocument/2006/relationships/hyperlink" Target="http://en.wikipedia.org/wiki/Canada" TargetMode="Externa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Relationship Id="rId10" Type="http://schemas.openxmlformats.org/officeDocument/2006/relationships/hyperlink" Target="mailto:hammadkkhan@yaho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hammadkkhan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0D74CD-CF31-BE4C-A27D-D2B70F26A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1771</Words>
  <Characters>10096</Characters>
  <Application>Microsoft Macintosh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Alcatel-Lucent</Company>
  <LinksUpToDate>false</LinksUpToDate>
  <CharactersWithSpaces>11844</CharactersWithSpaces>
  <SharedDoc>false</SharedDoc>
  <HLinks>
    <vt:vector size="42" baseType="variant">
      <vt:variant>
        <vt:i4>7733332</vt:i4>
      </vt:variant>
      <vt:variant>
        <vt:i4>6</vt:i4>
      </vt:variant>
      <vt:variant>
        <vt:i4>0</vt:i4>
      </vt:variant>
      <vt:variant>
        <vt:i4>5</vt:i4>
      </vt:variant>
      <vt:variant>
        <vt:lpwstr>http://en.wikipedia.org/wiki/Canada</vt:lpwstr>
      </vt:variant>
      <vt:variant>
        <vt:lpwstr/>
      </vt:variant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http://en.wikipedia.org/wiki/Ontario</vt:lpwstr>
      </vt:variant>
      <vt:variant>
        <vt:lpwstr/>
      </vt:variant>
      <vt:variant>
        <vt:i4>6619145</vt:i4>
      </vt:variant>
      <vt:variant>
        <vt:i4>0</vt:i4>
      </vt:variant>
      <vt:variant>
        <vt:i4>0</vt:i4>
      </vt:variant>
      <vt:variant>
        <vt:i4>5</vt:i4>
      </vt:variant>
      <vt:variant>
        <vt:lpwstr>http://en.wikipedia.org/wiki/Multinational_corporation</vt:lpwstr>
      </vt:variant>
      <vt:variant>
        <vt:lpwstr/>
      </vt:variant>
      <vt:variant>
        <vt:i4>1769511</vt:i4>
      </vt:variant>
      <vt:variant>
        <vt:i4>0</vt:i4>
      </vt:variant>
      <vt:variant>
        <vt:i4>0</vt:i4>
      </vt:variant>
      <vt:variant>
        <vt:i4>5</vt:i4>
      </vt:variant>
      <vt:variant>
        <vt:lpwstr>mailto:hammadkkhan@yahoo.com</vt:lpwstr>
      </vt:variant>
      <vt:variant>
        <vt:lpwstr/>
      </vt:variant>
      <vt:variant>
        <vt:i4>2752639</vt:i4>
      </vt:variant>
      <vt:variant>
        <vt:i4>6</vt:i4>
      </vt:variant>
      <vt:variant>
        <vt:i4>0</vt:i4>
      </vt:variant>
      <vt:variant>
        <vt:i4>5</vt:i4>
      </vt:variant>
      <vt:variant>
        <vt:lpwstr>http://au.linkedin.com/in/hammadkhalidkhan</vt:lpwstr>
      </vt:variant>
      <vt:variant>
        <vt:lpwstr/>
      </vt:variant>
      <vt:variant>
        <vt:i4>1638454</vt:i4>
      </vt:variant>
      <vt:variant>
        <vt:i4>3</vt:i4>
      </vt:variant>
      <vt:variant>
        <vt:i4>0</vt:i4>
      </vt:variant>
      <vt:variant>
        <vt:i4>5</vt:i4>
      </vt:variant>
      <vt:variant>
        <vt:lpwstr>http://www.hammadkhan.org</vt:lpwstr>
      </vt:variant>
      <vt:variant>
        <vt:lpwstr/>
      </vt:variant>
      <vt:variant>
        <vt:i4>1769511</vt:i4>
      </vt:variant>
      <vt:variant>
        <vt:i4>0</vt:i4>
      </vt:variant>
      <vt:variant>
        <vt:i4>0</vt:i4>
      </vt:variant>
      <vt:variant>
        <vt:i4>5</vt:i4>
      </vt:variant>
      <vt:variant>
        <vt:lpwstr>mailto:hammadkkhan@yahoo.com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Noah Seibel</dc:creator>
  <cp:keywords/>
  <cp:lastModifiedBy>hammkhan</cp:lastModifiedBy>
  <cp:revision>17</cp:revision>
  <cp:lastPrinted>2014-10-30T10:50:00Z</cp:lastPrinted>
  <dcterms:created xsi:type="dcterms:W3CDTF">2014-05-11T11:05:00Z</dcterms:created>
  <dcterms:modified xsi:type="dcterms:W3CDTF">2015-09-08T07:13:00Z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RTarget">
    <vt:i4>8192</vt:i4>
  </property>
</Properties>
</file>