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header8.xml" ContentType="application/vnd.openxmlformats-officedocument.wordprocessingml.header+xml"/>
  <Override PartName="/word/footer12.xml" ContentType="application/vnd.openxmlformats-officedocument.wordprocessingml.footer+xml"/>
  <Override PartName="/word/header9.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header10.xml" ContentType="application/vnd.openxmlformats-officedocument.wordprocessingml.header+xml"/>
  <Override PartName="/word/footer1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dt>
      <w:sdtPr>
        <w:id w:val="183362600"/>
        <w:docPartObj>
          <w:docPartGallery w:val="Cover Pages"/>
          <w:docPartUnique/>
        </w:docPartObj>
      </w:sdtPr>
      <w:sdtEndPr/>
      <w:sdtContent>
        <w:p w:rsidR="00F27443" w:rsidRDefault="00F27443"/>
        <w:p w:rsidR="00F27443" w:rsidRDefault="007F61FE">
          <w:r>
            <w:rPr>
              <w:noProof/>
            </w:rPr>
            <mc:AlternateContent>
              <mc:Choice Requires="wpg">
                <w:drawing>
                  <wp:anchor distT="0" distB="0" distL="114300" distR="114300" simplePos="0" relativeHeight="251660288" behindDoc="0" locked="0" layoutInCell="0" allowOverlap="1">
                    <wp:simplePos x="0" y="0"/>
                    <wp:positionH relativeFrom="page">
                      <wp:align>center</wp:align>
                    </wp:positionH>
                    <wp:positionV relativeFrom="page">
                      <wp:align>center</wp:align>
                    </wp:positionV>
                    <wp:extent cx="7366000" cy="9537700"/>
                    <wp:effectExtent l="13335" t="13335" r="12065" b="12065"/>
                    <wp:wrapNone/>
                    <wp:docPr id="1"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366000" cy="9537700"/>
                              <a:chOff x="321" y="411"/>
                              <a:chExt cx="11600" cy="15018"/>
                            </a:xfrm>
                          </wpg:grpSpPr>
                          <wps:wsp>
                            <wps:cNvPr id="2" name="Rectangle 3"/>
                            <wps:cNvSpPr>
                              <a:spLocks noChangeArrowheads="1"/>
                            </wps:cNvSpPr>
                            <wps:spPr bwMode="auto">
                              <a:xfrm>
                                <a:off x="321" y="411"/>
                                <a:ext cx="11600" cy="15018"/>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3" name="Rectangle 4"/>
                            <wps:cNvSpPr>
                              <a:spLocks noChangeArrowheads="1"/>
                            </wps:cNvSpPr>
                            <wps:spPr bwMode="auto">
                              <a:xfrm>
                                <a:off x="354" y="444"/>
                                <a:ext cx="11527" cy="1790"/>
                              </a:xfrm>
                              <a:prstGeom prst="rect">
                                <a:avLst/>
                              </a:prstGeom>
                              <a:solidFill>
                                <a:schemeClr val="accent6">
                                  <a:lumMod val="75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F27443" w:rsidRDefault="005C6783">
                                  <w:pPr>
                                    <w:pStyle w:val="NoSpacing"/>
                                    <w:rPr>
                                      <w:smallCaps/>
                                      <w:color w:val="FFFFFF" w:themeColor="background1"/>
                                      <w:sz w:val="44"/>
                                      <w:szCs w:val="44"/>
                                    </w:rPr>
                                  </w:pPr>
                                  <w:sdt>
                                    <w:sdtPr>
                                      <w:rPr>
                                        <w:smallCaps/>
                                        <w:color w:val="FFFFFF" w:themeColor="background1"/>
                                        <w:sz w:val="44"/>
                                        <w:szCs w:val="44"/>
                                      </w:rPr>
                                      <w:alias w:val="Company"/>
                                      <w:id w:val="795097956"/>
                                      <w:dataBinding w:prefixMappings="xmlns:ns0='http://schemas.openxmlformats.org/officeDocument/2006/extended-properties'" w:xpath="/ns0:Properties[1]/ns0:Company[1]" w:storeItemID="{6668398D-A668-4E3E-A5EB-62B293D839F1}"/>
                                      <w:text/>
                                    </w:sdtPr>
                                    <w:sdtEndPr/>
                                    <w:sdtContent>
                                      <w:r w:rsidR="005D1DDD">
                                        <w:rPr>
                                          <w:smallCaps/>
                                          <w:color w:val="FFFFFF" w:themeColor="background1"/>
                                          <w:sz w:val="44"/>
                                          <w:szCs w:val="44"/>
                                        </w:rPr>
                                        <w:t>Management, Policy &amp; Community Health</w:t>
                                      </w:r>
                                    </w:sdtContent>
                                  </w:sdt>
                                  <w:r w:rsidR="00F27443">
                                    <w:rPr>
                                      <w:smallCaps/>
                                      <w:color w:val="FFFFFF" w:themeColor="background1"/>
                                      <w:sz w:val="44"/>
                                      <w:szCs w:val="44"/>
                                    </w:rPr>
                                    <w:t xml:space="preserve"> </w:t>
                                  </w:r>
                                </w:p>
                              </w:txbxContent>
                            </wps:txbx>
                            <wps:bodyPr rot="0" vert="horz" wrap="square" lIns="228600" tIns="45720" rIns="228600" bIns="45720" anchor="ctr" anchorCtr="0" upright="1">
                              <a:noAutofit/>
                            </wps:bodyPr>
                          </wps:wsp>
                          <wps:wsp>
                            <wps:cNvPr id="4" name="Rectangle 5"/>
                            <wps:cNvSpPr>
                              <a:spLocks noChangeArrowheads="1"/>
                            </wps:cNvSpPr>
                            <wps:spPr bwMode="auto">
                              <a:xfrm>
                                <a:off x="354" y="9607"/>
                                <a:ext cx="2860" cy="1073"/>
                              </a:xfrm>
                              <a:prstGeom prst="rect">
                                <a:avLst/>
                              </a:prstGeom>
                              <a:solidFill>
                                <a:schemeClr val="accent2">
                                  <a:lumMod val="75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 name="Rectangle 6"/>
                            <wps:cNvSpPr>
                              <a:spLocks noChangeArrowheads="1"/>
                            </wps:cNvSpPr>
                            <wps:spPr bwMode="auto">
                              <a:xfrm>
                                <a:off x="3245" y="9607"/>
                                <a:ext cx="2860" cy="1073"/>
                              </a:xfrm>
                              <a:prstGeom prst="rect">
                                <a:avLst/>
                              </a:prstGeom>
                              <a:solidFill>
                                <a:schemeClr val="accent2">
                                  <a:lumMod val="75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 name="Rectangle 7"/>
                            <wps:cNvSpPr>
                              <a:spLocks noChangeArrowheads="1"/>
                            </wps:cNvSpPr>
                            <wps:spPr bwMode="auto">
                              <a:xfrm>
                                <a:off x="6137" y="9607"/>
                                <a:ext cx="2860" cy="1073"/>
                              </a:xfrm>
                              <a:prstGeom prst="rect">
                                <a:avLst/>
                              </a:prstGeom>
                              <a:solidFill>
                                <a:schemeClr val="accent2">
                                  <a:lumMod val="75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 name="Rectangle 8"/>
                            <wps:cNvSpPr>
                              <a:spLocks noChangeArrowheads="1"/>
                            </wps:cNvSpPr>
                            <wps:spPr bwMode="auto">
                              <a:xfrm>
                                <a:off x="9028" y="9607"/>
                                <a:ext cx="2860" cy="1073"/>
                              </a:xfrm>
                              <a:prstGeom prst="rect">
                                <a:avLst/>
                              </a:prstGeom>
                              <a:solidFill>
                                <a:schemeClr val="accent2">
                                  <a:lumMod val="75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sdt>
                                  <w:sdtPr>
                                    <w:rPr>
                                      <w:rFonts w:asciiTheme="majorHAnsi" w:eastAsiaTheme="majorEastAsia" w:hAnsiTheme="majorHAnsi" w:cstheme="majorBidi"/>
                                      <w:color w:val="DBE5F1" w:themeColor="accent1" w:themeTint="33"/>
                                      <w:sz w:val="56"/>
                                      <w:szCs w:val="56"/>
                                    </w:rPr>
                                    <w:alias w:val="Year"/>
                                    <w:id w:val="795097976"/>
                                    <w:dataBinding w:prefixMappings="xmlns:ns0='http://schemas.microsoft.com/office/2006/coverPageProps'" w:xpath="/ns0:CoverPageProperties[1]/ns0:PublishDate[1]" w:storeItemID="{55AF091B-3C7A-41E3-B477-F2FDAA23CFDA}"/>
                                    <w:date w:fullDate="2011-10-19T00:00:00Z">
                                      <w:dateFormat w:val="yyyy"/>
                                      <w:lid w:val="en-US"/>
                                      <w:storeMappedDataAs w:val="dateTime"/>
                                      <w:calendar w:val="gregorian"/>
                                    </w:date>
                                  </w:sdtPr>
                                  <w:sdtEndPr/>
                                  <w:sdtContent>
                                    <w:p w:rsidR="00F27443" w:rsidRDefault="00F27443">
                                      <w:pPr>
                                        <w:pStyle w:val="NoSpacing"/>
                                        <w:rPr>
                                          <w:rFonts w:asciiTheme="majorHAnsi" w:eastAsiaTheme="majorEastAsia" w:hAnsiTheme="majorHAnsi" w:cstheme="majorBidi"/>
                                          <w:color w:val="DBE5F1" w:themeColor="accent1" w:themeTint="33"/>
                                          <w:sz w:val="56"/>
                                          <w:szCs w:val="56"/>
                                        </w:rPr>
                                      </w:pPr>
                                      <w:r>
                                        <w:rPr>
                                          <w:rFonts w:asciiTheme="majorHAnsi" w:eastAsiaTheme="majorEastAsia" w:hAnsiTheme="majorHAnsi" w:cstheme="majorBidi"/>
                                          <w:color w:val="DBE5F1" w:themeColor="accent1" w:themeTint="33"/>
                                          <w:sz w:val="56"/>
                                          <w:szCs w:val="56"/>
                                        </w:rPr>
                                        <w:t>2011</w:t>
                                      </w:r>
                                    </w:p>
                                  </w:sdtContent>
                                </w:sdt>
                              </w:txbxContent>
                            </wps:txbx>
                            <wps:bodyPr rot="0" vert="horz" wrap="square" lIns="91440" tIns="45720" rIns="91440" bIns="45720" anchor="ctr" anchorCtr="0" upright="1">
                              <a:noAutofit/>
                            </wps:bodyPr>
                          </wps:wsp>
                          <wps:wsp>
                            <wps:cNvPr id="8" name="Rectangle 9"/>
                            <wps:cNvSpPr>
                              <a:spLocks noChangeArrowheads="1"/>
                            </wps:cNvSpPr>
                            <wps:spPr bwMode="auto">
                              <a:xfrm>
                                <a:off x="354" y="2263"/>
                                <a:ext cx="8643" cy="7316"/>
                              </a:xfrm>
                              <a:prstGeom prst="rect">
                                <a:avLst/>
                              </a:prstGeom>
                              <a:solidFill>
                                <a:schemeClr val="accent3">
                                  <a:lumMod val="10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sdt>
                                  <w:sdtPr>
                                    <w:rPr>
                                      <w:rFonts w:asciiTheme="majorHAnsi" w:eastAsiaTheme="majorEastAsia" w:hAnsiTheme="majorHAnsi" w:cstheme="majorBidi"/>
                                      <w:color w:val="622423" w:themeColor="accent2" w:themeShade="7F"/>
                                      <w:sz w:val="72"/>
                                      <w:szCs w:val="72"/>
                                    </w:rPr>
                                    <w:alias w:val="Title"/>
                                    <w:id w:val="795097961"/>
                                    <w:dataBinding w:prefixMappings="xmlns:ns0='http://schemas.openxmlformats.org/package/2006/metadata/core-properties' xmlns:ns1='http://purl.org/dc/elements/1.1/'" w:xpath="/ns0:coreProperties[1]/ns1:title[1]" w:storeItemID="{6C3C8BC8-F283-45AE-878A-BAB7291924A1}"/>
                                    <w:text/>
                                  </w:sdtPr>
                                  <w:sdtEndPr/>
                                  <w:sdtContent>
                                    <w:p w:rsidR="00F27443" w:rsidRDefault="003A4AEF">
                                      <w:pPr>
                                        <w:jc w:val="right"/>
                                        <w:rPr>
                                          <w:rFonts w:asciiTheme="majorHAnsi" w:eastAsiaTheme="majorEastAsia" w:hAnsiTheme="majorHAnsi" w:cstheme="majorBidi"/>
                                          <w:color w:val="622423" w:themeColor="accent2" w:themeShade="7F"/>
                                          <w:sz w:val="72"/>
                                          <w:szCs w:val="72"/>
                                        </w:rPr>
                                      </w:pPr>
                                      <w:r>
                                        <w:rPr>
                                          <w:rFonts w:asciiTheme="majorHAnsi" w:eastAsiaTheme="majorEastAsia" w:hAnsiTheme="majorHAnsi" w:cstheme="majorBidi"/>
                                          <w:color w:val="622423" w:themeColor="accent2" w:themeShade="7F"/>
                                          <w:sz w:val="72"/>
                                          <w:szCs w:val="72"/>
                                        </w:rPr>
                                        <w:t>Jump Start Your Career</w:t>
                                      </w:r>
                                    </w:p>
                                  </w:sdtContent>
                                </w:sdt>
                                <w:sdt>
                                  <w:sdtPr>
                                    <w:rPr>
                                      <w:color w:val="FFFFFF" w:themeColor="background1"/>
                                      <w:sz w:val="40"/>
                                      <w:szCs w:val="40"/>
                                    </w:rPr>
                                    <w:alias w:val="Subtitle"/>
                                    <w:id w:val="795097966"/>
                                    <w:dataBinding w:prefixMappings="xmlns:ns0='http://schemas.openxmlformats.org/package/2006/metadata/core-properties' xmlns:ns1='http://purl.org/dc/elements/1.1/'" w:xpath="/ns0:coreProperties[1]/ns1:subject[1]" w:storeItemID="{6C3C8BC8-F283-45AE-878A-BAB7291924A1}"/>
                                    <w:text/>
                                  </w:sdtPr>
                                  <w:sdtEndPr/>
                                  <w:sdtContent>
                                    <w:p w:rsidR="00F27443" w:rsidRDefault="00924548">
                                      <w:pPr>
                                        <w:jc w:val="right"/>
                                        <w:rPr>
                                          <w:color w:val="FFFFFF" w:themeColor="background1"/>
                                          <w:sz w:val="40"/>
                                          <w:szCs w:val="40"/>
                                        </w:rPr>
                                      </w:pPr>
                                      <w:r>
                                        <w:rPr>
                                          <w:color w:val="FFFFFF" w:themeColor="background1"/>
                                          <w:sz w:val="40"/>
                                          <w:szCs w:val="40"/>
                                        </w:rPr>
                                        <w:t>For Recent Graduates &amp; Early Careerist</w:t>
                                      </w:r>
                                    </w:p>
                                  </w:sdtContent>
                                </w:sdt>
                                <w:sdt>
                                  <w:sdtPr>
                                    <w:rPr>
                                      <w:color w:val="FFFFFF" w:themeColor="background1"/>
                                      <w:sz w:val="28"/>
                                      <w:szCs w:val="28"/>
                                    </w:rPr>
                                    <w:alias w:val="Author"/>
                                    <w:id w:val="795097971"/>
                                    <w:dataBinding w:prefixMappings="xmlns:ns0='http://schemas.openxmlformats.org/package/2006/metadata/core-properties' xmlns:ns1='http://purl.org/dc/elements/1.1/'" w:xpath="/ns0:coreProperties[1]/ns1:creator[1]" w:storeItemID="{6C3C8BC8-F283-45AE-878A-BAB7291924A1}"/>
                                    <w:text/>
                                  </w:sdtPr>
                                  <w:sdtEndPr/>
                                  <w:sdtContent>
                                    <w:p w:rsidR="00F27443" w:rsidRDefault="00F40A3C">
                                      <w:pPr>
                                        <w:jc w:val="right"/>
                                        <w:rPr>
                                          <w:color w:val="FFFFFF" w:themeColor="background1"/>
                                          <w:sz w:val="28"/>
                                          <w:szCs w:val="28"/>
                                        </w:rPr>
                                      </w:pPr>
                                      <w:r>
                                        <w:rPr>
                                          <w:color w:val="FFFFFF" w:themeColor="background1"/>
                                          <w:sz w:val="28"/>
                                          <w:szCs w:val="28"/>
                                        </w:rPr>
                                        <w:t>Alexandria D Stack</w:t>
                                      </w:r>
                                    </w:p>
                                  </w:sdtContent>
                                </w:sdt>
                              </w:txbxContent>
                            </wps:txbx>
                            <wps:bodyPr rot="0" vert="horz" wrap="square" lIns="228600" tIns="45720" rIns="228600" bIns="45720" anchor="ctr" anchorCtr="0" upright="1">
                              <a:noAutofit/>
                            </wps:bodyPr>
                          </wps:wsp>
                          <wps:wsp>
                            <wps:cNvPr id="9" name="Rectangle 10"/>
                            <wps:cNvSpPr>
                              <a:spLocks noChangeArrowheads="1"/>
                            </wps:cNvSpPr>
                            <wps:spPr bwMode="auto">
                              <a:xfrm>
                                <a:off x="9028" y="2263"/>
                                <a:ext cx="2859" cy="7316"/>
                              </a:xfrm>
                              <a:prstGeom prst="rect">
                                <a:avLst/>
                              </a:prstGeom>
                              <a:solidFill>
                                <a:schemeClr val="accent1">
                                  <a:lumMod val="20000"/>
                                  <a:lumOff val="8000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 name="Rectangle 11"/>
                            <wps:cNvSpPr>
                              <a:spLocks noChangeArrowheads="1"/>
                            </wps:cNvSpPr>
                            <wps:spPr bwMode="auto">
                              <a:xfrm>
                                <a:off x="354" y="10710"/>
                                <a:ext cx="8643" cy="3937"/>
                              </a:xfrm>
                              <a:prstGeom prst="rect">
                                <a:avLst/>
                              </a:prstGeom>
                              <a:solidFill>
                                <a:schemeClr val="accent2">
                                  <a:lumMod val="10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 name="Rectangle 12"/>
                            <wps:cNvSpPr>
                              <a:spLocks noChangeArrowheads="1"/>
                            </wps:cNvSpPr>
                            <wps:spPr bwMode="auto">
                              <a:xfrm>
                                <a:off x="9028" y="10710"/>
                                <a:ext cx="2859" cy="3937"/>
                              </a:xfrm>
                              <a:prstGeom prst="rect">
                                <a:avLst/>
                              </a:prstGeom>
                              <a:solidFill>
                                <a:schemeClr val="accent5">
                                  <a:lumMod val="75000"/>
                                  <a:lumOff val="2500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 name="Rectangle 13"/>
                            <wps:cNvSpPr>
                              <a:spLocks noChangeArrowheads="1"/>
                            </wps:cNvSpPr>
                            <wps:spPr bwMode="auto">
                              <a:xfrm>
                                <a:off x="354" y="14677"/>
                                <a:ext cx="11527" cy="716"/>
                              </a:xfrm>
                              <a:prstGeom prst="rect">
                                <a:avLst/>
                              </a:prstGeom>
                              <a:solidFill>
                                <a:schemeClr val="accent2">
                                  <a:lumMod val="75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sdt>
                                  <w:sdtPr>
                                    <w:rPr>
                                      <w:smallCaps/>
                                      <w:color w:val="FFFFFF" w:themeColor="background1"/>
                                      <w:spacing w:val="60"/>
                                      <w:sz w:val="28"/>
                                      <w:szCs w:val="28"/>
                                    </w:rPr>
                                    <w:alias w:val="Address"/>
                                    <w:id w:val="795097981"/>
                                    <w:dataBinding w:prefixMappings="xmlns:ns0='http://schemas.microsoft.com/office/2006/coverPageProps'" w:xpath="/ns0:CoverPageProperties[1]/ns0:CompanyAddress[1]" w:storeItemID="{55AF091B-3C7A-41E3-B477-F2FDAA23CFDA}"/>
                                    <w:text w:multiLine="1"/>
                                  </w:sdtPr>
                                  <w:sdtEndPr/>
                                  <w:sdtContent>
                                    <w:p w:rsidR="00F27443" w:rsidRDefault="005D1DDD">
                                      <w:pPr>
                                        <w:pStyle w:val="NoSpacing"/>
                                        <w:jc w:val="center"/>
                                        <w:rPr>
                                          <w:smallCaps/>
                                          <w:color w:val="FFFFFF" w:themeColor="background1"/>
                                          <w:spacing w:val="60"/>
                                          <w:sz w:val="28"/>
                                          <w:szCs w:val="28"/>
                                        </w:rPr>
                                      </w:pPr>
                                      <w:r>
                                        <w:rPr>
                                          <w:smallCaps/>
                                          <w:color w:val="FFFFFF" w:themeColor="background1"/>
                                          <w:spacing w:val="60"/>
                                          <w:sz w:val="28"/>
                                          <w:szCs w:val="28"/>
                                        </w:rPr>
                                        <w:t>UT School of Public Health</w:t>
                                      </w:r>
                                    </w:p>
                                  </w:sdtContent>
                                </w:sdt>
                              </w:txbxContent>
                            </wps:txbx>
                            <wps:bodyPr rot="0" vert="horz" wrap="square" lIns="91440" tIns="45720" rIns="91440" bIns="45720" anchor="ctr" anchorCtr="0" upright="1">
                              <a:noAutofit/>
                            </wps:bodyPr>
                          </wps:wsp>
                        </wpg:wgp>
                      </a:graphicData>
                    </a:graphic>
                    <wp14:sizeRelH relativeFrom="page">
                      <wp14:pctWidth>95000</wp14:pctWidth>
                    </wp14:sizeRelH>
                    <wp14:sizeRelV relativeFrom="page">
                      <wp14:pctHeight>95000</wp14:pctHeight>
                    </wp14:sizeRelV>
                  </wp:anchor>
                </w:drawing>
              </mc:Choice>
              <mc:Fallback>
                <w:pict>
                  <v:group id="Group 2" o:spid="_x0000_s1026" style="position:absolute;margin-left:0;margin-top:0;width:580pt;height:751pt;z-index:251660288;mso-width-percent:950;mso-height-percent:950;mso-position-horizontal:center;mso-position-horizontal-relative:page;mso-position-vertical:center;mso-position-vertical-relative:page;mso-width-percent:950;mso-height-percent:950" coordorigin="321,411" coordsize="11600,150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" o:allowincell="f">
                    <v:rect id="Rectangle 3" o:spid="_x0000_s1027" style="position:absolute;left:321;top:411;width:11600;height:150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ZnIbcMA&#10;AADaAAAADwAAAGRycy9kb3ducmV2LnhtbESPT2vCQBTE74LfYXlCb7oxgrTRVaRFqcf8ufT2mn0m&#10;abNvQ3ZN0n76bqHQ4zAzv2H2x8m0YqDeNZYVrFcRCOLS6oYrBUV+Xj6CcB5ZY2uZFHyRg+NhPttj&#10;ou3IKQ2Zr0SAsEtQQe19l0jpypoMupXtiIN3s71BH2RfSd3jGOCmlXEUbaXBhsNCjR0911R+Znej&#10;4L2JC/xO80tkns4bf53yj/vbi1IPi+m0A+Fp8v/hv/arVhDD75VwA+Th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ZnIbcMAAADaAAAADwAAAAAAAAAAAAAAAACYAgAAZHJzL2Rv&#10;d25yZXYueG1sUEsFBgAAAAAEAAQA9QAAAIgDAAAAAA==&#10;"/>
                    <v:rect id="Rectangle 4" o:spid="_x0000_s1028" style="position:absolute;left:354;top:444;width:11527;height:179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BhSb8MA&#10;AADaAAAADwAAAGRycy9kb3ducmV2LnhtbESPQWsCMRSE7wX/Q3iCl6JZFUpZjSIWwVtbuwjeHpvn&#10;ZnXzsk3iuv77plDocZj5ZpjlureN6MiH2rGC6SQDQVw6XXOloPjajV9BhIissXFMCh4UYL0aPC0x&#10;1+7On9QdYiVSCYccFZgY21zKUBqyGCauJU7e2XmLMUlfSe3xnsptI2dZ9iIt1pwWDLa0NVReDzer&#10;YH4q5sfn77Y4V8ZNLx+Pbv/m35UaDfvNAkSkPv6H/+i9Thz8Xkk3QK5+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BhSb8MAAADaAAAADwAAAAAAAAAAAAAAAACYAgAAZHJzL2Rv&#10;d25yZXYueG1sUEsFBgAAAAAEAAQA9QAAAIgDAAAAAA==&#10;" fillcolor="#e36c0a [2409]" stroked="f">
                      <v:textbox inset="18pt,,18pt">
                        <w:txbxContent>
                          <w:p w:rsidR="00F27443" w:rsidRDefault="005C6783">
                            <w:pPr>
                              <w:pStyle w:val="NoSpacing"/>
                              <w:rPr>
                                <w:smallCaps/>
                                <w:color w:val="FFFFFF" w:themeColor="background1"/>
                                <w:sz w:val="44"/>
                                <w:szCs w:val="44"/>
                              </w:rPr>
                            </w:pPr>
                            <w:sdt>
                              <w:sdtPr>
                                <w:rPr>
                                  <w:smallCaps/>
                                  <w:color w:val="FFFFFF" w:themeColor="background1"/>
                                  <w:sz w:val="44"/>
                                  <w:szCs w:val="44"/>
                                </w:rPr>
                                <w:alias w:val="Company"/>
                                <w:id w:val="795097956"/>
                                <w:dataBinding w:prefixMappings="xmlns:ns0='http://schemas.openxmlformats.org/officeDocument/2006/extended-properties'" w:xpath="/ns0:Properties[1]/ns0:Company[1]" w:storeItemID="{6668398D-A668-4E3E-A5EB-62B293D839F1}"/>
                                <w:text/>
                              </w:sdtPr>
                              <w:sdtEndPr/>
                              <w:sdtContent>
                                <w:r w:rsidR="005D1DDD">
                                  <w:rPr>
                                    <w:smallCaps/>
                                    <w:color w:val="FFFFFF" w:themeColor="background1"/>
                                    <w:sz w:val="44"/>
                                    <w:szCs w:val="44"/>
                                  </w:rPr>
                                  <w:t>Management, Policy &amp; Community Health</w:t>
                                </w:r>
                              </w:sdtContent>
                            </w:sdt>
                            <w:r w:rsidR="00F27443">
                              <w:rPr>
                                <w:smallCaps/>
                                <w:color w:val="FFFFFF" w:themeColor="background1"/>
                                <w:sz w:val="44"/>
                                <w:szCs w:val="44"/>
                              </w:rPr>
                              <w:t xml:space="preserve"> </w:t>
                            </w:r>
                          </w:p>
                        </w:txbxContent>
                      </v:textbox>
                    </v:rect>
                    <v:rect id="Rectangle 5" o:spid="_x0000_s1029" style="position:absolute;left:354;top:9607;width:2860;height:107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AP7e78A&#10;AADaAAAADwAAAGRycy9kb3ducmV2LnhtbESPQYvCMBSE74L/ITzBm6YrKkvXKKtQ8CZqYa+P5m1b&#10;2ryUJGr11xtB8DjMzDfMatObVlzJ+dqygq9pAoK4sLrmUkF+zibfIHxA1thaJgV38rBZDwcrTLW9&#10;8ZGup1CKCGGfooIqhC6V0hcVGfRT2xFH7986gyFKV0rt8BbhppWzJFlKgzXHhQo72lVUNKeLUWBa&#10;ynSjuXH54a9ZLB/bLPdbpcaj/vcHRKA+fMLv9l4rmMPrSrwBcv0E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EA/t7vwAAANoAAAAPAAAAAAAAAAAAAAAAAJgCAABkcnMvZG93bnJl&#10;di54bWxQSwUGAAAAAAQABAD1AAAAhAMAAAAA&#10;" fillcolor="#943634 [2405]" stroked="f"/>
                    <v:rect id="Rectangle 6" o:spid="_x0000_s1030" style="position:absolute;left:3245;top:9607;width:2860;height:107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09e4MEA&#10;AADaAAAADwAAAGRycy9kb3ducmV2LnhtbESPQWvCQBSE74L/YXmF3symQqTErFKFQG9SG/D6yL4m&#10;Idm3YXc1qb++WxA8DjPzDVPsZzOIGznfWVbwlqQgiGurO24UVN/l6h2ED8gaB8uk4Jc87HfLRYG5&#10;thN/0e0cGhEh7HNU0IYw5lL6uiWDPrEjcfR+rDMYonSN1A6nCDeDXKfpRhrsOC60ONKxpbo/X40C&#10;M1Cpe829q06XPtvcD2XlD0q9vswfWxCB5vAMP9qfWkEG/1fiDZC7P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tPXuDBAAAA2gAAAA8AAAAAAAAAAAAAAAAAmAIAAGRycy9kb3du&#10;cmV2LnhtbFBLBQYAAAAABAAEAPUAAACGAwAAAAA=&#10;" fillcolor="#943634 [2405]" stroked="f"/>
                    <v:rect id="Rectangle 7" o:spid="_x0000_s1031" style="position:absolute;left:6137;top:9607;width:2860;height:107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53Al8AA&#10;AADaAAAADwAAAGRycy9kb3ducmV2LnhtbESPQYvCMBSE78L+h/AWvNlUwSJdo+hCwZuoBa+P5m1b&#10;2ryUJKvd/fVGEDwOM/MNs96Ophc3cr61rGCepCCIK6tbrhWUl2K2AuEDssbeMin4Iw/bzcdkjbm2&#10;dz7R7RxqESHsc1TQhDDkUvqqIYM+sQNx9H6sMxiidLXUDu8Rbnq5SNNMGmw5LjQ40HdDVXf+NQpM&#10;T4XuNHeuPF67Zfa/L0q/V2r6Oe6+QAQawzv8ah+0ggyeV+INkJsH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253Al8AAAADaAAAADwAAAAAAAAAAAAAAAACYAgAAZHJzL2Rvd25y&#10;ZXYueG1sUEsFBgAAAAAEAAQA9QAAAIUDAAAAAA==&#10;" fillcolor="#943634 [2405]" stroked="f"/>
                    <v:rect id="Rectangle 8" o:spid="_x0000_s1032" style="position:absolute;left:9028;top:9607;width:2860;height:107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" fillcolor="#943634 [2405]" stroked="f">
                      <v:textbox>
                        <w:txbxContent>
                          <w:sdt>
                            <w:sdtPr>
                              <w:rPr>
                                <w:rFonts w:asciiTheme="majorHAnsi" w:eastAsiaTheme="majorEastAsia" w:hAnsiTheme="majorHAnsi" w:cstheme="majorBidi"/>
                                <w:color w:val="DBE5F1" w:themeColor="accent1" w:themeTint="33"/>
                                <w:sz w:val="56"/>
                                <w:szCs w:val="56"/>
                              </w:rPr>
                              <w:alias w:val="Year"/>
                              <w:id w:val="795097976"/>
                              <w:dataBinding w:prefixMappings="xmlns:ns0='http://schemas.microsoft.com/office/2006/coverPageProps'" w:xpath="/ns0:CoverPageProperties[1]/ns0:PublishDate[1]" w:storeItemID="{55AF091B-3C7A-41E3-B477-F2FDAA23CFDA}"/>
                              <w:date w:fullDate="2011-10-19T00:00:00Z">
                                <w:dateFormat w:val="yyyy"/>
                                <w:lid w:val="en-US"/>
                                <w:storeMappedDataAs w:val="dateTime"/>
                                <w:calendar w:val="gregorian"/>
                              </w:date>
                            </w:sdtPr>
                            <w:sdtEndPr/>
                            <w:sdtContent>
                              <w:p w:rsidR="00F27443" w:rsidRDefault="00F27443">
                                <w:pPr>
                                  <w:pStyle w:val="NoSpacing"/>
                                  <w:rPr>
                                    <w:rFonts w:asciiTheme="majorHAnsi" w:eastAsiaTheme="majorEastAsia" w:hAnsiTheme="majorHAnsi" w:cstheme="majorBidi"/>
                                    <w:color w:val="DBE5F1" w:themeColor="accent1" w:themeTint="33"/>
                                    <w:sz w:val="56"/>
                                    <w:szCs w:val="56"/>
                                  </w:rPr>
                                </w:pPr>
                                <w:r>
                                  <w:rPr>
                                    <w:rFonts w:asciiTheme="majorHAnsi" w:eastAsiaTheme="majorEastAsia" w:hAnsiTheme="majorHAnsi" w:cstheme="majorBidi"/>
                                    <w:color w:val="DBE5F1" w:themeColor="accent1" w:themeTint="33"/>
                                    <w:sz w:val="56"/>
                                    <w:szCs w:val="56"/>
                                  </w:rPr>
                                  <w:t>2011</w:t>
                                </w:r>
                              </w:p>
                            </w:sdtContent>
                          </w:sdt>
                        </w:txbxContent>
                      </v:textbox>
                    </v:rect>
                    <v:rect id="Rectangle 9" o:spid="_x0000_s1033" style="position:absolute;left:354;top:2263;width:8643;height:731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CKYCb8A&#10;AADaAAAADwAAAGRycy9kb3ducmV2LnhtbERPy4rCMBTdC/5DuII7TS0qUo0iwoCWceHjA67Nta02&#10;N50m2vr3k8XALA/nvdp0phJvalxpWcFkHIEgzqwuOVdwvXyNFiCcR9ZYWSYFH3KwWfd7K0y0bflE&#10;77PPRQhhl6CCwvs6kdJlBRl0Y1sTB+5uG4M+wCaXusE2hJtKxlE0lwZLDg0F1rQrKHueX0ZB/Jkd&#10;49nPYYrTNE2/j63Lbg+n1HDQbZcgPHX+X/zn3msFYWu4Em6AXP8C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gIpgJvwAAANoAAAAPAAAAAAAAAAAAAAAAAJgCAABkcnMvZG93bnJl&#10;di54bWxQSwUGAAAAAAQABAD1AAAAhAMAAAAA&#10;" fillcolor="#9bbb59 [3206]" stroked="f">
                      <v:textbox inset="18pt,,18pt">
                        <w:txbxContent>
                          <w:sdt>
                            <w:sdtPr>
                              <w:rPr>
                                <w:rFonts w:asciiTheme="majorHAnsi" w:eastAsiaTheme="majorEastAsia" w:hAnsiTheme="majorHAnsi" w:cstheme="majorBidi"/>
                                <w:color w:val="622423" w:themeColor="accent2" w:themeShade="7F"/>
                                <w:sz w:val="72"/>
                                <w:szCs w:val="72"/>
                              </w:rPr>
                              <w:alias w:val="Title"/>
                              <w:id w:val="795097961"/>
                              <w:dataBinding w:prefixMappings="xmlns:ns0='http://schemas.openxmlformats.org/package/2006/metadata/core-properties' xmlns:ns1='http://purl.org/dc/elements/1.1/'" w:xpath="/ns0:coreProperties[1]/ns1:title[1]" w:storeItemID="{6C3C8BC8-F283-45AE-878A-BAB7291924A1}"/>
                              <w:text/>
                            </w:sdtPr>
                            <w:sdtEndPr/>
                            <w:sdtContent>
                              <w:p w:rsidR="00F27443" w:rsidRDefault="003A4AEF">
                                <w:pPr>
                                  <w:jc w:val="right"/>
                                  <w:rPr>
                                    <w:rFonts w:asciiTheme="majorHAnsi" w:eastAsiaTheme="majorEastAsia" w:hAnsiTheme="majorHAnsi" w:cstheme="majorBidi"/>
                                    <w:color w:val="622423" w:themeColor="accent2" w:themeShade="7F"/>
                                    <w:sz w:val="72"/>
                                    <w:szCs w:val="72"/>
                                  </w:rPr>
                                </w:pPr>
                                <w:r>
                                  <w:rPr>
                                    <w:rFonts w:asciiTheme="majorHAnsi" w:eastAsiaTheme="majorEastAsia" w:hAnsiTheme="majorHAnsi" w:cstheme="majorBidi"/>
                                    <w:color w:val="622423" w:themeColor="accent2" w:themeShade="7F"/>
                                    <w:sz w:val="72"/>
                                    <w:szCs w:val="72"/>
                                  </w:rPr>
                                  <w:t>Jump Start Your Career</w:t>
                                </w:r>
                              </w:p>
                            </w:sdtContent>
                          </w:sdt>
                          <w:sdt>
                            <w:sdtPr>
                              <w:rPr>
                                <w:color w:val="FFFFFF" w:themeColor="background1"/>
                                <w:sz w:val="40"/>
                                <w:szCs w:val="40"/>
                              </w:rPr>
                              <w:alias w:val="Subtitle"/>
                              <w:id w:val="795097966"/>
                              <w:dataBinding w:prefixMappings="xmlns:ns0='http://schemas.openxmlformats.org/package/2006/metadata/core-properties' xmlns:ns1='http://purl.org/dc/elements/1.1/'" w:xpath="/ns0:coreProperties[1]/ns1:subject[1]" w:storeItemID="{6C3C8BC8-F283-45AE-878A-BAB7291924A1}"/>
                              <w:text/>
                            </w:sdtPr>
                            <w:sdtEndPr/>
                            <w:sdtContent>
                              <w:p w:rsidR="00F27443" w:rsidRDefault="00924548">
                                <w:pPr>
                                  <w:jc w:val="right"/>
                                  <w:rPr>
                                    <w:color w:val="FFFFFF" w:themeColor="background1"/>
                                    <w:sz w:val="40"/>
                                    <w:szCs w:val="40"/>
                                  </w:rPr>
                                </w:pPr>
                                <w:r>
                                  <w:rPr>
                                    <w:color w:val="FFFFFF" w:themeColor="background1"/>
                                    <w:sz w:val="40"/>
                                    <w:szCs w:val="40"/>
                                  </w:rPr>
                                  <w:t>For Recent Graduates &amp; Early Careerist</w:t>
                                </w:r>
                              </w:p>
                            </w:sdtContent>
                          </w:sdt>
                          <w:sdt>
                            <w:sdtPr>
                              <w:rPr>
                                <w:color w:val="FFFFFF" w:themeColor="background1"/>
                                <w:sz w:val="28"/>
                                <w:szCs w:val="28"/>
                              </w:rPr>
                              <w:alias w:val="Author"/>
                              <w:id w:val="795097971"/>
                              <w:dataBinding w:prefixMappings="xmlns:ns0='http://schemas.openxmlformats.org/package/2006/metadata/core-properties' xmlns:ns1='http://purl.org/dc/elements/1.1/'" w:xpath="/ns0:coreProperties[1]/ns1:creator[1]" w:storeItemID="{6C3C8BC8-F283-45AE-878A-BAB7291924A1}"/>
                              <w:text/>
                            </w:sdtPr>
                            <w:sdtEndPr/>
                            <w:sdtContent>
                              <w:p w:rsidR="00F27443" w:rsidRDefault="00F40A3C">
                                <w:pPr>
                                  <w:jc w:val="right"/>
                                  <w:rPr>
                                    <w:color w:val="FFFFFF" w:themeColor="background1"/>
                                    <w:sz w:val="28"/>
                                    <w:szCs w:val="28"/>
                                  </w:rPr>
                                </w:pPr>
                                <w:r>
                                  <w:rPr>
                                    <w:color w:val="FFFFFF" w:themeColor="background1"/>
                                    <w:sz w:val="28"/>
                                    <w:szCs w:val="28"/>
                                  </w:rPr>
                                  <w:t>Alexandria D Stack</w:t>
                                </w:r>
                              </w:p>
                            </w:sdtContent>
                          </w:sdt>
                        </w:txbxContent>
                      </v:textbox>
                    </v:rect>
                    <v:rect id="Rectangle 10" o:spid="_x0000_s1034" style="position:absolute;left:9028;top:2263;width:2859;height:731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ocvSMIA&#10;AADaAAAADwAAAGRycy9kb3ducmV2LnhtbESPT4vCMBTE74LfITzBm6buQbRrlEVd8aLgn4u3R/O2&#10;7bZ5KUnU6qc3Cwseh5n5DTNbtKYWN3K+tKxgNExAEGdWl5wrOJ++BxMQPiBrrC2Tggd5WMy7nRmm&#10;2t75QLdjyEWEsE9RQRFCk0rps4IM+qFtiKP3Y53BEKXLpXZ4j3BTy48kGUuDJceFAhtaFpRVx6tR&#10;QJvt3jld73b73+qhL+NVpddPpfq99usTRKA2vMP/7a1WMIW/K/EGyPkL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Chy9IwgAAANoAAAAPAAAAAAAAAAAAAAAAAJgCAABkcnMvZG93&#10;bnJldi54bWxQSwUGAAAAAAQABAD1AAAAhwMAAAAA&#10;" fillcolor="#dbe5f1 [660]" stroked="f"/>
                    <v:rect id="Rectangle 11" o:spid="_x0000_s1035" style="position:absolute;left:354;top:10710;width:8643;height:393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u2ILMQA&#10;AADbAAAADwAAAGRycy9kb3ducmV2LnhtbESPQWvCQBCF7wX/wzKCt7pRsJToKiJWcukhaSt4G7Jj&#10;EszOhuw2Sf9951DobYb35r1vdofJtWqgPjSeDayWCSji0tuGKwOfH2/Pr6BCRLbYeiYDPxTgsJ89&#10;7TC1fuSchiJWSkI4pGigjrFLtQ5lTQ7D0nfEot197zDK2lfa9jhKuGv1OkletMOGpaHGjk41lY/i&#10;2xmYLusku95KuhxP+QrD+7A5fw3GLObTcQsq0hT/zX/XmRV8oZdfZAC9/w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7tiCzEAAAA2wAAAA8AAAAAAAAAAAAAAAAAmAIAAGRycy9k&#10;b3ducmV2LnhtbFBLBQYAAAAABAAEAPUAAACJAwAAAAA=&#10;" fillcolor="#c0504d [3205]" stroked="f"/>
                    <v:rect id="Rectangle 12" o:spid="_x0000_s1036" style="position:absolute;left:9028;top:10710;width:2859;height:393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" fillcolor="#78c0d4 [2424]" stroked="f"/>
                    <v:rect id="Rectangle 13" o:spid="_x0000_s1037" style="position:absolute;left:354;top:14677;width:11527;height:71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TPL18IA&#10;AADbAAAADwAAAGRycy9kb3ducmV2LnhtbESPwWrDMBBE74X+g9hCbrXcHIJxrYQQSCmlIdTJByzS&#10;1jK2VralJu7fV4FAb7vMvNnZajO7XlxoCq1nBS9ZDoJYe9Nyo+B82j8XIEJENth7JgW/FGCzfnyo&#10;sDT+yl90qWMjUgiHEhXYGIdSyqAtOQyZH4iT9u0nhzGtUyPNhNcU7nq5zPOVdNhyumBxoJ0l3dU/&#10;LtX4eLN67A7bjoM7oh+L8RO1UounefsKItIc/813+t0kbgm3X9IAcv0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5M8vXwgAAANsAAAAPAAAAAAAAAAAAAAAAAJgCAABkcnMvZG93&#10;bnJldi54bWxQSwUGAAAAAAQABAD1AAAAhwMAAAAA&#10;" fillcolor="#943634 [2405]" stroked="f">
                      <v:textbox>
                        <w:txbxContent>
                          <w:sdt>
                            <w:sdtPr>
                              <w:rPr>
                                <w:smallCaps/>
                                <w:color w:val="FFFFFF" w:themeColor="background1"/>
                                <w:spacing w:val="60"/>
                                <w:sz w:val="28"/>
                                <w:szCs w:val="28"/>
                              </w:rPr>
                              <w:alias w:val="Address"/>
                              <w:id w:val="795097981"/>
                              <w:dataBinding w:prefixMappings="xmlns:ns0='http://schemas.microsoft.com/office/2006/coverPageProps'" w:xpath="/ns0:CoverPageProperties[1]/ns0:CompanyAddress[1]" w:storeItemID="{55AF091B-3C7A-41E3-B477-F2FDAA23CFDA}"/>
                              <w:text w:multiLine="1"/>
                            </w:sdtPr>
                            <w:sdtEndPr/>
                            <w:sdtContent>
                              <w:p w:rsidR="00F27443" w:rsidRDefault="005D1DDD">
                                <w:pPr>
                                  <w:pStyle w:val="NoSpacing"/>
                                  <w:jc w:val="center"/>
                                  <w:rPr>
                                    <w:smallCaps/>
                                    <w:color w:val="FFFFFF" w:themeColor="background1"/>
                                    <w:spacing w:val="60"/>
                                    <w:sz w:val="28"/>
                                    <w:szCs w:val="28"/>
                                  </w:rPr>
                                </w:pPr>
                                <w:r>
                                  <w:rPr>
                                    <w:smallCaps/>
                                    <w:color w:val="FFFFFF" w:themeColor="background1"/>
                                    <w:spacing w:val="60"/>
                                    <w:sz w:val="28"/>
                                    <w:szCs w:val="28"/>
                                  </w:rPr>
                                  <w:t>UT School of Public Health</w:t>
                                </w:r>
                              </w:p>
                            </w:sdtContent>
                          </w:sdt>
                        </w:txbxContent>
                      </v:textbox>
                    </v:rect>
                    <w10:wrap anchorx="page" anchory="page"/>
                  </v:group>
                </w:pict>
              </mc:Fallback>
            </mc:AlternateContent>
          </w:r>
        </w:p>
        <w:p w:rsidR="007D3D90" w:rsidRPr="007D3D90" w:rsidRDefault="00F27443" w:rsidP="005D1DDD">
          <w:r>
            <w:br w:type="page"/>
          </w:r>
        </w:p>
      </w:sdtContent>
    </w:sdt>
    <w:p w:rsidR="007D3D90" w:rsidRDefault="007D3D90" w:rsidP="007D3D90">
      <w:pPr>
        <w:jc w:val="center"/>
        <w:rPr>
          <w:rFonts w:ascii="Tahoma" w:hAnsi="Tahoma" w:cs="Tahoma"/>
          <w:b/>
          <w:sz w:val="24"/>
          <w:szCs w:val="24"/>
        </w:rPr>
      </w:pPr>
      <w:r>
        <w:rPr>
          <w:rFonts w:ascii="Tahoma" w:hAnsi="Tahoma" w:cs="Tahoma"/>
          <w:b/>
          <w:sz w:val="24"/>
          <w:szCs w:val="24"/>
        </w:rPr>
        <w:lastRenderedPageBreak/>
        <w:t>Table of Contents:</w:t>
      </w:r>
    </w:p>
    <w:p w:rsidR="006D4D5D" w:rsidRPr="006D4D5D" w:rsidRDefault="006D4D5D" w:rsidP="00D5650D">
      <w:pPr>
        <w:rPr>
          <w:rFonts w:ascii="Tahoma" w:hAnsi="Tahoma" w:cs="Tahoma"/>
          <w:b/>
          <w:sz w:val="24"/>
          <w:szCs w:val="24"/>
        </w:rPr>
      </w:pPr>
      <w:r w:rsidRPr="006D4D5D">
        <w:rPr>
          <w:rFonts w:ascii="Tahoma" w:hAnsi="Tahoma" w:cs="Tahoma"/>
          <w:b/>
          <w:sz w:val="24"/>
          <w:szCs w:val="24"/>
        </w:rPr>
        <w:t xml:space="preserve">General Information </w:t>
      </w:r>
    </w:p>
    <w:p w:rsidR="00D5650D" w:rsidRPr="006D4D5D" w:rsidRDefault="006D4D5D" w:rsidP="006D4D5D">
      <w:pPr>
        <w:rPr>
          <w:rFonts w:ascii="Tahoma" w:hAnsi="Tahoma" w:cs="Tahoma"/>
          <w:sz w:val="24"/>
          <w:szCs w:val="24"/>
        </w:rPr>
      </w:pPr>
      <w:r>
        <w:rPr>
          <w:rFonts w:ascii="Tahoma" w:hAnsi="Tahoma" w:cs="Tahoma"/>
          <w:sz w:val="24"/>
          <w:szCs w:val="24"/>
        </w:rPr>
        <w:t xml:space="preserve">     </w:t>
      </w:r>
      <w:r w:rsidR="00D5650D" w:rsidRPr="006D4D5D">
        <w:rPr>
          <w:rFonts w:ascii="Tahoma" w:hAnsi="Tahoma" w:cs="Tahoma"/>
          <w:sz w:val="24"/>
          <w:szCs w:val="24"/>
        </w:rPr>
        <w:t>Know the Value of Your Degree</w:t>
      </w:r>
      <w:r w:rsidR="005B396B">
        <w:rPr>
          <w:rFonts w:ascii="Tahoma" w:hAnsi="Tahoma" w:cs="Tahoma"/>
          <w:sz w:val="24"/>
          <w:szCs w:val="24"/>
        </w:rPr>
        <w:t xml:space="preserve">     ………………………………………………</w:t>
      </w:r>
      <w:r w:rsidR="001A7F21">
        <w:rPr>
          <w:rFonts w:ascii="Tahoma" w:hAnsi="Tahoma" w:cs="Tahoma"/>
          <w:sz w:val="24"/>
          <w:szCs w:val="24"/>
        </w:rPr>
        <w:t>….</w:t>
      </w:r>
      <w:r w:rsidR="005B396B">
        <w:rPr>
          <w:rFonts w:ascii="Tahoma" w:hAnsi="Tahoma" w:cs="Tahoma"/>
          <w:sz w:val="24"/>
          <w:szCs w:val="24"/>
        </w:rPr>
        <w:t>.</w:t>
      </w:r>
      <w:r w:rsidR="005B396B">
        <w:rPr>
          <w:rFonts w:ascii="Tahoma" w:hAnsi="Tahoma" w:cs="Tahoma"/>
          <w:sz w:val="24"/>
          <w:szCs w:val="24"/>
        </w:rPr>
        <w:tab/>
      </w:r>
      <w:r w:rsidR="00077C01">
        <w:rPr>
          <w:rFonts w:ascii="Tahoma" w:hAnsi="Tahoma" w:cs="Tahoma"/>
          <w:sz w:val="24"/>
          <w:szCs w:val="24"/>
        </w:rPr>
        <w:t>1</w:t>
      </w:r>
    </w:p>
    <w:p w:rsidR="006D4D5D" w:rsidRPr="006D4D5D" w:rsidRDefault="006D4D5D" w:rsidP="006D4D5D">
      <w:pPr>
        <w:rPr>
          <w:rFonts w:ascii="Tahoma" w:hAnsi="Tahoma" w:cs="Tahoma"/>
          <w:sz w:val="24"/>
          <w:szCs w:val="24"/>
        </w:rPr>
      </w:pPr>
      <w:r>
        <w:rPr>
          <w:rFonts w:ascii="Tahoma" w:hAnsi="Tahoma" w:cs="Tahoma"/>
          <w:sz w:val="24"/>
          <w:szCs w:val="24"/>
        </w:rPr>
        <w:t xml:space="preserve">     </w:t>
      </w:r>
      <w:r w:rsidRPr="006D4D5D">
        <w:rPr>
          <w:rFonts w:ascii="Tahoma" w:hAnsi="Tahoma" w:cs="Tahoma"/>
          <w:sz w:val="24"/>
          <w:szCs w:val="24"/>
        </w:rPr>
        <w:t>UT-SPH Career Resou</w:t>
      </w:r>
      <w:r w:rsidR="00077C01">
        <w:rPr>
          <w:rFonts w:ascii="Tahoma" w:hAnsi="Tahoma" w:cs="Tahoma"/>
          <w:sz w:val="24"/>
          <w:szCs w:val="24"/>
        </w:rPr>
        <w:t>rces     …………………………………………………………</w:t>
      </w:r>
      <w:r w:rsidR="001A7F21">
        <w:rPr>
          <w:rFonts w:ascii="Tahoma" w:hAnsi="Tahoma" w:cs="Tahoma"/>
          <w:sz w:val="24"/>
          <w:szCs w:val="24"/>
        </w:rPr>
        <w:t>..</w:t>
      </w:r>
      <w:r w:rsidR="005B396B">
        <w:rPr>
          <w:rFonts w:ascii="Tahoma" w:hAnsi="Tahoma" w:cs="Tahoma"/>
          <w:sz w:val="24"/>
          <w:szCs w:val="24"/>
        </w:rPr>
        <w:tab/>
      </w:r>
      <w:r w:rsidR="006153AF">
        <w:rPr>
          <w:rFonts w:ascii="Tahoma" w:hAnsi="Tahoma" w:cs="Tahoma"/>
          <w:sz w:val="24"/>
          <w:szCs w:val="24"/>
        </w:rPr>
        <w:t>3</w:t>
      </w:r>
    </w:p>
    <w:p w:rsidR="000D4B5E" w:rsidRDefault="00293E2F" w:rsidP="005D1DDD">
      <w:pPr>
        <w:rPr>
          <w:rFonts w:ascii="Tahoma" w:hAnsi="Tahoma" w:cs="Tahoma"/>
          <w:b/>
          <w:sz w:val="24"/>
          <w:szCs w:val="24"/>
        </w:rPr>
      </w:pPr>
      <w:r>
        <w:rPr>
          <w:rFonts w:ascii="Tahoma" w:hAnsi="Tahoma" w:cs="Tahoma"/>
          <w:b/>
          <w:sz w:val="24"/>
          <w:szCs w:val="24"/>
        </w:rPr>
        <w:t>Resume Boosters</w:t>
      </w:r>
    </w:p>
    <w:p w:rsidR="00293E2F" w:rsidRPr="000D4B5E" w:rsidRDefault="000D4B5E" w:rsidP="005D1DDD">
      <w:pPr>
        <w:rPr>
          <w:rFonts w:ascii="Tahoma" w:hAnsi="Tahoma" w:cs="Tahoma"/>
          <w:b/>
          <w:sz w:val="24"/>
          <w:szCs w:val="24"/>
        </w:rPr>
      </w:pPr>
      <w:r>
        <w:rPr>
          <w:rFonts w:ascii="Tahoma" w:hAnsi="Tahoma" w:cs="Tahoma"/>
          <w:b/>
          <w:sz w:val="24"/>
          <w:szCs w:val="24"/>
        </w:rPr>
        <w:t xml:space="preserve">     </w:t>
      </w:r>
      <w:r w:rsidR="00293E2F" w:rsidRPr="00293E2F">
        <w:rPr>
          <w:rFonts w:ascii="Tahoma" w:hAnsi="Tahoma" w:cs="Tahoma"/>
          <w:sz w:val="24"/>
          <w:szCs w:val="24"/>
        </w:rPr>
        <w:t>Academic Opportunities     ………………………………</w:t>
      </w:r>
      <w:r w:rsidR="006153AF">
        <w:rPr>
          <w:rFonts w:ascii="Tahoma" w:hAnsi="Tahoma" w:cs="Tahoma"/>
          <w:sz w:val="24"/>
          <w:szCs w:val="24"/>
        </w:rPr>
        <w:t>……………………………</w:t>
      </w:r>
      <w:r w:rsidR="001A7F21">
        <w:rPr>
          <w:rFonts w:ascii="Tahoma" w:hAnsi="Tahoma" w:cs="Tahoma"/>
          <w:sz w:val="24"/>
          <w:szCs w:val="24"/>
        </w:rPr>
        <w:t>…</w:t>
      </w:r>
      <w:r w:rsidR="005B396B">
        <w:rPr>
          <w:rFonts w:ascii="Tahoma" w:hAnsi="Tahoma" w:cs="Tahoma"/>
          <w:sz w:val="24"/>
          <w:szCs w:val="24"/>
        </w:rPr>
        <w:tab/>
      </w:r>
      <w:r w:rsidR="006153AF">
        <w:rPr>
          <w:rFonts w:ascii="Tahoma" w:hAnsi="Tahoma" w:cs="Tahoma"/>
          <w:sz w:val="24"/>
          <w:szCs w:val="24"/>
        </w:rPr>
        <w:t>4</w:t>
      </w:r>
    </w:p>
    <w:p w:rsidR="007D3D90" w:rsidRPr="00293E2F" w:rsidRDefault="00293E2F" w:rsidP="005D1DDD">
      <w:pPr>
        <w:rPr>
          <w:rFonts w:ascii="Tahoma" w:hAnsi="Tahoma" w:cs="Tahoma"/>
          <w:sz w:val="24"/>
          <w:szCs w:val="24"/>
        </w:rPr>
      </w:pPr>
      <w:r w:rsidRPr="00293E2F">
        <w:rPr>
          <w:rFonts w:ascii="Tahoma" w:hAnsi="Tahoma" w:cs="Tahoma"/>
          <w:sz w:val="24"/>
          <w:szCs w:val="24"/>
        </w:rPr>
        <w:t xml:space="preserve">     Professional Opportunities     </w:t>
      </w:r>
      <w:r w:rsidR="006D4D5D" w:rsidRPr="00293E2F">
        <w:rPr>
          <w:rFonts w:ascii="Tahoma" w:hAnsi="Tahoma" w:cs="Tahoma"/>
          <w:sz w:val="24"/>
          <w:szCs w:val="24"/>
        </w:rPr>
        <w:t>……………………………</w:t>
      </w:r>
      <w:r w:rsidR="005B396B">
        <w:rPr>
          <w:rFonts w:ascii="Tahoma" w:hAnsi="Tahoma" w:cs="Tahoma"/>
          <w:sz w:val="24"/>
          <w:szCs w:val="24"/>
        </w:rPr>
        <w:t>…………………………</w:t>
      </w:r>
      <w:r w:rsidR="001A7F21">
        <w:rPr>
          <w:rFonts w:ascii="Tahoma" w:hAnsi="Tahoma" w:cs="Tahoma"/>
          <w:sz w:val="24"/>
          <w:szCs w:val="24"/>
        </w:rPr>
        <w:t>…..</w:t>
      </w:r>
      <w:r w:rsidR="005B396B">
        <w:rPr>
          <w:rFonts w:ascii="Tahoma" w:hAnsi="Tahoma" w:cs="Tahoma"/>
          <w:sz w:val="24"/>
          <w:szCs w:val="24"/>
        </w:rPr>
        <w:tab/>
        <w:t>6</w:t>
      </w:r>
    </w:p>
    <w:p w:rsidR="000D4B5E" w:rsidRDefault="000D4B5E" w:rsidP="00FF5C57">
      <w:pPr>
        <w:rPr>
          <w:rFonts w:ascii="Tahoma" w:hAnsi="Tahoma" w:cs="Tahoma"/>
          <w:b/>
          <w:sz w:val="24"/>
          <w:szCs w:val="24"/>
        </w:rPr>
      </w:pPr>
      <w:r>
        <w:rPr>
          <w:rFonts w:ascii="Tahoma" w:hAnsi="Tahoma" w:cs="Tahoma"/>
          <w:b/>
          <w:sz w:val="24"/>
          <w:szCs w:val="24"/>
        </w:rPr>
        <w:t>Starting the Job Search</w:t>
      </w:r>
    </w:p>
    <w:p w:rsidR="000D4B5E" w:rsidRDefault="000D4B5E" w:rsidP="005D1DDD">
      <w:pPr>
        <w:rPr>
          <w:rFonts w:ascii="Tahoma" w:hAnsi="Tahoma" w:cs="Tahoma"/>
          <w:sz w:val="24"/>
          <w:szCs w:val="24"/>
        </w:rPr>
      </w:pPr>
      <w:r>
        <w:rPr>
          <w:rFonts w:ascii="Tahoma" w:hAnsi="Tahoma" w:cs="Tahoma"/>
          <w:b/>
          <w:sz w:val="24"/>
          <w:szCs w:val="24"/>
        </w:rPr>
        <w:t xml:space="preserve">     </w:t>
      </w:r>
      <w:r w:rsidR="00EA5554" w:rsidRPr="000D4B5E">
        <w:rPr>
          <w:rFonts w:ascii="Tahoma" w:hAnsi="Tahoma" w:cs="Tahoma"/>
          <w:sz w:val="24"/>
          <w:szCs w:val="24"/>
        </w:rPr>
        <w:t xml:space="preserve">Must-Do </w:t>
      </w:r>
      <w:r w:rsidR="007D3D90" w:rsidRPr="000D4B5E">
        <w:rPr>
          <w:rFonts w:ascii="Tahoma" w:hAnsi="Tahoma" w:cs="Tahoma"/>
          <w:sz w:val="24"/>
          <w:szCs w:val="24"/>
        </w:rPr>
        <w:t>Job Search Tips</w:t>
      </w:r>
      <w:r w:rsidR="006D4D5D" w:rsidRPr="000D4B5E">
        <w:rPr>
          <w:rFonts w:ascii="Tahoma" w:hAnsi="Tahoma" w:cs="Tahoma"/>
          <w:sz w:val="24"/>
          <w:szCs w:val="24"/>
        </w:rPr>
        <w:t xml:space="preserve">     ………………………………………………………</w:t>
      </w:r>
      <w:r w:rsidR="005B396B">
        <w:rPr>
          <w:rFonts w:ascii="Tahoma" w:hAnsi="Tahoma" w:cs="Tahoma"/>
          <w:sz w:val="24"/>
          <w:szCs w:val="24"/>
        </w:rPr>
        <w:t>…</w:t>
      </w:r>
      <w:r w:rsidR="001A7F21">
        <w:rPr>
          <w:rFonts w:ascii="Tahoma" w:hAnsi="Tahoma" w:cs="Tahoma"/>
          <w:sz w:val="24"/>
          <w:szCs w:val="24"/>
        </w:rPr>
        <w:t>….</w:t>
      </w:r>
      <w:r w:rsidR="005B396B">
        <w:rPr>
          <w:rFonts w:ascii="Tahoma" w:hAnsi="Tahoma" w:cs="Tahoma"/>
          <w:sz w:val="24"/>
          <w:szCs w:val="24"/>
        </w:rPr>
        <w:tab/>
        <w:t>10</w:t>
      </w:r>
    </w:p>
    <w:p w:rsidR="007D3D90" w:rsidRPr="000D4B5E" w:rsidRDefault="000D4B5E" w:rsidP="005D1DDD">
      <w:pPr>
        <w:rPr>
          <w:rFonts w:ascii="Tahoma" w:hAnsi="Tahoma" w:cs="Tahoma"/>
          <w:sz w:val="24"/>
          <w:szCs w:val="24"/>
        </w:rPr>
      </w:pPr>
      <w:r>
        <w:rPr>
          <w:rFonts w:ascii="Tahoma" w:hAnsi="Tahoma" w:cs="Tahoma"/>
          <w:sz w:val="24"/>
          <w:szCs w:val="24"/>
        </w:rPr>
        <w:t xml:space="preserve">     </w:t>
      </w:r>
      <w:r w:rsidR="005B396B">
        <w:rPr>
          <w:rFonts w:ascii="Tahoma" w:hAnsi="Tahoma" w:cs="Tahoma"/>
          <w:sz w:val="24"/>
          <w:szCs w:val="24"/>
        </w:rPr>
        <w:t>Web Based Searches     ……</w:t>
      </w:r>
      <w:r w:rsidR="006D4D5D" w:rsidRPr="000D4B5E">
        <w:rPr>
          <w:rFonts w:ascii="Tahoma" w:hAnsi="Tahoma" w:cs="Tahoma"/>
          <w:sz w:val="24"/>
          <w:szCs w:val="24"/>
        </w:rPr>
        <w:t>…………………………………………………………</w:t>
      </w:r>
      <w:r w:rsidR="001A7F21">
        <w:rPr>
          <w:rFonts w:ascii="Tahoma" w:hAnsi="Tahoma" w:cs="Tahoma"/>
          <w:sz w:val="24"/>
          <w:szCs w:val="24"/>
        </w:rPr>
        <w:t>….</w:t>
      </w:r>
      <w:r w:rsidR="005B396B">
        <w:rPr>
          <w:rFonts w:ascii="Tahoma" w:hAnsi="Tahoma" w:cs="Tahoma"/>
          <w:sz w:val="24"/>
          <w:szCs w:val="24"/>
        </w:rPr>
        <w:tab/>
        <w:t>13</w:t>
      </w:r>
    </w:p>
    <w:p w:rsidR="007D3D90" w:rsidRDefault="007D3D90" w:rsidP="005D1DDD">
      <w:pPr>
        <w:rPr>
          <w:rFonts w:ascii="Tahoma" w:hAnsi="Tahoma" w:cs="Tahoma"/>
          <w:b/>
          <w:sz w:val="24"/>
          <w:szCs w:val="24"/>
        </w:rPr>
      </w:pPr>
    </w:p>
    <w:p w:rsidR="007D3D90" w:rsidRDefault="007D3D90" w:rsidP="005D1DDD">
      <w:pPr>
        <w:rPr>
          <w:rFonts w:ascii="Tahoma" w:hAnsi="Tahoma" w:cs="Tahoma"/>
          <w:b/>
          <w:sz w:val="24"/>
          <w:szCs w:val="24"/>
        </w:rPr>
      </w:pPr>
    </w:p>
    <w:p w:rsidR="007D3D90" w:rsidRDefault="007D3D90" w:rsidP="005D1DDD">
      <w:pPr>
        <w:rPr>
          <w:rFonts w:ascii="Tahoma" w:hAnsi="Tahoma" w:cs="Tahoma"/>
          <w:b/>
          <w:sz w:val="24"/>
          <w:szCs w:val="24"/>
        </w:rPr>
      </w:pPr>
    </w:p>
    <w:p w:rsidR="007D3D90" w:rsidRDefault="007D3D90" w:rsidP="005D1DDD">
      <w:pPr>
        <w:rPr>
          <w:rFonts w:ascii="Tahoma" w:hAnsi="Tahoma" w:cs="Tahoma"/>
          <w:b/>
          <w:sz w:val="24"/>
          <w:szCs w:val="24"/>
        </w:rPr>
      </w:pPr>
    </w:p>
    <w:p w:rsidR="007D3D90" w:rsidRDefault="007D3D90" w:rsidP="005D1DDD">
      <w:pPr>
        <w:rPr>
          <w:rFonts w:ascii="Tahoma" w:hAnsi="Tahoma" w:cs="Tahoma"/>
          <w:b/>
          <w:sz w:val="24"/>
          <w:szCs w:val="24"/>
        </w:rPr>
      </w:pPr>
    </w:p>
    <w:p w:rsidR="007D3D90" w:rsidRDefault="007D3D90" w:rsidP="005D1DDD">
      <w:pPr>
        <w:rPr>
          <w:rFonts w:ascii="Tahoma" w:hAnsi="Tahoma" w:cs="Tahoma"/>
          <w:b/>
          <w:sz w:val="24"/>
          <w:szCs w:val="24"/>
        </w:rPr>
      </w:pPr>
    </w:p>
    <w:p w:rsidR="007D3D90" w:rsidRDefault="007D3D90" w:rsidP="005D1DDD">
      <w:pPr>
        <w:rPr>
          <w:rFonts w:ascii="Tahoma" w:hAnsi="Tahoma" w:cs="Tahoma"/>
          <w:b/>
          <w:sz w:val="24"/>
          <w:szCs w:val="24"/>
        </w:rPr>
      </w:pPr>
    </w:p>
    <w:p w:rsidR="007D3D90" w:rsidRDefault="007D3D90" w:rsidP="005D1DDD">
      <w:pPr>
        <w:rPr>
          <w:rFonts w:ascii="Tahoma" w:hAnsi="Tahoma" w:cs="Tahoma"/>
          <w:b/>
          <w:sz w:val="24"/>
          <w:szCs w:val="24"/>
        </w:rPr>
      </w:pPr>
    </w:p>
    <w:p w:rsidR="007D3D90" w:rsidRDefault="007D3D90" w:rsidP="005D1DDD">
      <w:pPr>
        <w:rPr>
          <w:rFonts w:ascii="Tahoma" w:hAnsi="Tahoma" w:cs="Tahoma"/>
          <w:b/>
          <w:sz w:val="24"/>
          <w:szCs w:val="24"/>
        </w:rPr>
      </w:pPr>
    </w:p>
    <w:p w:rsidR="007D3D90" w:rsidRDefault="007D3D90" w:rsidP="005D1DDD">
      <w:pPr>
        <w:rPr>
          <w:rFonts w:ascii="Tahoma" w:hAnsi="Tahoma" w:cs="Tahoma"/>
          <w:b/>
          <w:sz w:val="24"/>
          <w:szCs w:val="24"/>
        </w:rPr>
      </w:pPr>
    </w:p>
    <w:p w:rsidR="007D3D90" w:rsidRDefault="007D3D90" w:rsidP="005D1DDD">
      <w:pPr>
        <w:rPr>
          <w:rFonts w:ascii="Tahoma" w:hAnsi="Tahoma" w:cs="Tahoma"/>
          <w:b/>
          <w:sz w:val="24"/>
          <w:szCs w:val="24"/>
        </w:rPr>
      </w:pPr>
    </w:p>
    <w:p w:rsidR="007D3D90" w:rsidRDefault="007D3D90" w:rsidP="005D1DDD">
      <w:pPr>
        <w:rPr>
          <w:rFonts w:ascii="Tahoma" w:hAnsi="Tahoma" w:cs="Tahoma"/>
          <w:b/>
          <w:sz w:val="24"/>
          <w:szCs w:val="24"/>
        </w:rPr>
      </w:pPr>
    </w:p>
    <w:p w:rsidR="00BC09DE" w:rsidRDefault="00BC09DE" w:rsidP="00D5650D">
      <w:pPr>
        <w:rPr>
          <w:rFonts w:ascii="Tahoma" w:hAnsi="Tahoma" w:cs="Tahoma"/>
          <w:b/>
          <w:sz w:val="24"/>
          <w:szCs w:val="24"/>
        </w:rPr>
        <w:sectPr w:rsidR="00BC09DE" w:rsidSect="00F27443">
          <w:headerReference w:type="default" r:id="rId10"/>
          <w:footerReference w:type="default" r:id="rId11"/>
          <w:headerReference w:type="first" r:id="rId12"/>
          <w:footerReference w:type="first" r:id="rId13"/>
          <w:pgSz w:w="12240" w:h="15840"/>
          <w:pgMar w:top="1440" w:right="1440" w:bottom="1440" w:left="1440" w:header="720" w:footer="720" w:gutter="0"/>
          <w:cols w:space="720"/>
          <w:titlePg/>
          <w:docGrid w:linePitch="360"/>
        </w:sectPr>
      </w:pPr>
    </w:p>
    <w:p w:rsidR="00D5650D" w:rsidRDefault="00D5650D" w:rsidP="00D5650D">
      <w:pPr>
        <w:rPr>
          <w:rFonts w:ascii="Tahoma" w:hAnsi="Tahoma" w:cs="Tahoma"/>
          <w:b/>
          <w:sz w:val="24"/>
          <w:szCs w:val="24"/>
        </w:rPr>
      </w:pPr>
      <w:r>
        <w:rPr>
          <w:rFonts w:ascii="Tahoma" w:hAnsi="Tahoma" w:cs="Tahoma"/>
          <w:b/>
          <w:sz w:val="24"/>
          <w:szCs w:val="24"/>
        </w:rPr>
        <w:lastRenderedPageBreak/>
        <w:t>Know the Value of Your Degree:</w:t>
      </w:r>
    </w:p>
    <w:p w:rsidR="00D5650D" w:rsidRDefault="00D5650D" w:rsidP="00D5650D">
      <w:pPr>
        <w:pStyle w:val="NormalWeb"/>
        <w:rPr>
          <w:rFonts w:ascii="Tahoma" w:hAnsi="Tahoma" w:cs="Tahoma"/>
          <w:sz w:val="22"/>
          <w:szCs w:val="22"/>
        </w:rPr>
      </w:pPr>
      <w:r w:rsidRPr="00E83F8B">
        <w:rPr>
          <w:rFonts w:ascii="Tahoma" w:hAnsi="Tahoma" w:cs="Tahoma"/>
          <w:sz w:val="22"/>
          <w:szCs w:val="22"/>
        </w:rPr>
        <w:t>I know that many of you</w:t>
      </w:r>
      <w:r w:rsidR="006153AF">
        <w:rPr>
          <w:rFonts w:ascii="Tahoma" w:hAnsi="Tahoma" w:cs="Tahoma"/>
          <w:sz w:val="22"/>
          <w:szCs w:val="22"/>
        </w:rPr>
        <w:t>,</w:t>
      </w:r>
      <w:r w:rsidRPr="00E83F8B">
        <w:rPr>
          <w:rFonts w:ascii="Tahoma" w:hAnsi="Tahoma" w:cs="Tahoma"/>
          <w:sz w:val="22"/>
          <w:szCs w:val="22"/>
        </w:rPr>
        <w:t xml:space="preserve"> upon applying to graduate school</w:t>
      </w:r>
      <w:r w:rsidR="006153AF">
        <w:rPr>
          <w:rFonts w:ascii="Tahoma" w:hAnsi="Tahoma" w:cs="Tahoma"/>
          <w:sz w:val="22"/>
          <w:szCs w:val="22"/>
        </w:rPr>
        <w:t>,</w:t>
      </w:r>
      <w:r w:rsidRPr="00E83F8B">
        <w:rPr>
          <w:rFonts w:ascii="Tahoma" w:hAnsi="Tahoma" w:cs="Tahoma"/>
          <w:sz w:val="22"/>
          <w:szCs w:val="22"/>
        </w:rPr>
        <w:t xml:space="preserve"> debated whether to get an MHA, MBA, MPH, or some combination of those previously mentioned.  Each degree program offers its student</w:t>
      </w:r>
      <w:r w:rsidR="001A7F21">
        <w:rPr>
          <w:rFonts w:ascii="Tahoma" w:hAnsi="Tahoma" w:cs="Tahoma"/>
          <w:sz w:val="22"/>
          <w:szCs w:val="22"/>
        </w:rPr>
        <w:t>s</w:t>
      </w:r>
      <w:r w:rsidRPr="00E83F8B">
        <w:rPr>
          <w:rFonts w:ascii="Tahoma" w:hAnsi="Tahoma" w:cs="Tahoma"/>
          <w:sz w:val="22"/>
          <w:szCs w:val="22"/>
        </w:rPr>
        <w:t xml:space="preserve"> a unique perspective on healthcare management.  Understanding the strengths and weaknesses of your program is a must when applying to jobs.  </w:t>
      </w:r>
    </w:p>
    <w:p w:rsidR="00D5650D" w:rsidRDefault="00D5650D" w:rsidP="00D5650D">
      <w:pPr>
        <w:pStyle w:val="NormalWeb"/>
        <w:rPr>
          <w:rFonts w:ascii="Tahoma" w:hAnsi="Tahoma" w:cs="Tahoma"/>
          <w:sz w:val="22"/>
          <w:szCs w:val="22"/>
        </w:rPr>
      </w:pPr>
    </w:p>
    <w:p w:rsidR="00D5650D" w:rsidRDefault="001A7F21" w:rsidP="00D5650D">
      <w:pPr>
        <w:pStyle w:val="NormalWeb"/>
        <w:rPr>
          <w:rFonts w:ascii="Tahoma" w:hAnsi="Tahoma" w:cs="Tahoma"/>
          <w:sz w:val="22"/>
          <w:szCs w:val="22"/>
        </w:rPr>
      </w:pPr>
      <w:r>
        <w:rPr>
          <w:rFonts w:ascii="Tahoma" w:hAnsi="Tahoma" w:cs="Tahoma"/>
          <w:sz w:val="22"/>
          <w:szCs w:val="22"/>
        </w:rPr>
        <w:t>“</w:t>
      </w:r>
      <w:r w:rsidR="00D5650D" w:rsidRPr="00E83F8B">
        <w:rPr>
          <w:rFonts w:ascii="Tahoma" w:hAnsi="Tahoma" w:cs="Tahoma"/>
          <w:sz w:val="22"/>
          <w:szCs w:val="22"/>
        </w:rPr>
        <w:t>The MPH in healthcare management at the UT-SPH provides students with a solid foundation for managing in an interdisciplinary healthcare environment. The program provides training for students with interests in administration and management of a variety of healthcare environments, including hospitals, public health agencies, nursing homes, health systems, pharmaceutical firms, payers and other organizations in the healthcare sector. Students gain an appreciation of all aspects of management, including organizational theory, finance, operations management, law, and strategy, which will help to improve organizational and community decision-making. The program provides a basis for understanding key managerial functions within the broad spectrum of public and private health systems.</w:t>
      </w:r>
      <w:r>
        <w:rPr>
          <w:rFonts w:ascii="Tahoma" w:hAnsi="Tahoma" w:cs="Tahoma"/>
          <w:sz w:val="22"/>
          <w:szCs w:val="22"/>
        </w:rPr>
        <w:t>”</w:t>
      </w:r>
      <w:r>
        <w:rPr>
          <w:rStyle w:val="FootnoteReference"/>
          <w:rFonts w:ascii="Tahoma" w:hAnsi="Tahoma" w:cs="Tahoma"/>
          <w:sz w:val="22"/>
          <w:szCs w:val="22"/>
        </w:rPr>
        <w:footnoteReference w:id="1"/>
      </w:r>
      <w:r w:rsidR="00D5650D" w:rsidRPr="00E83F8B">
        <w:rPr>
          <w:rFonts w:ascii="Tahoma" w:hAnsi="Tahoma" w:cs="Tahoma"/>
          <w:sz w:val="22"/>
          <w:szCs w:val="22"/>
        </w:rPr>
        <w:t xml:space="preserve"> </w:t>
      </w:r>
    </w:p>
    <w:p w:rsidR="00D5650D" w:rsidRDefault="00D5650D" w:rsidP="00D5650D">
      <w:pPr>
        <w:pStyle w:val="NormalWeb"/>
        <w:rPr>
          <w:rFonts w:ascii="Tahoma" w:hAnsi="Tahoma" w:cs="Tahoma"/>
          <w:sz w:val="22"/>
          <w:szCs w:val="22"/>
        </w:rPr>
      </w:pPr>
    </w:p>
    <w:p w:rsidR="00D5650D" w:rsidRDefault="00D5650D" w:rsidP="00D5650D">
      <w:pPr>
        <w:pStyle w:val="NormalWeb"/>
        <w:rPr>
          <w:rFonts w:ascii="Tahoma" w:hAnsi="Tahoma" w:cs="Tahoma"/>
          <w:sz w:val="22"/>
          <w:szCs w:val="22"/>
        </w:rPr>
      </w:pPr>
      <w:r>
        <w:rPr>
          <w:rFonts w:ascii="Tahoma" w:hAnsi="Tahoma" w:cs="Tahoma"/>
          <w:sz w:val="22"/>
          <w:szCs w:val="22"/>
        </w:rPr>
        <w:t>Remember that a</w:t>
      </w:r>
      <w:r w:rsidR="00B149B0">
        <w:rPr>
          <w:rFonts w:ascii="Tahoma" w:hAnsi="Tahoma" w:cs="Tahoma"/>
          <w:sz w:val="22"/>
          <w:szCs w:val="22"/>
        </w:rPr>
        <w:t>n</w:t>
      </w:r>
      <w:r>
        <w:rPr>
          <w:rFonts w:ascii="Tahoma" w:hAnsi="Tahoma" w:cs="Tahoma"/>
          <w:sz w:val="22"/>
          <w:szCs w:val="22"/>
        </w:rPr>
        <w:t xml:space="preserve"> MPH degree in healthcare management does not mean you are limited to careers in public health.  Individuals with this degree have been recruited by a number of different industries/organizations.  For example:</w:t>
      </w:r>
    </w:p>
    <w:p w:rsidR="00D5650D" w:rsidRDefault="00D5650D" w:rsidP="00D5650D">
      <w:pPr>
        <w:pStyle w:val="NormalWeb"/>
        <w:rPr>
          <w:rFonts w:ascii="Tahoma" w:hAnsi="Tahoma" w:cs="Tahoma"/>
          <w:sz w:val="22"/>
          <w:szCs w:val="22"/>
        </w:rPr>
      </w:pPr>
    </w:p>
    <w:p w:rsidR="00D5650D" w:rsidRPr="0029024A" w:rsidRDefault="00D5650D" w:rsidP="00D5650D">
      <w:pPr>
        <w:spacing w:after="0" w:line="240" w:lineRule="auto"/>
        <w:rPr>
          <w:rFonts w:ascii="Tahoma" w:eastAsia="Times New Roman" w:hAnsi="Tahoma" w:cs="Tahoma"/>
          <w:b/>
        </w:rPr>
      </w:pPr>
      <w:r w:rsidRPr="0029024A">
        <w:rPr>
          <w:rFonts w:ascii="Tahoma" w:eastAsia="Times New Roman" w:hAnsi="Tahoma" w:cs="Tahoma"/>
          <w:b/>
        </w:rPr>
        <w:t>Biotech/Pharma/Medical Devices/Diagnostics</w:t>
      </w:r>
    </w:p>
    <w:p w:rsidR="00D5650D" w:rsidRPr="00EA5554" w:rsidRDefault="00D5650D" w:rsidP="00D5650D">
      <w:pPr>
        <w:numPr>
          <w:ilvl w:val="0"/>
          <w:numId w:val="1"/>
        </w:numPr>
        <w:spacing w:after="0" w:line="240" w:lineRule="auto"/>
        <w:ind w:left="450"/>
        <w:rPr>
          <w:rFonts w:ascii="Tahoma" w:eastAsia="Times New Roman" w:hAnsi="Tahoma" w:cs="Tahoma"/>
        </w:rPr>
      </w:pPr>
      <w:r w:rsidRPr="00EA5554">
        <w:rPr>
          <w:rFonts w:ascii="Tahoma" w:eastAsia="Times New Roman" w:hAnsi="Tahoma" w:cs="Tahoma"/>
        </w:rPr>
        <w:t>Affymetrix</w:t>
      </w:r>
    </w:p>
    <w:p w:rsidR="00D5650D" w:rsidRPr="00EA5554" w:rsidRDefault="00D5650D" w:rsidP="00D5650D">
      <w:pPr>
        <w:numPr>
          <w:ilvl w:val="0"/>
          <w:numId w:val="1"/>
        </w:numPr>
        <w:spacing w:after="0" w:line="240" w:lineRule="auto"/>
        <w:ind w:left="450"/>
        <w:rPr>
          <w:rFonts w:ascii="Tahoma" w:eastAsia="Times New Roman" w:hAnsi="Tahoma" w:cs="Tahoma"/>
        </w:rPr>
      </w:pPr>
      <w:r w:rsidRPr="00EA5554">
        <w:rPr>
          <w:rFonts w:ascii="Tahoma" w:eastAsia="Times New Roman" w:hAnsi="Tahoma" w:cs="Tahoma"/>
        </w:rPr>
        <w:t>Amgen</w:t>
      </w:r>
    </w:p>
    <w:p w:rsidR="00D5650D" w:rsidRPr="00EA5554" w:rsidRDefault="00D5650D" w:rsidP="00D5650D">
      <w:pPr>
        <w:numPr>
          <w:ilvl w:val="0"/>
          <w:numId w:val="1"/>
        </w:numPr>
        <w:spacing w:after="0" w:line="240" w:lineRule="auto"/>
        <w:ind w:left="450"/>
        <w:rPr>
          <w:rFonts w:ascii="Tahoma" w:eastAsia="Times New Roman" w:hAnsi="Tahoma" w:cs="Tahoma"/>
        </w:rPr>
      </w:pPr>
      <w:r w:rsidRPr="00EA5554">
        <w:rPr>
          <w:rFonts w:ascii="Tahoma" w:eastAsia="Times New Roman" w:hAnsi="Tahoma" w:cs="Tahoma"/>
        </w:rPr>
        <w:t xml:space="preserve">Applied Scientific/Celera </w:t>
      </w:r>
    </w:p>
    <w:p w:rsidR="00D5650D" w:rsidRPr="00EA5554" w:rsidRDefault="00D5650D" w:rsidP="00D5650D">
      <w:pPr>
        <w:numPr>
          <w:ilvl w:val="0"/>
          <w:numId w:val="1"/>
        </w:numPr>
        <w:spacing w:after="0" w:line="240" w:lineRule="auto"/>
        <w:ind w:left="450"/>
        <w:rPr>
          <w:rFonts w:ascii="Tahoma" w:eastAsia="Times New Roman" w:hAnsi="Tahoma" w:cs="Tahoma"/>
        </w:rPr>
      </w:pPr>
      <w:r w:rsidRPr="00EA5554">
        <w:rPr>
          <w:rFonts w:ascii="Tahoma" w:eastAsia="Times New Roman" w:hAnsi="Tahoma" w:cs="Tahoma"/>
        </w:rPr>
        <w:t>Boston Scientific</w:t>
      </w:r>
    </w:p>
    <w:p w:rsidR="00D5650D" w:rsidRPr="00EA5554" w:rsidRDefault="00D5650D" w:rsidP="00D5650D">
      <w:pPr>
        <w:numPr>
          <w:ilvl w:val="0"/>
          <w:numId w:val="1"/>
        </w:numPr>
        <w:spacing w:after="0" w:line="240" w:lineRule="auto"/>
        <w:ind w:left="450"/>
        <w:rPr>
          <w:rFonts w:ascii="Tahoma" w:eastAsia="Times New Roman" w:hAnsi="Tahoma" w:cs="Tahoma"/>
        </w:rPr>
      </w:pPr>
      <w:r w:rsidRPr="00EA5554">
        <w:rPr>
          <w:rFonts w:ascii="Tahoma" w:eastAsia="Times New Roman" w:hAnsi="Tahoma" w:cs="Tahoma"/>
        </w:rPr>
        <w:t>Genentech</w:t>
      </w:r>
    </w:p>
    <w:p w:rsidR="00D5650D" w:rsidRPr="00EA5554" w:rsidRDefault="00D5650D" w:rsidP="00D5650D">
      <w:pPr>
        <w:numPr>
          <w:ilvl w:val="0"/>
          <w:numId w:val="1"/>
        </w:numPr>
        <w:spacing w:after="0" w:line="240" w:lineRule="auto"/>
        <w:ind w:left="450"/>
        <w:rPr>
          <w:rFonts w:ascii="Tahoma" w:eastAsia="Times New Roman" w:hAnsi="Tahoma" w:cs="Tahoma"/>
        </w:rPr>
      </w:pPr>
      <w:r w:rsidRPr="00EA5554">
        <w:rPr>
          <w:rFonts w:ascii="Tahoma" w:eastAsia="Times New Roman" w:hAnsi="Tahoma" w:cs="Tahoma"/>
        </w:rPr>
        <w:t>Roche Molecular Diagnostics</w:t>
      </w:r>
    </w:p>
    <w:p w:rsidR="00D5650D" w:rsidRPr="00EA5554" w:rsidRDefault="00D5650D" w:rsidP="00D5650D">
      <w:pPr>
        <w:spacing w:after="0" w:line="240" w:lineRule="auto"/>
        <w:rPr>
          <w:rFonts w:ascii="Tahoma" w:eastAsia="Times New Roman" w:hAnsi="Tahoma" w:cs="Tahoma"/>
        </w:rPr>
      </w:pPr>
    </w:p>
    <w:p w:rsidR="00D5650D" w:rsidRPr="00EA5554" w:rsidRDefault="00D5650D" w:rsidP="00D5650D">
      <w:pPr>
        <w:spacing w:after="0" w:line="240" w:lineRule="auto"/>
        <w:rPr>
          <w:rFonts w:ascii="Tahoma" w:eastAsia="Times New Roman" w:hAnsi="Tahoma" w:cs="Tahoma"/>
        </w:rPr>
      </w:pPr>
      <w:r w:rsidRPr="00EA5554">
        <w:rPr>
          <w:rFonts w:ascii="Tahoma" w:eastAsia="Times New Roman" w:hAnsi="Tahoma" w:cs="Tahoma"/>
          <w:b/>
          <w:bCs/>
        </w:rPr>
        <w:t>Consulting</w:t>
      </w:r>
    </w:p>
    <w:p w:rsidR="00D5650D" w:rsidRPr="00EA5554" w:rsidRDefault="00D5650D" w:rsidP="00D5650D">
      <w:pPr>
        <w:numPr>
          <w:ilvl w:val="0"/>
          <w:numId w:val="2"/>
        </w:numPr>
        <w:spacing w:after="0" w:line="240" w:lineRule="auto"/>
        <w:ind w:left="450"/>
        <w:rPr>
          <w:rFonts w:ascii="Tahoma" w:eastAsia="Times New Roman" w:hAnsi="Tahoma" w:cs="Tahoma"/>
        </w:rPr>
      </w:pPr>
      <w:r w:rsidRPr="00EA5554">
        <w:rPr>
          <w:rFonts w:ascii="Tahoma" w:eastAsia="Times New Roman" w:hAnsi="Tahoma" w:cs="Tahoma"/>
        </w:rPr>
        <w:t>Accenture</w:t>
      </w:r>
    </w:p>
    <w:p w:rsidR="00D5650D" w:rsidRPr="00EA5554" w:rsidRDefault="00D5650D" w:rsidP="00D5650D">
      <w:pPr>
        <w:numPr>
          <w:ilvl w:val="0"/>
          <w:numId w:val="2"/>
        </w:numPr>
        <w:spacing w:after="0" w:line="240" w:lineRule="auto"/>
        <w:ind w:left="450"/>
        <w:rPr>
          <w:rFonts w:ascii="Tahoma" w:eastAsia="Times New Roman" w:hAnsi="Tahoma" w:cs="Tahoma"/>
        </w:rPr>
      </w:pPr>
      <w:r w:rsidRPr="00EA5554">
        <w:rPr>
          <w:rFonts w:ascii="Tahoma" w:eastAsia="Times New Roman" w:hAnsi="Tahoma" w:cs="Tahoma"/>
        </w:rPr>
        <w:t>Bain Consulting</w:t>
      </w:r>
    </w:p>
    <w:p w:rsidR="00D5650D" w:rsidRPr="00EA5554" w:rsidRDefault="00D5650D" w:rsidP="00D5650D">
      <w:pPr>
        <w:numPr>
          <w:ilvl w:val="0"/>
          <w:numId w:val="2"/>
        </w:numPr>
        <w:spacing w:after="0" w:line="240" w:lineRule="auto"/>
        <w:ind w:left="450"/>
        <w:rPr>
          <w:rFonts w:ascii="Tahoma" w:eastAsia="Times New Roman" w:hAnsi="Tahoma" w:cs="Tahoma"/>
        </w:rPr>
      </w:pPr>
      <w:r w:rsidRPr="00EA5554">
        <w:rPr>
          <w:rFonts w:ascii="Tahoma" w:eastAsia="Times New Roman" w:hAnsi="Tahoma" w:cs="Tahoma"/>
        </w:rPr>
        <w:t>Boston Consulting Group</w:t>
      </w:r>
    </w:p>
    <w:p w:rsidR="00D5650D" w:rsidRPr="00EA5554" w:rsidRDefault="00D5650D" w:rsidP="00D5650D">
      <w:pPr>
        <w:numPr>
          <w:ilvl w:val="0"/>
          <w:numId w:val="2"/>
        </w:numPr>
        <w:spacing w:after="0" w:line="240" w:lineRule="auto"/>
        <w:ind w:left="450"/>
        <w:rPr>
          <w:rFonts w:ascii="Tahoma" w:eastAsia="Times New Roman" w:hAnsi="Tahoma" w:cs="Tahoma"/>
        </w:rPr>
      </w:pPr>
      <w:r w:rsidRPr="00EA5554">
        <w:rPr>
          <w:rFonts w:ascii="Tahoma" w:eastAsia="Times New Roman" w:hAnsi="Tahoma" w:cs="Tahoma"/>
        </w:rPr>
        <w:t>Deloitte</w:t>
      </w:r>
    </w:p>
    <w:p w:rsidR="00D5650D" w:rsidRPr="00EA5554" w:rsidRDefault="00D5650D" w:rsidP="00D5650D">
      <w:pPr>
        <w:numPr>
          <w:ilvl w:val="0"/>
          <w:numId w:val="2"/>
        </w:numPr>
        <w:spacing w:after="0" w:line="240" w:lineRule="auto"/>
        <w:ind w:left="450"/>
        <w:rPr>
          <w:rFonts w:ascii="Tahoma" w:eastAsia="Times New Roman" w:hAnsi="Tahoma" w:cs="Tahoma"/>
        </w:rPr>
      </w:pPr>
      <w:r w:rsidRPr="00EA5554">
        <w:rPr>
          <w:rFonts w:ascii="Tahoma" w:eastAsia="Times New Roman" w:hAnsi="Tahoma" w:cs="Tahoma"/>
        </w:rPr>
        <w:t>L.E.K. Consulting</w:t>
      </w:r>
    </w:p>
    <w:p w:rsidR="00D5650D" w:rsidRPr="00EA5554" w:rsidRDefault="00D5650D" w:rsidP="00D5650D">
      <w:pPr>
        <w:numPr>
          <w:ilvl w:val="0"/>
          <w:numId w:val="2"/>
        </w:numPr>
        <w:spacing w:after="0" w:line="240" w:lineRule="auto"/>
        <w:ind w:left="450"/>
        <w:rPr>
          <w:rFonts w:ascii="Tahoma" w:eastAsia="Times New Roman" w:hAnsi="Tahoma" w:cs="Tahoma"/>
        </w:rPr>
      </w:pPr>
      <w:r w:rsidRPr="00EA5554">
        <w:rPr>
          <w:rFonts w:ascii="Tahoma" w:eastAsia="Times New Roman" w:hAnsi="Tahoma" w:cs="Tahoma"/>
        </w:rPr>
        <w:t>McKinsey and Company</w:t>
      </w:r>
    </w:p>
    <w:p w:rsidR="00D5650D" w:rsidRPr="00EA5554" w:rsidRDefault="00D5650D" w:rsidP="00D5650D">
      <w:pPr>
        <w:numPr>
          <w:ilvl w:val="0"/>
          <w:numId w:val="2"/>
        </w:numPr>
        <w:spacing w:after="0" w:line="240" w:lineRule="auto"/>
        <w:ind w:left="450"/>
        <w:rPr>
          <w:rFonts w:ascii="Tahoma" w:eastAsia="Times New Roman" w:hAnsi="Tahoma" w:cs="Tahoma"/>
        </w:rPr>
      </w:pPr>
      <w:r w:rsidRPr="00EA5554">
        <w:rPr>
          <w:rFonts w:ascii="Tahoma" w:eastAsia="Times New Roman" w:hAnsi="Tahoma" w:cs="Tahoma"/>
        </w:rPr>
        <w:t>Navigant</w:t>
      </w:r>
    </w:p>
    <w:p w:rsidR="00D5650D" w:rsidRPr="00EA5554" w:rsidRDefault="00D5650D" w:rsidP="00D5650D">
      <w:pPr>
        <w:numPr>
          <w:ilvl w:val="0"/>
          <w:numId w:val="2"/>
        </w:numPr>
        <w:spacing w:after="0" w:line="240" w:lineRule="auto"/>
        <w:ind w:left="450"/>
        <w:rPr>
          <w:rFonts w:ascii="Tahoma" w:eastAsia="Times New Roman" w:hAnsi="Tahoma" w:cs="Tahoma"/>
        </w:rPr>
      </w:pPr>
      <w:r w:rsidRPr="00EA5554">
        <w:rPr>
          <w:rFonts w:ascii="Tahoma" w:eastAsia="Times New Roman" w:hAnsi="Tahoma" w:cs="Tahoma"/>
        </w:rPr>
        <w:t>Tiber Group</w:t>
      </w:r>
    </w:p>
    <w:p w:rsidR="00D5650D" w:rsidRPr="00EA5554" w:rsidRDefault="00D5650D" w:rsidP="00D5650D">
      <w:pPr>
        <w:numPr>
          <w:ilvl w:val="0"/>
          <w:numId w:val="2"/>
        </w:numPr>
        <w:spacing w:after="0" w:line="240" w:lineRule="auto"/>
        <w:ind w:left="450"/>
        <w:rPr>
          <w:rFonts w:ascii="Tahoma" w:eastAsia="Times New Roman" w:hAnsi="Tahoma" w:cs="Tahoma"/>
        </w:rPr>
      </w:pPr>
      <w:r w:rsidRPr="00EA5554">
        <w:rPr>
          <w:rFonts w:ascii="Tahoma" w:eastAsia="Times New Roman" w:hAnsi="Tahoma" w:cs="Tahoma"/>
        </w:rPr>
        <w:t>ZS Associates</w:t>
      </w:r>
    </w:p>
    <w:p w:rsidR="00D5650D" w:rsidRPr="00EA5554" w:rsidRDefault="00D5650D" w:rsidP="00D5650D">
      <w:pPr>
        <w:spacing w:after="0" w:line="240" w:lineRule="auto"/>
        <w:rPr>
          <w:rFonts w:ascii="Tahoma" w:eastAsia="Times New Roman" w:hAnsi="Tahoma" w:cs="Tahoma"/>
        </w:rPr>
      </w:pPr>
    </w:p>
    <w:p w:rsidR="00D5650D" w:rsidRPr="00EA5554" w:rsidRDefault="00D5650D" w:rsidP="00D5650D">
      <w:pPr>
        <w:spacing w:after="0" w:line="240" w:lineRule="auto"/>
        <w:rPr>
          <w:rFonts w:ascii="Tahoma" w:eastAsia="Times New Roman" w:hAnsi="Tahoma" w:cs="Tahoma"/>
        </w:rPr>
      </w:pPr>
      <w:r w:rsidRPr="00EA5554">
        <w:rPr>
          <w:rFonts w:ascii="Tahoma" w:eastAsia="Times New Roman" w:hAnsi="Tahoma" w:cs="Tahoma"/>
          <w:b/>
          <w:bCs/>
        </w:rPr>
        <w:t>Banking and Venture Capital</w:t>
      </w:r>
    </w:p>
    <w:p w:rsidR="00D5650D" w:rsidRPr="00EA5554" w:rsidRDefault="00D5650D" w:rsidP="00D5650D">
      <w:pPr>
        <w:numPr>
          <w:ilvl w:val="0"/>
          <w:numId w:val="3"/>
        </w:numPr>
        <w:spacing w:after="0" w:line="240" w:lineRule="auto"/>
        <w:ind w:left="450"/>
        <w:rPr>
          <w:rFonts w:ascii="Tahoma" w:eastAsia="Times New Roman" w:hAnsi="Tahoma" w:cs="Tahoma"/>
        </w:rPr>
      </w:pPr>
      <w:r w:rsidRPr="00EA5554">
        <w:rPr>
          <w:rFonts w:ascii="Tahoma" w:eastAsia="Times New Roman" w:hAnsi="Tahoma" w:cs="Tahoma"/>
        </w:rPr>
        <w:t>Burrill and Company</w:t>
      </w:r>
    </w:p>
    <w:p w:rsidR="00D5650D" w:rsidRPr="00EA5554" w:rsidRDefault="00D5650D" w:rsidP="00D5650D">
      <w:pPr>
        <w:numPr>
          <w:ilvl w:val="0"/>
          <w:numId w:val="3"/>
        </w:numPr>
        <w:spacing w:after="0" w:line="240" w:lineRule="auto"/>
        <w:ind w:left="450"/>
        <w:rPr>
          <w:rFonts w:ascii="Tahoma" w:eastAsia="Times New Roman" w:hAnsi="Tahoma" w:cs="Tahoma"/>
        </w:rPr>
      </w:pPr>
      <w:r w:rsidRPr="00EA5554">
        <w:rPr>
          <w:rFonts w:ascii="Tahoma" w:eastAsia="Times New Roman" w:hAnsi="Tahoma" w:cs="Tahoma"/>
        </w:rPr>
        <w:t>China Health Venture Capital, Beijing</w:t>
      </w:r>
    </w:p>
    <w:p w:rsidR="00D5650D" w:rsidRPr="00EA5554" w:rsidRDefault="00D5650D" w:rsidP="00D5650D">
      <w:pPr>
        <w:numPr>
          <w:ilvl w:val="0"/>
          <w:numId w:val="3"/>
        </w:numPr>
        <w:spacing w:after="0" w:line="240" w:lineRule="auto"/>
        <w:ind w:left="450"/>
        <w:rPr>
          <w:rFonts w:ascii="Tahoma" w:eastAsia="Times New Roman" w:hAnsi="Tahoma" w:cs="Tahoma"/>
        </w:rPr>
      </w:pPr>
      <w:r w:rsidRPr="00EA5554">
        <w:rPr>
          <w:rFonts w:ascii="Tahoma" w:eastAsia="Times New Roman" w:hAnsi="Tahoma" w:cs="Tahoma"/>
        </w:rPr>
        <w:t xml:space="preserve">IFC/World Bank </w:t>
      </w:r>
    </w:p>
    <w:p w:rsidR="00FA6254" w:rsidRPr="001A7F21" w:rsidRDefault="00D5650D" w:rsidP="001A7F21">
      <w:pPr>
        <w:numPr>
          <w:ilvl w:val="0"/>
          <w:numId w:val="3"/>
        </w:numPr>
        <w:spacing w:after="0" w:line="240" w:lineRule="auto"/>
        <w:ind w:left="450"/>
        <w:rPr>
          <w:rFonts w:ascii="Tahoma" w:eastAsia="Times New Roman" w:hAnsi="Tahoma" w:cs="Tahoma"/>
        </w:rPr>
      </w:pPr>
      <w:r w:rsidRPr="00EA5554">
        <w:rPr>
          <w:rFonts w:ascii="Tahoma" w:eastAsia="Times New Roman" w:hAnsi="Tahoma" w:cs="Tahoma"/>
        </w:rPr>
        <w:t>Fog City Capital</w:t>
      </w:r>
    </w:p>
    <w:p w:rsidR="00D5650D" w:rsidRPr="00FA6254" w:rsidRDefault="00D5650D" w:rsidP="00FA6254">
      <w:pPr>
        <w:numPr>
          <w:ilvl w:val="0"/>
          <w:numId w:val="3"/>
        </w:numPr>
        <w:spacing w:after="0" w:line="240" w:lineRule="auto"/>
        <w:ind w:left="450"/>
        <w:rPr>
          <w:rFonts w:ascii="Tahoma" w:eastAsia="Times New Roman" w:hAnsi="Tahoma" w:cs="Tahoma"/>
        </w:rPr>
      </w:pPr>
      <w:r w:rsidRPr="00FA6254">
        <w:rPr>
          <w:rFonts w:ascii="Tahoma" w:eastAsia="Times New Roman" w:hAnsi="Tahoma" w:cs="Tahoma"/>
        </w:rPr>
        <w:t>Mitsui Venture Capital</w:t>
      </w:r>
    </w:p>
    <w:p w:rsidR="00D5650D" w:rsidRPr="00EA5554" w:rsidRDefault="00D5650D" w:rsidP="00D5650D">
      <w:pPr>
        <w:spacing w:after="0" w:line="240" w:lineRule="auto"/>
        <w:rPr>
          <w:rFonts w:ascii="Tahoma" w:eastAsia="Times New Roman" w:hAnsi="Tahoma" w:cs="Tahoma"/>
        </w:rPr>
      </w:pPr>
    </w:p>
    <w:p w:rsidR="00D5650D" w:rsidRPr="00EA5554" w:rsidRDefault="00D5650D" w:rsidP="00D5650D">
      <w:pPr>
        <w:spacing w:after="0" w:line="240" w:lineRule="auto"/>
        <w:rPr>
          <w:rFonts w:ascii="Tahoma" w:eastAsia="Times New Roman" w:hAnsi="Tahoma" w:cs="Tahoma"/>
        </w:rPr>
      </w:pPr>
      <w:r w:rsidRPr="00EA5554">
        <w:rPr>
          <w:rFonts w:ascii="Tahoma" w:eastAsia="Times New Roman" w:hAnsi="Tahoma" w:cs="Tahoma"/>
          <w:b/>
          <w:bCs/>
        </w:rPr>
        <w:t>Health Plans, Providers and Services</w:t>
      </w:r>
    </w:p>
    <w:p w:rsidR="00D5650D" w:rsidRPr="00EA5554" w:rsidRDefault="00D5650D" w:rsidP="006153AF">
      <w:pPr>
        <w:spacing w:after="0" w:line="240" w:lineRule="auto"/>
        <w:rPr>
          <w:rFonts w:ascii="Tahoma" w:eastAsia="Times New Roman" w:hAnsi="Tahoma" w:cs="Tahoma"/>
        </w:rPr>
      </w:pPr>
      <w:r w:rsidRPr="00EA5554">
        <w:rPr>
          <w:rFonts w:ascii="Tahoma" w:eastAsia="Times New Roman" w:hAnsi="Tahoma" w:cs="Tahoma"/>
        </w:rPr>
        <w:t xml:space="preserve"> </w:t>
      </w:r>
    </w:p>
    <w:p w:rsidR="00D5650D" w:rsidRPr="00EA5554" w:rsidRDefault="00D5650D" w:rsidP="00D5650D">
      <w:pPr>
        <w:numPr>
          <w:ilvl w:val="0"/>
          <w:numId w:val="4"/>
        </w:numPr>
        <w:spacing w:after="0" w:line="240" w:lineRule="auto"/>
        <w:ind w:left="450"/>
        <w:rPr>
          <w:rFonts w:ascii="Tahoma" w:eastAsia="Times New Roman" w:hAnsi="Tahoma" w:cs="Tahoma"/>
        </w:rPr>
      </w:pPr>
      <w:r w:rsidRPr="00EA5554">
        <w:rPr>
          <w:rFonts w:ascii="Tahoma" w:eastAsia="Times New Roman" w:hAnsi="Tahoma" w:cs="Tahoma"/>
        </w:rPr>
        <w:t>Blue Shield of California</w:t>
      </w:r>
    </w:p>
    <w:p w:rsidR="00D5650D" w:rsidRPr="00EA5554" w:rsidRDefault="001A7F21" w:rsidP="00D5650D">
      <w:pPr>
        <w:numPr>
          <w:ilvl w:val="0"/>
          <w:numId w:val="4"/>
        </w:numPr>
        <w:spacing w:after="0" w:line="240" w:lineRule="auto"/>
        <w:ind w:left="450"/>
        <w:rPr>
          <w:rFonts w:ascii="Tahoma" w:eastAsia="Times New Roman" w:hAnsi="Tahoma" w:cs="Tahoma"/>
        </w:rPr>
      </w:pPr>
      <w:r>
        <w:rPr>
          <w:rFonts w:ascii="Tahoma" w:eastAsia="Times New Roman" w:hAnsi="Tahoma" w:cs="Tahoma"/>
        </w:rPr>
        <w:t>The Methodist Hospital System</w:t>
      </w:r>
    </w:p>
    <w:p w:rsidR="00D5650D" w:rsidRPr="00EA5554" w:rsidRDefault="00D5650D" w:rsidP="00D5650D">
      <w:pPr>
        <w:numPr>
          <w:ilvl w:val="0"/>
          <w:numId w:val="4"/>
        </w:numPr>
        <w:spacing w:after="0" w:line="240" w:lineRule="auto"/>
        <w:ind w:left="450"/>
        <w:rPr>
          <w:rFonts w:ascii="Tahoma" w:eastAsia="Times New Roman" w:hAnsi="Tahoma" w:cs="Tahoma"/>
        </w:rPr>
      </w:pPr>
      <w:r w:rsidRPr="00EA5554">
        <w:rPr>
          <w:rFonts w:ascii="Tahoma" w:eastAsia="Times New Roman" w:hAnsi="Tahoma" w:cs="Tahoma"/>
        </w:rPr>
        <w:t>Epocrates</w:t>
      </w:r>
    </w:p>
    <w:p w:rsidR="00D5650D" w:rsidRPr="00EA5554" w:rsidRDefault="001A7F21" w:rsidP="00D5650D">
      <w:pPr>
        <w:numPr>
          <w:ilvl w:val="0"/>
          <w:numId w:val="4"/>
        </w:numPr>
        <w:spacing w:after="0" w:line="240" w:lineRule="auto"/>
        <w:ind w:left="450"/>
        <w:rPr>
          <w:rFonts w:ascii="Tahoma" w:eastAsia="Times New Roman" w:hAnsi="Tahoma" w:cs="Tahoma"/>
        </w:rPr>
      </w:pPr>
      <w:r>
        <w:rPr>
          <w:rFonts w:ascii="Tahoma" w:eastAsia="Times New Roman" w:hAnsi="Tahoma" w:cs="Tahoma"/>
        </w:rPr>
        <w:t>St. Luke’s Episcopal Health System</w:t>
      </w:r>
    </w:p>
    <w:p w:rsidR="00D5650D" w:rsidRPr="00EA5554" w:rsidRDefault="00D5650D" w:rsidP="00D5650D">
      <w:pPr>
        <w:numPr>
          <w:ilvl w:val="0"/>
          <w:numId w:val="4"/>
        </w:numPr>
        <w:spacing w:after="0" w:line="240" w:lineRule="auto"/>
        <w:ind w:left="450"/>
        <w:rPr>
          <w:rFonts w:ascii="Tahoma" w:eastAsia="Times New Roman" w:hAnsi="Tahoma" w:cs="Tahoma"/>
        </w:rPr>
      </w:pPr>
      <w:r w:rsidRPr="00EA5554">
        <w:rPr>
          <w:rFonts w:ascii="Tahoma" w:eastAsia="Times New Roman" w:hAnsi="Tahoma" w:cs="Tahoma"/>
        </w:rPr>
        <w:t>HealthNet</w:t>
      </w:r>
    </w:p>
    <w:p w:rsidR="00D5650D" w:rsidRPr="00EA5554" w:rsidRDefault="00D5650D" w:rsidP="00D5650D">
      <w:pPr>
        <w:numPr>
          <w:ilvl w:val="0"/>
          <w:numId w:val="4"/>
        </w:numPr>
        <w:spacing w:after="0" w:line="240" w:lineRule="auto"/>
        <w:ind w:left="450"/>
        <w:rPr>
          <w:rFonts w:ascii="Tahoma" w:eastAsia="Times New Roman" w:hAnsi="Tahoma" w:cs="Tahoma"/>
        </w:rPr>
      </w:pPr>
      <w:r w:rsidRPr="00EA5554">
        <w:rPr>
          <w:rFonts w:ascii="Tahoma" w:eastAsia="Times New Roman" w:hAnsi="Tahoma" w:cs="Tahoma"/>
        </w:rPr>
        <w:t>IMS Health</w:t>
      </w:r>
    </w:p>
    <w:p w:rsidR="00D5650D" w:rsidRPr="00EA5554" w:rsidRDefault="00D5650D" w:rsidP="00D5650D">
      <w:pPr>
        <w:numPr>
          <w:ilvl w:val="0"/>
          <w:numId w:val="4"/>
        </w:numPr>
        <w:spacing w:after="0" w:line="240" w:lineRule="auto"/>
        <w:ind w:left="450"/>
        <w:rPr>
          <w:rFonts w:ascii="Tahoma" w:eastAsia="Times New Roman" w:hAnsi="Tahoma" w:cs="Tahoma"/>
        </w:rPr>
      </w:pPr>
      <w:r w:rsidRPr="00EA5554">
        <w:rPr>
          <w:rFonts w:ascii="Tahoma" w:eastAsia="Times New Roman" w:hAnsi="Tahoma" w:cs="Tahoma"/>
        </w:rPr>
        <w:t>Kaiser Permanente</w:t>
      </w:r>
    </w:p>
    <w:p w:rsidR="00D5650D" w:rsidRPr="00EA5554" w:rsidRDefault="00D5650D" w:rsidP="00D5650D">
      <w:pPr>
        <w:numPr>
          <w:ilvl w:val="0"/>
          <w:numId w:val="4"/>
        </w:numPr>
        <w:spacing w:after="0" w:line="240" w:lineRule="auto"/>
        <w:ind w:left="450"/>
        <w:rPr>
          <w:rFonts w:ascii="Tahoma" w:eastAsia="Times New Roman" w:hAnsi="Tahoma" w:cs="Tahoma"/>
        </w:rPr>
      </w:pPr>
      <w:r w:rsidRPr="00EA5554">
        <w:rPr>
          <w:rFonts w:ascii="Tahoma" w:eastAsia="Times New Roman" w:hAnsi="Tahoma" w:cs="Tahoma"/>
        </w:rPr>
        <w:t>McKesson</w:t>
      </w:r>
    </w:p>
    <w:p w:rsidR="00D5650D" w:rsidRPr="00EA5554" w:rsidRDefault="00D5650D" w:rsidP="00D5650D">
      <w:pPr>
        <w:numPr>
          <w:ilvl w:val="0"/>
          <w:numId w:val="4"/>
        </w:numPr>
        <w:spacing w:after="0" w:line="240" w:lineRule="auto"/>
        <w:ind w:left="450"/>
        <w:rPr>
          <w:rFonts w:ascii="Tahoma" w:eastAsia="Times New Roman" w:hAnsi="Tahoma" w:cs="Tahoma"/>
        </w:rPr>
      </w:pPr>
      <w:r w:rsidRPr="00EA5554">
        <w:rPr>
          <w:rFonts w:ascii="Tahoma" w:eastAsia="Times New Roman" w:hAnsi="Tahoma" w:cs="Tahoma"/>
        </w:rPr>
        <w:t>MD Anderson</w:t>
      </w:r>
    </w:p>
    <w:p w:rsidR="00D5650D" w:rsidRPr="00EA5554" w:rsidRDefault="00D5650D" w:rsidP="00D5650D">
      <w:pPr>
        <w:numPr>
          <w:ilvl w:val="0"/>
          <w:numId w:val="4"/>
        </w:numPr>
        <w:spacing w:after="0" w:line="240" w:lineRule="auto"/>
        <w:ind w:left="450"/>
        <w:rPr>
          <w:rFonts w:ascii="Tahoma" w:eastAsia="Times New Roman" w:hAnsi="Tahoma" w:cs="Tahoma"/>
        </w:rPr>
      </w:pPr>
      <w:r w:rsidRPr="00EA5554">
        <w:rPr>
          <w:rFonts w:ascii="Tahoma" w:eastAsia="Times New Roman" w:hAnsi="Tahoma" w:cs="Tahoma"/>
        </w:rPr>
        <w:t>Oracle Healthcare</w:t>
      </w:r>
    </w:p>
    <w:p w:rsidR="001A7F21" w:rsidRDefault="001A7F21" w:rsidP="00D5650D">
      <w:pPr>
        <w:numPr>
          <w:ilvl w:val="0"/>
          <w:numId w:val="4"/>
        </w:numPr>
        <w:spacing w:after="0" w:line="240" w:lineRule="auto"/>
        <w:ind w:left="450"/>
        <w:rPr>
          <w:rFonts w:ascii="Tahoma" w:eastAsia="Times New Roman" w:hAnsi="Tahoma" w:cs="Tahoma"/>
        </w:rPr>
      </w:pPr>
      <w:r>
        <w:rPr>
          <w:rFonts w:ascii="Tahoma" w:eastAsia="Times New Roman" w:hAnsi="Tahoma" w:cs="Tahoma"/>
        </w:rPr>
        <w:t>Baylor College of Medicine</w:t>
      </w:r>
    </w:p>
    <w:p w:rsidR="00D5650D" w:rsidRPr="00EA5554" w:rsidRDefault="00D5650D" w:rsidP="00D5650D">
      <w:pPr>
        <w:numPr>
          <w:ilvl w:val="0"/>
          <w:numId w:val="4"/>
        </w:numPr>
        <w:spacing w:after="0" w:line="240" w:lineRule="auto"/>
        <w:ind w:left="450"/>
        <w:rPr>
          <w:rFonts w:ascii="Tahoma" w:eastAsia="Times New Roman" w:hAnsi="Tahoma" w:cs="Tahoma"/>
        </w:rPr>
      </w:pPr>
      <w:r w:rsidRPr="00EA5554">
        <w:rPr>
          <w:rFonts w:ascii="Tahoma" w:eastAsia="Times New Roman" w:hAnsi="Tahoma" w:cs="Tahoma"/>
        </w:rPr>
        <w:t>Sutter Health</w:t>
      </w:r>
    </w:p>
    <w:p w:rsidR="00FA6254" w:rsidRPr="00FA6254" w:rsidRDefault="00FA6254" w:rsidP="00FA6254">
      <w:pPr>
        <w:numPr>
          <w:ilvl w:val="0"/>
          <w:numId w:val="4"/>
        </w:numPr>
        <w:spacing w:after="0" w:line="240" w:lineRule="auto"/>
        <w:ind w:left="450"/>
        <w:rPr>
          <w:rFonts w:ascii="Tahoma" w:eastAsia="Times New Roman" w:hAnsi="Tahoma" w:cs="Tahoma"/>
        </w:rPr>
        <w:sectPr w:rsidR="00FA6254" w:rsidRPr="00FA6254" w:rsidSect="00F27443">
          <w:headerReference w:type="default" r:id="rId14"/>
          <w:footerReference w:type="default" r:id="rId15"/>
          <w:headerReference w:type="first" r:id="rId16"/>
          <w:footerReference w:type="first" r:id="rId17"/>
          <w:pgSz w:w="12240" w:h="15840"/>
          <w:pgMar w:top="1440" w:right="1440" w:bottom="1440" w:left="1440" w:header="720" w:footer="720" w:gutter="0"/>
          <w:cols w:space="720"/>
          <w:titlePg/>
          <w:docGrid w:linePitch="360"/>
        </w:sectPr>
      </w:pPr>
    </w:p>
    <w:p w:rsidR="006D4D5D" w:rsidRDefault="006D4D5D" w:rsidP="006D4D5D">
      <w:pPr>
        <w:pStyle w:val="NormalWeb"/>
        <w:rPr>
          <w:rFonts w:ascii="Tahoma" w:hAnsi="Tahoma" w:cs="Tahoma"/>
          <w:b/>
        </w:rPr>
      </w:pPr>
      <w:r>
        <w:rPr>
          <w:rFonts w:ascii="Tahoma" w:hAnsi="Tahoma" w:cs="Tahoma"/>
          <w:b/>
        </w:rPr>
        <w:lastRenderedPageBreak/>
        <w:t>UT-SPH Career Resources</w:t>
      </w:r>
    </w:p>
    <w:p w:rsidR="006D4D5D" w:rsidRDefault="006D4D5D" w:rsidP="006D4D5D">
      <w:pPr>
        <w:pStyle w:val="NormalWeb"/>
        <w:rPr>
          <w:rFonts w:ascii="Tahoma" w:hAnsi="Tahoma" w:cs="Tahoma"/>
          <w:sz w:val="22"/>
          <w:szCs w:val="22"/>
        </w:rPr>
      </w:pPr>
    </w:p>
    <w:p w:rsidR="006D4D5D" w:rsidRPr="001D024B" w:rsidRDefault="006D4D5D" w:rsidP="006D4D5D">
      <w:pPr>
        <w:pStyle w:val="NormalWeb"/>
        <w:rPr>
          <w:rFonts w:ascii="Tahoma" w:hAnsi="Tahoma" w:cs="Tahoma"/>
          <w:sz w:val="22"/>
          <w:szCs w:val="22"/>
        </w:rPr>
      </w:pPr>
      <w:r w:rsidRPr="001D024B">
        <w:rPr>
          <w:rFonts w:ascii="Tahoma" w:hAnsi="Tahoma" w:cs="Tahoma"/>
          <w:sz w:val="22"/>
          <w:szCs w:val="22"/>
        </w:rPr>
        <w:t xml:space="preserve">Applying for jobs and starting a career can be overwhelming, that is why the UT-SPH offers a number of career services.  </w:t>
      </w:r>
    </w:p>
    <w:p w:rsidR="006D4D5D" w:rsidRPr="001D024B" w:rsidRDefault="006D4D5D" w:rsidP="006D4D5D">
      <w:pPr>
        <w:pStyle w:val="NormalWeb"/>
        <w:rPr>
          <w:rFonts w:ascii="Tahoma" w:hAnsi="Tahoma" w:cs="Tahoma"/>
          <w:sz w:val="22"/>
          <w:szCs w:val="22"/>
        </w:rPr>
      </w:pPr>
    </w:p>
    <w:p w:rsidR="006D4D5D" w:rsidRDefault="006D4D5D" w:rsidP="006D4D5D">
      <w:pPr>
        <w:pStyle w:val="NormalWeb"/>
        <w:rPr>
          <w:rFonts w:ascii="Tahoma" w:hAnsi="Tahoma" w:cs="Tahoma"/>
          <w:sz w:val="22"/>
          <w:szCs w:val="22"/>
        </w:rPr>
      </w:pPr>
      <w:r w:rsidRPr="001D024B">
        <w:rPr>
          <w:rFonts w:ascii="Tahoma" w:hAnsi="Tahoma" w:cs="Tahoma"/>
          <w:sz w:val="22"/>
          <w:szCs w:val="22"/>
        </w:rPr>
        <w:t xml:space="preserve">Check it out @ </w:t>
      </w:r>
      <w:hyperlink r:id="rId18" w:history="1">
        <w:r w:rsidR="006153AF" w:rsidRPr="000C4C34">
          <w:rPr>
            <w:rStyle w:val="Hyperlink"/>
            <w:rFonts w:ascii="Tahoma" w:hAnsi="Tahoma" w:cs="Tahoma"/>
            <w:sz w:val="22"/>
            <w:szCs w:val="22"/>
          </w:rPr>
          <w:t>www.sph.uth.tmc.edu/current-students/career-services/</w:t>
        </w:r>
      </w:hyperlink>
    </w:p>
    <w:p w:rsidR="006D4D5D" w:rsidRPr="001D024B" w:rsidRDefault="006D4D5D" w:rsidP="006D4D5D">
      <w:pPr>
        <w:spacing w:after="0" w:line="240" w:lineRule="auto"/>
        <w:ind w:firstLine="720"/>
        <w:rPr>
          <w:rFonts w:ascii="Tahoma" w:eastAsia="Times New Roman" w:hAnsi="Tahoma" w:cs="Tahoma"/>
        </w:rPr>
      </w:pPr>
    </w:p>
    <w:p w:rsidR="006D4D5D" w:rsidRPr="001D024B" w:rsidRDefault="009042C4" w:rsidP="006D4D5D">
      <w:pPr>
        <w:spacing w:after="0" w:line="240" w:lineRule="auto"/>
        <w:ind w:firstLine="720"/>
        <w:rPr>
          <w:rFonts w:ascii="Tahoma" w:eastAsia="Times New Roman" w:hAnsi="Tahoma" w:cs="Tahoma"/>
        </w:rPr>
      </w:pPr>
      <w:r>
        <w:rPr>
          <w:rFonts w:ascii="Tahoma" w:eastAsia="Times New Roman" w:hAnsi="Tahoma" w:cs="Tahoma"/>
        </w:rPr>
        <w:t>“</w:t>
      </w:r>
      <w:r w:rsidR="006D4D5D" w:rsidRPr="001D024B">
        <w:rPr>
          <w:rFonts w:ascii="Tahoma" w:eastAsia="Times New Roman" w:hAnsi="Tahoma" w:cs="Tahoma"/>
        </w:rPr>
        <w:t xml:space="preserve">The website provides a collection of public health resources that will assist all registered students and alumni in their career endeavors and ultimately in their career success. </w:t>
      </w:r>
      <w:r w:rsidR="006153AF">
        <w:rPr>
          <w:rFonts w:ascii="Tahoma" w:eastAsia="Times New Roman" w:hAnsi="Tahoma" w:cs="Tahoma"/>
        </w:rPr>
        <w:t>The purpose of</w:t>
      </w:r>
      <w:r w:rsidR="006D4D5D" w:rsidRPr="001D024B">
        <w:rPr>
          <w:rFonts w:ascii="Tahoma" w:eastAsia="Times New Roman" w:hAnsi="Tahoma" w:cs="Tahoma"/>
        </w:rPr>
        <w:t xml:space="preserve"> Career Services is to assist you in successfully connecting and building long-term relationships with employers. We invite you to explore the website or stop by Career Services in RAS E-201 and make use of the wide variety of resources and services that are offered.</w:t>
      </w:r>
      <w:r>
        <w:rPr>
          <w:rFonts w:ascii="Tahoma" w:eastAsia="Times New Roman" w:hAnsi="Tahoma" w:cs="Tahoma"/>
        </w:rPr>
        <w:t>”</w:t>
      </w:r>
      <w:r w:rsidR="00FD4347">
        <w:rPr>
          <w:rStyle w:val="FootnoteReference"/>
          <w:rFonts w:ascii="Tahoma" w:eastAsia="Times New Roman" w:hAnsi="Tahoma" w:cs="Tahoma"/>
        </w:rPr>
        <w:footnoteReference w:id="2"/>
      </w:r>
    </w:p>
    <w:p w:rsidR="006D4D5D" w:rsidRPr="001D024B" w:rsidRDefault="006D4D5D" w:rsidP="006D4D5D">
      <w:pPr>
        <w:pStyle w:val="NormalWeb"/>
        <w:rPr>
          <w:rFonts w:ascii="Tahoma" w:hAnsi="Tahoma" w:cs="Tahoma"/>
          <w:sz w:val="22"/>
          <w:szCs w:val="22"/>
        </w:rPr>
      </w:pPr>
    </w:p>
    <w:p w:rsidR="006D4D5D" w:rsidRPr="009042C4" w:rsidRDefault="006153AF" w:rsidP="006D4D5D">
      <w:pPr>
        <w:pStyle w:val="NormalWeb"/>
        <w:rPr>
          <w:rFonts w:ascii="Tahoma" w:hAnsi="Tahoma" w:cs="Tahoma"/>
          <w:b/>
          <w:sz w:val="22"/>
          <w:szCs w:val="22"/>
        </w:rPr>
      </w:pPr>
      <w:r w:rsidRPr="009042C4">
        <w:rPr>
          <w:rFonts w:ascii="Tahoma" w:hAnsi="Tahoma" w:cs="Tahoma"/>
          <w:b/>
          <w:sz w:val="22"/>
          <w:szCs w:val="22"/>
        </w:rPr>
        <w:t xml:space="preserve">Career </w:t>
      </w:r>
      <w:r w:rsidR="006D4D5D" w:rsidRPr="009042C4">
        <w:rPr>
          <w:rFonts w:ascii="Tahoma" w:hAnsi="Tahoma" w:cs="Tahoma"/>
          <w:b/>
          <w:sz w:val="22"/>
          <w:szCs w:val="22"/>
        </w:rPr>
        <w:t>Services include:</w:t>
      </w:r>
    </w:p>
    <w:p w:rsidR="006D4D5D" w:rsidRPr="001D024B" w:rsidRDefault="006D4D5D" w:rsidP="006D4D5D">
      <w:pPr>
        <w:pStyle w:val="NormalWeb"/>
        <w:numPr>
          <w:ilvl w:val="0"/>
          <w:numId w:val="22"/>
        </w:numPr>
        <w:rPr>
          <w:rFonts w:ascii="Tahoma" w:hAnsi="Tahoma" w:cs="Tahoma"/>
          <w:sz w:val="22"/>
          <w:szCs w:val="22"/>
        </w:rPr>
      </w:pPr>
      <w:r w:rsidRPr="001D024B">
        <w:rPr>
          <w:rFonts w:ascii="Tahoma" w:hAnsi="Tahoma" w:cs="Tahoma"/>
          <w:sz w:val="22"/>
          <w:szCs w:val="22"/>
          <w:u w:val="single"/>
        </w:rPr>
        <w:t>Career Services Library</w:t>
      </w:r>
      <w:r w:rsidR="009042C4">
        <w:rPr>
          <w:rStyle w:val="FootnoteReference"/>
          <w:rFonts w:ascii="Tahoma" w:hAnsi="Tahoma" w:cs="Tahoma"/>
          <w:sz w:val="22"/>
          <w:szCs w:val="22"/>
        </w:rPr>
        <w:footnoteReference w:id="3"/>
      </w:r>
      <w:r w:rsidR="005E351D">
        <w:rPr>
          <w:rFonts w:ascii="Tahoma" w:hAnsi="Tahoma" w:cs="Tahoma"/>
          <w:sz w:val="22"/>
          <w:szCs w:val="22"/>
        </w:rPr>
        <w:t xml:space="preserve"> - I</w:t>
      </w:r>
      <w:r w:rsidRPr="001D024B">
        <w:rPr>
          <w:rFonts w:ascii="Tahoma" w:hAnsi="Tahoma" w:cs="Tahoma"/>
          <w:sz w:val="22"/>
          <w:szCs w:val="22"/>
        </w:rPr>
        <w:t>n c</w:t>
      </w:r>
      <w:r w:rsidR="001A7F21">
        <w:rPr>
          <w:rFonts w:ascii="Tahoma" w:hAnsi="Tahoma" w:cs="Tahoma"/>
          <w:sz w:val="22"/>
          <w:szCs w:val="22"/>
        </w:rPr>
        <w:t>onjunction with the University o</w:t>
      </w:r>
      <w:r w:rsidR="006C7532">
        <w:rPr>
          <w:rFonts w:ascii="Tahoma" w:hAnsi="Tahoma" w:cs="Tahoma"/>
          <w:sz w:val="22"/>
          <w:szCs w:val="22"/>
        </w:rPr>
        <w:t>f Texas School o</w:t>
      </w:r>
      <w:r w:rsidR="008101FE">
        <w:rPr>
          <w:rFonts w:ascii="Tahoma" w:hAnsi="Tahoma" w:cs="Tahoma"/>
          <w:sz w:val="22"/>
          <w:szCs w:val="22"/>
        </w:rPr>
        <w:t>f Public Health Library, Career Services p</w:t>
      </w:r>
      <w:r w:rsidRPr="001D024B">
        <w:rPr>
          <w:rFonts w:ascii="Tahoma" w:hAnsi="Tahoma" w:cs="Tahoma"/>
          <w:sz w:val="22"/>
          <w:szCs w:val="22"/>
        </w:rPr>
        <w:t>rovide</w:t>
      </w:r>
      <w:r w:rsidR="008101FE">
        <w:rPr>
          <w:rFonts w:ascii="Tahoma" w:hAnsi="Tahoma" w:cs="Tahoma"/>
          <w:sz w:val="22"/>
          <w:szCs w:val="22"/>
        </w:rPr>
        <w:t>s</w:t>
      </w:r>
      <w:r w:rsidRPr="001D024B">
        <w:rPr>
          <w:rFonts w:ascii="Tahoma" w:hAnsi="Tahoma" w:cs="Tahoma"/>
          <w:sz w:val="22"/>
          <w:szCs w:val="22"/>
        </w:rPr>
        <w:t xml:space="preserve"> students with such resources as: literature on public health careers, career strategies, labor statistics, federal jobs, non-profit jobs, résumé writing, interviewing skills, job search skills, minority organizations and opportunities, and information on fellowships.</w:t>
      </w:r>
    </w:p>
    <w:p w:rsidR="006D4D5D" w:rsidRPr="001D024B" w:rsidRDefault="006D4D5D" w:rsidP="006D4D5D">
      <w:pPr>
        <w:pStyle w:val="NormalWeb"/>
        <w:numPr>
          <w:ilvl w:val="0"/>
          <w:numId w:val="22"/>
        </w:numPr>
        <w:rPr>
          <w:rFonts w:ascii="Tahoma" w:hAnsi="Tahoma" w:cs="Tahoma"/>
          <w:sz w:val="22"/>
          <w:szCs w:val="22"/>
        </w:rPr>
      </w:pPr>
      <w:r w:rsidRPr="001D024B">
        <w:rPr>
          <w:rFonts w:ascii="Tahoma" w:hAnsi="Tahoma" w:cs="Tahoma"/>
          <w:sz w:val="22"/>
          <w:szCs w:val="22"/>
          <w:u w:val="single"/>
        </w:rPr>
        <w:t>Career Counseling</w:t>
      </w:r>
      <w:r w:rsidR="005E351D">
        <w:rPr>
          <w:rStyle w:val="FootnoteReference"/>
          <w:rFonts w:ascii="Tahoma" w:hAnsi="Tahoma" w:cs="Tahoma"/>
          <w:sz w:val="22"/>
          <w:szCs w:val="22"/>
          <w:u w:val="single"/>
        </w:rPr>
        <w:footnoteReference w:id="4"/>
      </w:r>
      <w:r w:rsidRPr="001D024B">
        <w:rPr>
          <w:rFonts w:ascii="Tahoma" w:hAnsi="Tahoma" w:cs="Tahoma"/>
          <w:sz w:val="22"/>
          <w:szCs w:val="22"/>
        </w:rPr>
        <w:t xml:space="preserve"> - Career Services offers career counsel</w:t>
      </w:r>
      <w:r w:rsidR="008101FE">
        <w:rPr>
          <w:rFonts w:ascii="Tahoma" w:hAnsi="Tahoma" w:cs="Tahoma"/>
          <w:sz w:val="22"/>
          <w:szCs w:val="22"/>
        </w:rPr>
        <w:t xml:space="preserve">ing for students providing </w:t>
      </w:r>
      <w:r w:rsidRPr="001D024B">
        <w:rPr>
          <w:rFonts w:ascii="Tahoma" w:hAnsi="Tahoma" w:cs="Tahoma"/>
          <w:sz w:val="22"/>
          <w:szCs w:val="22"/>
        </w:rPr>
        <w:t xml:space="preserve">opportunities to learn how to plan and implement the most effective ways of seeking employment. Assistance in critiquing and writing of résumés and cover letters is also available. Workshops are available during the school year in addition to office appointments. </w:t>
      </w:r>
    </w:p>
    <w:p w:rsidR="006D4D5D" w:rsidRPr="001D024B" w:rsidRDefault="006D4D5D" w:rsidP="006D4D5D">
      <w:pPr>
        <w:pStyle w:val="NormalWeb"/>
        <w:numPr>
          <w:ilvl w:val="0"/>
          <w:numId w:val="22"/>
        </w:numPr>
        <w:rPr>
          <w:rFonts w:ascii="Tahoma" w:hAnsi="Tahoma" w:cs="Tahoma"/>
          <w:sz w:val="22"/>
          <w:szCs w:val="22"/>
        </w:rPr>
      </w:pPr>
      <w:r w:rsidRPr="001D024B">
        <w:rPr>
          <w:rFonts w:ascii="Tahoma" w:hAnsi="Tahoma" w:cs="Tahoma"/>
          <w:sz w:val="22"/>
          <w:szCs w:val="22"/>
          <w:u w:val="single"/>
        </w:rPr>
        <w:t>Job – Ops</w:t>
      </w:r>
      <w:r w:rsidR="005E351D">
        <w:rPr>
          <w:rStyle w:val="FootnoteReference"/>
          <w:rFonts w:ascii="Tahoma" w:hAnsi="Tahoma" w:cs="Tahoma"/>
          <w:sz w:val="22"/>
          <w:szCs w:val="22"/>
          <w:u w:val="single"/>
        </w:rPr>
        <w:footnoteReference w:id="5"/>
      </w:r>
      <w:r w:rsidRPr="001D024B">
        <w:rPr>
          <w:rFonts w:ascii="Tahoma" w:hAnsi="Tahoma" w:cs="Tahoma"/>
          <w:sz w:val="22"/>
          <w:szCs w:val="22"/>
        </w:rPr>
        <w:t xml:space="preserve"> - Job-Ops is the online system UTSPH uses to allow students and alumni to search for jobs, upload multiple résumés, cover letters, reference letters and send online résumé referrals to employers. Employers are able to post and manage job listings, view and make résumé referrals of qualified candidates</w:t>
      </w:r>
      <w:r w:rsidRPr="001D024B">
        <w:rPr>
          <w:rFonts w:ascii="Times New Roman" w:hAnsi="Times New Roman"/>
          <w:sz w:val="22"/>
          <w:szCs w:val="22"/>
        </w:rPr>
        <w:t>. </w:t>
      </w:r>
      <w:r w:rsidRPr="001D024B">
        <w:rPr>
          <w:rFonts w:ascii="Tahoma" w:hAnsi="Tahoma" w:cs="Tahoma"/>
          <w:sz w:val="22"/>
          <w:szCs w:val="22"/>
        </w:rPr>
        <w:t xml:space="preserve"> </w:t>
      </w:r>
    </w:p>
    <w:p w:rsidR="006D4D5D" w:rsidRPr="001D024B" w:rsidRDefault="006D4D5D" w:rsidP="006D4D5D">
      <w:pPr>
        <w:pStyle w:val="NormalWeb"/>
        <w:numPr>
          <w:ilvl w:val="0"/>
          <w:numId w:val="21"/>
        </w:numPr>
        <w:rPr>
          <w:rFonts w:ascii="Tahoma" w:hAnsi="Tahoma" w:cs="Tahoma"/>
          <w:sz w:val="22"/>
          <w:szCs w:val="22"/>
        </w:rPr>
      </w:pPr>
      <w:r w:rsidRPr="001D024B">
        <w:rPr>
          <w:rFonts w:ascii="Tahoma" w:hAnsi="Tahoma" w:cs="Tahoma"/>
          <w:sz w:val="22"/>
          <w:szCs w:val="22"/>
          <w:u w:val="single"/>
        </w:rPr>
        <w:t xml:space="preserve">Workshops </w:t>
      </w:r>
      <w:r w:rsidRPr="001D024B">
        <w:rPr>
          <w:rFonts w:ascii="Tahoma" w:hAnsi="Tahoma" w:cs="Tahoma"/>
          <w:sz w:val="22"/>
          <w:szCs w:val="22"/>
        </w:rPr>
        <w:t xml:space="preserve">– </w:t>
      </w:r>
    </w:p>
    <w:p w:rsidR="006D4D5D" w:rsidRPr="001D024B" w:rsidRDefault="006D4D5D" w:rsidP="006D4D5D">
      <w:pPr>
        <w:pStyle w:val="NormalWeb"/>
        <w:numPr>
          <w:ilvl w:val="1"/>
          <w:numId w:val="21"/>
        </w:numPr>
        <w:rPr>
          <w:rFonts w:ascii="Tahoma" w:hAnsi="Tahoma" w:cs="Tahoma"/>
          <w:sz w:val="22"/>
          <w:szCs w:val="22"/>
        </w:rPr>
      </w:pPr>
      <w:r w:rsidRPr="001D024B">
        <w:rPr>
          <w:rFonts w:ascii="Tahoma" w:hAnsi="Tahoma" w:cs="Tahoma"/>
          <w:sz w:val="22"/>
          <w:szCs w:val="22"/>
        </w:rPr>
        <w:t>Getting the Interview</w:t>
      </w:r>
    </w:p>
    <w:p w:rsidR="006D4D5D" w:rsidRPr="001D024B" w:rsidRDefault="006D4D5D" w:rsidP="006D4D5D">
      <w:pPr>
        <w:pStyle w:val="NormalWeb"/>
        <w:numPr>
          <w:ilvl w:val="1"/>
          <w:numId w:val="21"/>
        </w:numPr>
        <w:rPr>
          <w:rFonts w:ascii="Tahoma" w:hAnsi="Tahoma" w:cs="Tahoma"/>
          <w:sz w:val="22"/>
          <w:szCs w:val="22"/>
        </w:rPr>
      </w:pPr>
      <w:r w:rsidRPr="001D024B">
        <w:rPr>
          <w:rFonts w:ascii="Tahoma" w:hAnsi="Tahoma" w:cs="Tahoma"/>
          <w:sz w:val="22"/>
          <w:szCs w:val="22"/>
        </w:rPr>
        <w:t>Tips on Career Opportunities &amp; Interviewing Strategies</w:t>
      </w:r>
    </w:p>
    <w:p w:rsidR="006D4D5D" w:rsidRDefault="006D4D5D" w:rsidP="006D4D5D">
      <w:pPr>
        <w:pStyle w:val="NormalWeb"/>
        <w:numPr>
          <w:ilvl w:val="1"/>
          <w:numId w:val="21"/>
        </w:numPr>
        <w:rPr>
          <w:rFonts w:ascii="Tahoma" w:hAnsi="Tahoma" w:cs="Tahoma"/>
          <w:sz w:val="22"/>
          <w:szCs w:val="22"/>
        </w:rPr>
      </w:pPr>
      <w:r w:rsidRPr="001D024B">
        <w:rPr>
          <w:rFonts w:ascii="Tahoma" w:hAnsi="Tahoma" w:cs="Tahoma"/>
          <w:sz w:val="22"/>
          <w:szCs w:val="22"/>
        </w:rPr>
        <w:t>Tips on Writing</w:t>
      </w:r>
      <w:r>
        <w:rPr>
          <w:rFonts w:ascii="Tahoma" w:hAnsi="Tahoma" w:cs="Tahoma"/>
          <w:sz w:val="22"/>
          <w:szCs w:val="22"/>
        </w:rPr>
        <w:t xml:space="preserve"> the Perfect Resume &amp; Applying for Federal USA Jobs</w:t>
      </w:r>
    </w:p>
    <w:p w:rsidR="00FA6254" w:rsidRDefault="006D4D5D" w:rsidP="006D4D5D">
      <w:pPr>
        <w:pStyle w:val="NormalWeb"/>
        <w:numPr>
          <w:ilvl w:val="0"/>
          <w:numId w:val="21"/>
        </w:numPr>
        <w:rPr>
          <w:rFonts w:ascii="Tahoma" w:hAnsi="Tahoma" w:cs="Tahoma"/>
          <w:sz w:val="22"/>
          <w:szCs w:val="22"/>
        </w:rPr>
        <w:sectPr w:rsidR="00FA6254" w:rsidSect="00F27443">
          <w:headerReference w:type="first" r:id="rId19"/>
          <w:footerReference w:type="first" r:id="rId20"/>
          <w:pgSz w:w="12240" w:h="15840"/>
          <w:pgMar w:top="1440" w:right="1440" w:bottom="1440" w:left="1440" w:header="720" w:footer="720" w:gutter="0"/>
          <w:cols w:space="720"/>
          <w:titlePg/>
          <w:docGrid w:linePitch="360"/>
        </w:sectPr>
      </w:pPr>
      <w:r w:rsidRPr="001D024B">
        <w:rPr>
          <w:rFonts w:ascii="Tahoma" w:hAnsi="Tahoma" w:cs="Tahoma"/>
          <w:sz w:val="22"/>
          <w:szCs w:val="22"/>
          <w:u w:val="single"/>
        </w:rPr>
        <w:t>Links</w:t>
      </w:r>
      <w:r w:rsidRPr="001D024B">
        <w:rPr>
          <w:rFonts w:ascii="Tahoma" w:hAnsi="Tahoma" w:cs="Tahoma"/>
          <w:sz w:val="22"/>
          <w:szCs w:val="22"/>
        </w:rPr>
        <w:t xml:space="preserve"> – The Career Services website houses a number of links to various public health agencies, not-for profit &amp; private organizations.  </w:t>
      </w:r>
      <w:r>
        <w:rPr>
          <w:rFonts w:ascii="Tahoma" w:hAnsi="Tahoma" w:cs="Tahoma"/>
          <w:sz w:val="22"/>
          <w:szCs w:val="22"/>
        </w:rPr>
        <w:t>These links will help you determine who is currently hiring an</w:t>
      </w:r>
      <w:r w:rsidR="00B92C3E">
        <w:rPr>
          <w:rFonts w:ascii="Tahoma" w:hAnsi="Tahoma" w:cs="Tahoma"/>
          <w:sz w:val="22"/>
          <w:szCs w:val="22"/>
        </w:rPr>
        <w:t xml:space="preserve">d </w:t>
      </w:r>
      <w:r w:rsidR="00B149B0">
        <w:rPr>
          <w:rFonts w:ascii="Tahoma" w:hAnsi="Tahoma" w:cs="Tahoma"/>
          <w:sz w:val="22"/>
          <w:szCs w:val="22"/>
        </w:rPr>
        <w:t xml:space="preserve">has </w:t>
      </w:r>
      <w:r w:rsidR="00B92C3E">
        <w:rPr>
          <w:rFonts w:ascii="Tahoma" w:hAnsi="Tahoma" w:cs="Tahoma"/>
          <w:sz w:val="22"/>
          <w:szCs w:val="22"/>
        </w:rPr>
        <w:t xml:space="preserve">available job opportunities. </w:t>
      </w:r>
    </w:p>
    <w:p w:rsidR="00D5654C" w:rsidRDefault="00FA6254" w:rsidP="00D5654C">
      <w:pPr>
        <w:rPr>
          <w:rFonts w:ascii="Tahoma" w:hAnsi="Tahoma" w:cs="Tahoma"/>
          <w:b/>
          <w:sz w:val="24"/>
          <w:szCs w:val="24"/>
        </w:rPr>
      </w:pPr>
      <w:r>
        <w:rPr>
          <w:rFonts w:ascii="Tahoma" w:hAnsi="Tahoma" w:cs="Tahoma"/>
          <w:b/>
          <w:sz w:val="24"/>
          <w:szCs w:val="24"/>
        </w:rPr>
        <w:lastRenderedPageBreak/>
        <w:t>A</w:t>
      </w:r>
      <w:r w:rsidR="00BC09DE">
        <w:rPr>
          <w:rFonts w:ascii="Tahoma" w:hAnsi="Tahoma" w:cs="Tahoma"/>
          <w:b/>
          <w:sz w:val="24"/>
          <w:szCs w:val="24"/>
        </w:rPr>
        <w:t>cademic Opportunities</w:t>
      </w:r>
      <w:r w:rsidR="00D5654C">
        <w:rPr>
          <w:rFonts w:ascii="Tahoma" w:hAnsi="Tahoma" w:cs="Tahoma"/>
          <w:b/>
          <w:sz w:val="24"/>
          <w:szCs w:val="24"/>
        </w:rPr>
        <w:t>:</w:t>
      </w:r>
    </w:p>
    <w:p w:rsidR="00B96C20" w:rsidRPr="00B96C20" w:rsidRDefault="00D5650D" w:rsidP="00D5654C">
      <w:pPr>
        <w:rPr>
          <w:rFonts w:ascii="Tahoma" w:hAnsi="Tahoma" w:cs="Tahoma"/>
        </w:rPr>
      </w:pPr>
      <w:r>
        <w:rPr>
          <w:rFonts w:ascii="Tahoma" w:hAnsi="Tahoma" w:cs="Tahoma"/>
        </w:rPr>
        <w:t>What</w:t>
      </w:r>
      <w:r w:rsidR="00B96C20">
        <w:rPr>
          <w:rFonts w:ascii="Tahoma" w:hAnsi="Tahoma" w:cs="Tahoma"/>
        </w:rPr>
        <w:t xml:space="preserve"> came first, the chicken or the egg?</w:t>
      </w:r>
      <w:r>
        <w:rPr>
          <w:rFonts w:ascii="Tahoma" w:hAnsi="Tahoma" w:cs="Tahoma"/>
        </w:rPr>
        <w:t xml:space="preserve">  While perusing j</w:t>
      </w:r>
      <w:r w:rsidR="00EC06BF">
        <w:rPr>
          <w:rFonts w:ascii="Tahoma" w:hAnsi="Tahoma" w:cs="Tahoma"/>
        </w:rPr>
        <w:t>ob descriptions I’m sure you’v</w:t>
      </w:r>
      <w:r>
        <w:rPr>
          <w:rFonts w:ascii="Tahoma" w:hAnsi="Tahoma" w:cs="Tahoma"/>
        </w:rPr>
        <w:t>e noticed t</w:t>
      </w:r>
      <w:r w:rsidR="001A7F21">
        <w:rPr>
          <w:rFonts w:ascii="Tahoma" w:hAnsi="Tahoma" w:cs="Tahoma"/>
        </w:rPr>
        <w:t xml:space="preserve">hat most positions require </w:t>
      </w:r>
      <w:r>
        <w:rPr>
          <w:rFonts w:ascii="Tahoma" w:hAnsi="Tahoma" w:cs="Tahoma"/>
        </w:rPr>
        <w:t xml:space="preserve">at least 1-3 years of </w:t>
      </w:r>
      <w:r w:rsidR="006153AF">
        <w:rPr>
          <w:rFonts w:ascii="Tahoma" w:hAnsi="Tahoma" w:cs="Tahoma"/>
        </w:rPr>
        <w:t xml:space="preserve">related </w:t>
      </w:r>
      <w:r>
        <w:rPr>
          <w:rFonts w:ascii="Tahoma" w:hAnsi="Tahoma" w:cs="Tahoma"/>
        </w:rPr>
        <w:t xml:space="preserve">experience.  However, most recent graduates have never held a true 9-5 job.  </w:t>
      </w:r>
      <w:r w:rsidR="00AC08CA">
        <w:rPr>
          <w:rFonts w:ascii="Tahoma" w:hAnsi="Tahoma" w:cs="Tahoma"/>
        </w:rPr>
        <w:t xml:space="preserve">But don’t fret!  </w:t>
      </w:r>
      <w:r>
        <w:rPr>
          <w:rFonts w:ascii="Tahoma" w:hAnsi="Tahoma" w:cs="Tahoma"/>
        </w:rPr>
        <w:t xml:space="preserve">There are a number </w:t>
      </w:r>
      <w:r w:rsidR="00B149B0">
        <w:rPr>
          <w:rFonts w:ascii="Tahoma" w:hAnsi="Tahoma" w:cs="Tahoma"/>
        </w:rPr>
        <w:t xml:space="preserve">of </w:t>
      </w:r>
      <w:r w:rsidR="00AC08CA">
        <w:rPr>
          <w:rFonts w:ascii="Tahoma" w:hAnsi="Tahoma" w:cs="Tahoma"/>
        </w:rPr>
        <w:t>ways to boost your skill set and professional experience while still in school.</w:t>
      </w:r>
      <w:r w:rsidR="00B96C20">
        <w:rPr>
          <w:rFonts w:ascii="Tahoma" w:hAnsi="Tahoma" w:cs="Tahoma"/>
        </w:rPr>
        <w:t xml:space="preserve"> </w:t>
      </w:r>
    </w:p>
    <w:p w:rsidR="00481091" w:rsidRPr="006A3E79" w:rsidRDefault="00B96C20" w:rsidP="00481091">
      <w:pPr>
        <w:pStyle w:val="ListParagraph"/>
        <w:numPr>
          <w:ilvl w:val="0"/>
          <w:numId w:val="14"/>
        </w:numPr>
        <w:rPr>
          <w:rFonts w:ascii="Tahoma" w:hAnsi="Tahoma" w:cs="Tahoma"/>
          <w:b/>
        </w:rPr>
      </w:pPr>
      <w:r>
        <w:rPr>
          <w:rFonts w:ascii="Tahoma" w:hAnsi="Tahoma" w:cs="Tahoma"/>
          <w:b/>
        </w:rPr>
        <w:t>Join a Student Organization…or Create Your Own</w:t>
      </w:r>
    </w:p>
    <w:p w:rsidR="00481091" w:rsidRPr="006A3E79" w:rsidRDefault="00481091" w:rsidP="00481091">
      <w:pPr>
        <w:pStyle w:val="ListParagraph"/>
        <w:rPr>
          <w:rFonts w:ascii="Tahoma" w:hAnsi="Tahoma" w:cs="Tahoma"/>
        </w:rPr>
      </w:pPr>
      <w:r w:rsidRPr="006A3E79">
        <w:rPr>
          <w:rFonts w:ascii="Tahoma" w:hAnsi="Tahoma" w:cs="Tahoma"/>
        </w:rPr>
        <w:t>Student organizations are a great way to develop your leadership skills and netwo</w:t>
      </w:r>
      <w:r w:rsidR="00560B4A">
        <w:rPr>
          <w:rFonts w:ascii="Tahoma" w:hAnsi="Tahoma" w:cs="Tahoma"/>
        </w:rPr>
        <w:t>rk with other UT-SPH students.  If none of the existing UT-SPH student organizations are of interest to you feel free to start your own.  Remember it is not enough to just join a student organization, you must also get involved!  Current UT-SPH student organizations</w:t>
      </w:r>
      <w:r w:rsidR="006153AF">
        <w:rPr>
          <w:rFonts w:ascii="Tahoma" w:hAnsi="Tahoma" w:cs="Tahoma"/>
        </w:rPr>
        <w:t xml:space="preserve"> include</w:t>
      </w:r>
      <w:r w:rsidR="00560B4A">
        <w:rPr>
          <w:rFonts w:ascii="Tahoma" w:hAnsi="Tahoma" w:cs="Tahoma"/>
        </w:rPr>
        <w:t>:</w:t>
      </w:r>
    </w:p>
    <w:p w:rsidR="00481091" w:rsidRPr="006A3E79" w:rsidRDefault="00481091" w:rsidP="00481091">
      <w:pPr>
        <w:pStyle w:val="ListParagraph"/>
        <w:numPr>
          <w:ilvl w:val="0"/>
          <w:numId w:val="15"/>
        </w:numPr>
        <w:rPr>
          <w:rFonts w:ascii="Tahoma" w:hAnsi="Tahoma" w:cs="Tahoma"/>
        </w:rPr>
      </w:pPr>
      <w:r w:rsidRPr="006A3E79">
        <w:rPr>
          <w:rFonts w:ascii="Tahoma" w:hAnsi="Tahoma" w:cs="Tahoma"/>
        </w:rPr>
        <w:t>Biostatistics Student Association</w:t>
      </w:r>
    </w:p>
    <w:p w:rsidR="00481091" w:rsidRPr="006A3E79" w:rsidRDefault="00481091" w:rsidP="00481091">
      <w:pPr>
        <w:pStyle w:val="ListParagraph"/>
        <w:numPr>
          <w:ilvl w:val="0"/>
          <w:numId w:val="15"/>
        </w:numPr>
        <w:rPr>
          <w:rFonts w:ascii="Tahoma" w:hAnsi="Tahoma" w:cs="Tahoma"/>
        </w:rPr>
      </w:pPr>
      <w:r w:rsidRPr="006A3E79">
        <w:rPr>
          <w:rFonts w:ascii="Tahoma" w:hAnsi="Tahoma" w:cs="Tahoma"/>
        </w:rPr>
        <w:t>International Association of Emergency Managers – USA Student Chapter</w:t>
      </w:r>
    </w:p>
    <w:p w:rsidR="00481091" w:rsidRPr="006A3E79" w:rsidRDefault="00481091" w:rsidP="00481091">
      <w:pPr>
        <w:pStyle w:val="ListParagraph"/>
        <w:numPr>
          <w:ilvl w:val="0"/>
          <w:numId w:val="15"/>
        </w:numPr>
        <w:rPr>
          <w:rFonts w:ascii="Tahoma" w:hAnsi="Tahoma" w:cs="Tahoma"/>
        </w:rPr>
      </w:pPr>
      <w:r w:rsidRPr="006A3E79">
        <w:rPr>
          <w:rFonts w:ascii="Tahoma" w:hAnsi="Tahoma" w:cs="Tahoma"/>
        </w:rPr>
        <w:t>Public Health Students of African Descent</w:t>
      </w:r>
    </w:p>
    <w:p w:rsidR="00481091" w:rsidRPr="006A3E79" w:rsidRDefault="00481091" w:rsidP="00481091">
      <w:pPr>
        <w:pStyle w:val="ListParagraph"/>
        <w:numPr>
          <w:ilvl w:val="0"/>
          <w:numId w:val="15"/>
        </w:numPr>
        <w:rPr>
          <w:rFonts w:ascii="Tahoma" w:hAnsi="Tahoma" w:cs="Tahoma"/>
        </w:rPr>
      </w:pPr>
      <w:r w:rsidRPr="006A3E79">
        <w:rPr>
          <w:rFonts w:ascii="Tahoma" w:hAnsi="Tahoma" w:cs="Tahoma"/>
        </w:rPr>
        <w:t>Student Epidemic Intelligence Society</w:t>
      </w:r>
    </w:p>
    <w:p w:rsidR="00481091" w:rsidRPr="006A3E79" w:rsidRDefault="00481091" w:rsidP="00481091">
      <w:pPr>
        <w:pStyle w:val="ListParagraph"/>
        <w:numPr>
          <w:ilvl w:val="0"/>
          <w:numId w:val="15"/>
        </w:numPr>
        <w:rPr>
          <w:rFonts w:ascii="Tahoma" w:hAnsi="Tahoma" w:cs="Tahoma"/>
        </w:rPr>
      </w:pPr>
      <w:r w:rsidRPr="006A3E79">
        <w:rPr>
          <w:rFonts w:ascii="Tahoma" w:hAnsi="Tahoma" w:cs="Tahoma"/>
        </w:rPr>
        <w:t>Student Society for Global Health</w:t>
      </w:r>
    </w:p>
    <w:p w:rsidR="00481091" w:rsidRPr="006A3E79" w:rsidRDefault="00481091" w:rsidP="00481091">
      <w:pPr>
        <w:pStyle w:val="ListParagraph"/>
        <w:numPr>
          <w:ilvl w:val="0"/>
          <w:numId w:val="15"/>
        </w:numPr>
        <w:rPr>
          <w:rFonts w:ascii="Tahoma" w:hAnsi="Tahoma" w:cs="Tahoma"/>
        </w:rPr>
      </w:pPr>
      <w:r w:rsidRPr="006A3E79">
        <w:rPr>
          <w:rFonts w:ascii="Tahoma" w:hAnsi="Tahoma" w:cs="Tahoma"/>
        </w:rPr>
        <w:t>The Board: A Leadership &amp; Management Organization</w:t>
      </w:r>
    </w:p>
    <w:p w:rsidR="00481091" w:rsidRPr="006A3E79" w:rsidRDefault="00481091" w:rsidP="00481091">
      <w:pPr>
        <w:pStyle w:val="ListParagraph"/>
        <w:rPr>
          <w:rFonts w:ascii="Tahoma" w:hAnsi="Tahoma" w:cs="Tahoma"/>
          <w:b/>
        </w:rPr>
      </w:pPr>
    </w:p>
    <w:p w:rsidR="00481091" w:rsidRPr="006A3E79" w:rsidRDefault="00481091" w:rsidP="00481091">
      <w:pPr>
        <w:pStyle w:val="ListParagraph"/>
        <w:numPr>
          <w:ilvl w:val="0"/>
          <w:numId w:val="14"/>
        </w:numPr>
        <w:rPr>
          <w:rFonts w:ascii="Tahoma" w:hAnsi="Tahoma" w:cs="Tahoma"/>
          <w:b/>
        </w:rPr>
      </w:pPr>
      <w:r w:rsidRPr="006A3E79">
        <w:rPr>
          <w:rFonts w:ascii="Tahoma" w:hAnsi="Tahoma" w:cs="Tahoma"/>
          <w:b/>
        </w:rPr>
        <w:t>Make Your Practicum Count!</w:t>
      </w:r>
    </w:p>
    <w:p w:rsidR="006A3E79" w:rsidRPr="00560B4A" w:rsidRDefault="00BE6683" w:rsidP="006A3E79">
      <w:pPr>
        <w:pStyle w:val="ListParagraph"/>
        <w:rPr>
          <w:rFonts w:ascii="Tahoma" w:hAnsi="Tahoma" w:cs="Tahoma"/>
        </w:rPr>
      </w:pPr>
      <w:r>
        <w:rPr>
          <w:rFonts w:ascii="Tahoma" w:hAnsi="Tahoma" w:cs="Tahoma"/>
        </w:rPr>
        <w:t>“</w:t>
      </w:r>
      <w:r w:rsidR="006A3E79" w:rsidRPr="006A3E79">
        <w:rPr>
          <w:rFonts w:ascii="Tahoma" w:hAnsi="Tahoma" w:cs="Tahoma"/>
        </w:rPr>
        <w:t xml:space="preserve">A </w:t>
      </w:r>
      <w:r w:rsidR="006A3E79" w:rsidRPr="00560B4A">
        <w:rPr>
          <w:rFonts w:ascii="Tahoma" w:hAnsi="Tahoma" w:cs="Tahoma"/>
        </w:rPr>
        <w:t>practicum is a unique learning opportunity that allows you to apply classroom learning in a community-based setting. A practicum is a required component of the MPH and DrPH degree programs</w:t>
      </w:r>
      <w:r>
        <w:rPr>
          <w:rFonts w:ascii="Tahoma" w:hAnsi="Tahoma" w:cs="Tahoma"/>
        </w:rPr>
        <w:t>”</w:t>
      </w:r>
      <w:r>
        <w:rPr>
          <w:rStyle w:val="FootnoteReference"/>
          <w:rFonts w:ascii="Tahoma" w:hAnsi="Tahoma" w:cs="Tahoma"/>
        </w:rPr>
        <w:footnoteReference w:id="6"/>
      </w:r>
      <w:r w:rsidR="006A3E79" w:rsidRPr="00560B4A">
        <w:rPr>
          <w:rFonts w:ascii="Tahoma" w:hAnsi="Tahoma" w:cs="Tahoma"/>
        </w:rPr>
        <w:t>.  The practicum is an excellent opportunity to showcase your job skills outside of an academic setting.  Notable administrative internship opportunities include:</w:t>
      </w:r>
    </w:p>
    <w:p w:rsidR="006A3E79" w:rsidRPr="00560B4A" w:rsidRDefault="006A3E79" w:rsidP="006A3E79">
      <w:pPr>
        <w:pStyle w:val="ListParagraph"/>
        <w:numPr>
          <w:ilvl w:val="0"/>
          <w:numId w:val="16"/>
        </w:numPr>
        <w:rPr>
          <w:rFonts w:ascii="Tahoma" w:hAnsi="Tahoma" w:cs="Tahoma"/>
        </w:rPr>
      </w:pPr>
      <w:r w:rsidRPr="00560B4A">
        <w:rPr>
          <w:rFonts w:ascii="Tahoma" w:hAnsi="Tahoma" w:cs="Tahoma"/>
        </w:rPr>
        <w:t>Summer Administrative Internship at the Methodist Hospital</w:t>
      </w:r>
    </w:p>
    <w:p w:rsidR="006A3E79" w:rsidRPr="00560B4A" w:rsidRDefault="006A3E79" w:rsidP="006A3E79">
      <w:pPr>
        <w:pStyle w:val="ListParagraph"/>
        <w:numPr>
          <w:ilvl w:val="0"/>
          <w:numId w:val="16"/>
        </w:numPr>
        <w:rPr>
          <w:rFonts w:ascii="Tahoma" w:hAnsi="Tahoma" w:cs="Tahoma"/>
        </w:rPr>
      </w:pPr>
      <w:r w:rsidRPr="00560B4A">
        <w:rPr>
          <w:rFonts w:ascii="Tahoma" w:hAnsi="Tahoma" w:cs="Tahoma"/>
        </w:rPr>
        <w:t>Part time Administrative Internships at Baylor College of Medicine</w:t>
      </w:r>
    </w:p>
    <w:p w:rsidR="006A3E79" w:rsidRPr="00560B4A" w:rsidRDefault="006A3E79" w:rsidP="006A3E79">
      <w:pPr>
        <w:pStyle w:val="ListParagraph"/>
        <w:numPr>
          <w:ilvl w:val="0"/>
          <w:numId w:val="16"/>
        </w:numPr>
        <w:rPr>
          <w:rFonts w:ascii="Tahoma" w:hAnsi="Tahoma" w:cs="Tahoma"/>
        </w:rPr>
      </w:pPr>
      <w:r w:rsidRPr="00560B4A">
        <w:rPr>
          <w:rFonts w:ascii="Tahoma" w:hAnsi="Tahoma" w:cs="Tahoma"/>
        </w:rPr>
        <w:t>Part time Administrative Internships at Texas Children’s Hospital</w:t>
      </w:r>
    </w:p>
    <w:p w:rsidR="006A3E79" w:rsidRPr="00560B4A" w:rsidRDefault="006A3E79" w:rsidP="006A3E79">
      <w:pPr>
        <w:pStyle w:val="ListParagraph"/>
        <w:rPr>
          <w:rFonts w:ascii="Tahoma" w:hAnsi="Tahoma" w:cs="Tahoma"/>
          <w:b/>
        </w:rPr>
      </w:pPr>
    </w:p>
    <w:p w:rsidR="006A3E79" w:rsidRPr="00560B4A" w:rsidRDefault="006A3E79" w:rsidP="006A3E79">
      <w:pPr>
        <w:pStyle w:val="ListParagraph"/>
        <w:numPr>
          <w:ilvl w:val="0"/>
          <w:numId w:val="14"/>
        </w:numPr>
        <w:rPr>
          <w:rFonts w:ascii="Tahoma" w:hAnsi="Tahoma" w:cs="Tahoma"/>
          <w:b/>
        </w:rPr>
      </w:pPr>
      <w:r w:rsidRPr="00560B4A">
        <w:rPr>
          <w:rFonts w:ascii="Tahoma" w:hAnsi="Tahoma" w:cs="Tahoma"/>
          <w:b/>
        </w:rPr>
        <w:t>Get to Know Your Professors</w:t>
      </w:r>
    </w:p>
    <w:p w:rsidR="006A3E79" w:rsidRPr="00560B4A" w:rsidRDefault="00560B4A" w:rsidP="006A3E79">
      <w:pPr>
        <w:pStyle w:val="ListParagraph"/>
        <w:rPr>
          <w:rFonts w:ascii="Tahoma" w:hAnsi="Tahoma" w:cs="Tahoma"/>
        </w:rPr>
      </w:pPr>
      <w:r w:rsidRPr="00560B4A">
        <w:rPr>
          <w:rFonts w:ascii="Tahoma" w:hAnsi="Tahoma" w:cs="Tahoma"/>
        </w:rPr>
        <w:t xml:space="preserve">Professors represent </w:t>
      </w:r>
      <w:r w:rsidR="006153AF">
        <w:rPr>
          <w:rFonts w:ascii="Tahoma" w:hAnsi="Tahoma" w:cs="Tahoma"/>
        </w:rPr>
        <w:t>an excellent career resource</w:t>
      </w:r>
      <w:r w:rsidRPr="00560B4A">
        <w:rPr>
          <w:rFonts w:ascii="Tahoma" w:hAnsi="Tahoma" w:cs="Tahoma"/>
        </w:rPr>
        <w:t>.  These individuals want to help you succeed.  They are happy to administer career advice, help you prepare for interviews, and provide academic support.  Most importantly</w:t>
      </w:r>
      <w:r w:rsidR="006153AF">
        <w:rPr>
          <w:rFonts w:ascii="Tahoma" w:hAnsi="Tahoma" w:cs="Tahoma"/>
        </w:rPr>
        <w:t xml:space="preserve"> your Professors can </w:t>
      </w:r>
      <w:r w:rsidRPr="00560B4A">
        <w:rPr>
          <w:rFonts w:ascii="Tahoma" w:hAnsi="Tahoma" w:cs="Tahoma"/>
        </w:rPr>
        <w:t>write letters of recommendation</w:t>
      </w:r>
      <w:r w:rsidR="006153AF">
        <w:rPr>
          <w:rFonts w:ascii="Tahoma" w:hAnsi="Tahoma" w:cs="Tahoma"/>
        </w:rPr>
        <w:t xml:space="preserve"> on your behalf</w:t>
      </w:r>
      <w:r w:rsidRPr="00560B4A">
        <w:rPr>
          <w:rFonts w:ascii="Tahoma" w:hAnsi="Tahoma" w:cs="Tahoma"/>
        </w:rPr>
        <w:t xml:space="preserve">, which are a requirement for many internship and fellowship applications.  </w:t>
      </w:r>
    </w:p>
    <w:p w:rsidR="006A3E79" w:rsidRPr="00560B4A" w:rsidRDefault="006A3E79" w:rsidP="006A3E79">
      <w:pPr>
        <w:pStyle w:val="ListParagraph"/>
        <w:rPr>
          <w:rFonts w:ascii="Tahoma" w:hAnsi="Tahoma" w:cs="Tahoma"/>
          <w:b/>
        </w:rPr>
      </w:pPr>
    </w:p>
    <w:p w:rsidR="00CB3B4A" w:rsidRDefault="00560B4A" w:rsidP="00CB3B4A">
      <w:pPr>
        <w:pStyle w:val="ListParagraph"/>
        <w:numPr>
          <w:ilvl w:val="0"/>
          <w:numId w:val="14"/>
        </w:numPr>
        <w:rPr>
          <w:rFonts w:ascii="Tahoma" w:hAnsi="Tahoma" w:cs="Tahoma"/>
          <w:b/>
        </w:rPr>
      </w:pPr>
      <w:r w:rsidRPr="00560B4A">
        <w:rPr>
          <w:rFonts w:ascii="Tahoma" w:hAnsi="Tahoma" w:cs="Tahoma"/>
          <w:b/>
        </w:rPr>
        <w:t>Do Well in School</w:t>
      </w:r>
    </w:p>
    <w:p w:rsidR="00FD4347" w:rsidRDefault="00954771" w:rsidP="00954771">
      <w:pPr>
        <w:pStyle w:val="ListParagraph"/>
        <w:rPr>
          <w:rFonts w:ascii="Tahoma" w:hAnsi="Tahoma" w:cs="Tahoma"/>
        </w:rPr>
        <w:sectPr w:rsidR="00FD4347" w:rsidSect="004B0D4B">
          <w:headerReference w:type="first" r:id="rId21"/>
          <w:footerReference w:type="first" r:id="rId22"/>
          <w:pgSz w:w="12240" w:h="15840"/>
          <w:pgMar w:top="1440" w:right="1440" w:bottom="1440" w:left="1440" w:header="720" w:footer="720" w:gutter="0"/>
          <w:cols w:space="720"/>
          <w:titlePg/>
          <w:docGrid w:linePitch="360"/>
        </w:sectPr>
      </w:pPr>
      <w:r w:rsidRPr="00CB3B4A">
        <w:rPr>
          <w:rFonts w:ascii="Tahoma" w:hAnsi="Tahoma" w:cs="Tahoma"/>
        </w:rPr>
        <w:t>As you are still a student it is important to learn all you can and to get those grades.  Take advantage of the course offerings here at the UT</w:t>
      </w:r>
      <w:r w:rsidR="00FD4347">
        <w:rPr>
          <w:rFonts w:ascii="Tahoma" w:hAnsi="Tahoma" w:cs="Tahoma"/>
        </w:rPr>
        <w:t>-SPH and take the time to expand</w:t>
      </w:r>
    </w:p>
    <w:p w:rsidR="00954771" w:rsidRDefault="00954771" w:rsidP="006C7532">
      <w:pPr>
        <w:ind w:left="720"/>
        <w:rPr>
          <w:rFonts w:ascii="Tahoma" w:hAnsi="Tahoma" w:cs="Tahoma"/>
          <w:b/>
        </w:rPr>
      </w:pPr>
      <w:r w:rsidRPr="00FD4347">
        <w:rPr>
          <w:rFonts w:ascii="Tahoma" w:hAnsi="Tahoma" w:cs="Tahoma"/>
        </w:rPr>
        <w:lastRenderedPageBreak/>
        <w:t xml:space="preserve">your knowledge, because potential employers will actually expect you to not only know the material but apply it as well.  Don’t forget to </w:t>
      </w:r>
      <w:r w:rsidR="005B396B" w:rsidRPr="00FD4347">
        <w:rPr>
          <w:rFonts w:ascii="Tahoma" w:hAnsi="Tahoma" w:cs="Tahoma"/>
        </w:rPr>
        <w:t xml:space="preserve">utilize </w:t>
      </w:r>
      <w:r w:rsidRPr="00FD4347">
        <w:rPr>
          <w:rFonts w:ascii="Tahoma" w:hAnsi="Tahoma" w:cs="Tahoma"/>
        </w:rPr>
        <w:t>the UT Health</w:t>
      </w:r>
      <w:r w:rsidR="005B396B" w:rsidRPr="00FD4347">
        <w:rPr>
          <w:rFonts w:ascii="Tahoma" w:hAnsi="Tahoma" w:cs="Tahoma"/>
        </w:rPr>
        <w:t xml:space="preserve"> Science Center</w:t>
      </w:r>
      <w:r w:rsidR="00AD5C0E" w:rsidRPr="00FD4347">
        <w:rPr>
          <w:rFonts w:ascii="Tahoma" w:hAnsi="Tahoma" w:cs="Tahoma"/>
        </w:rPr>
        <w:t xml:space="preserve"> </w:t>
      </w:r>
      <w:r w:rsidRPr="00FD4347">
        <w:rPr>
          <w:rFonts w:ascii="Tahoma" w:hAnsi="Tahoma" w:cs="Tahoma"/>
        </w:rPr>
        <w:t xml:space="preserve">inter-institutional agreement with other academic institutions.  This means you can take classes at Rice University and Baylor College of Medicine!  So if you are feeling like you want to learn more about a particular topic, for example finance, operations, and/or healthcare law, feel free to pursue opportunities at these other institutions.  In addition to learning </w:t>
      </w:r>
      <w:r w:rsidR="005B396B" w:rsidRPr="00FD4347">
        <w:rPr>
          <w:rFonts w:ascii="Tahoma" w:hAnsi="Tahoma" w:cs="Tahoma"/>
        </w:rPr>
        <w:t xml:space="preserve">your craft you must also get </w:t>
      </w:r>
      <w:r w:rsidR="00AD5C0E" w:rsidRPr="00FD4347">
        <w:rPr>
          <w:rFonts w:ascii="Tahoma" w:hAnsi="Tahoma" w:cs="Tahoma"/>
        </w:rPr>
        <w:t>the</w:t>
      </w:r>
      <w:r w:rsidRPr="00FD4347">
        <w:rPr>
          <w:rFonts w:ascii="Tahoma" w:hAnsi="Tahoma" w:cs="Tahoma"/>
        </w:rPr>
        <w:t xml:space="preserve"> grades.  Good grades will help you get your foot in the door as academic excellence is good indicator of your work ethic and attention to detail.  </w:t>
      </w:r>
    </w:p>
    <w:p w:rsidR="00954771" w:rsidRDefault="00954771" w:rsidP="00CB3B4A">
      <w:pPr>
        <w:pStyle w:val="ListParagraph"/>
        <w:numPr>
          <w:ilvl w:val="0"/>
          <w:numId w:val="14"/>
        </w:numPr>
        <w:rPr>
          <w:rFonts w:ascii="Tahoma" w:hAnsi="Tahoma" w:cs="Tahoma"/>
          <w:b/>
        </w:rPr>
      </w:pPr>
      <w:r>
        <w:rPr>
          <w:rFonts w:ascii="Tahoma" w:hAnsi="Tahoma" w:cs="Tahoma"/>
          <w:b/>
        </w:rPr>
        <w:t>Build a Portfolio</w:t>
      </w:r>
    </w:p>
    <w:p w:rsidR="00954771" w:rsidRDefault="00954771" w:rsidP="00954771">
      <w:pPr>
        <w:pStyle w:val="ListParagraph"/>
        <w:rPr>
          <w:rFonts w:ascii="Tahoma" w:hAnsi="Tahoma" w:cs="Tahoma"/>
        </w:rPr>
      </w:pPr>
      <w:r>
        <w:rPr>
          <w:rFonts w:ascii="Tahoma" w:hAnsi="Tahoma" w:cs="Tahoma"/>
        </w:rPr>
        <w:t xml:space="preserve">One way to stand out from the pack is to create a portfolio highlighting your academic and professional achievements.  A portfolio is </w:t>
      </w:r>
      <w:r w:rsidR="001A7F21">
        <w:rPr>
          <w:rFonts w:ascii="Tahoma" w:hAnsi="Tahoma" w:cs="Tahoma"/>
        </w:rPr>
        <w:t xml:space="preserve">a </w:t>
      </w:r>
      <w:r>
        <w:rPr>
          <w:rFonts w:ascii="Tahoma" w:hAnsi="Tahoma" w:cs="Tahoma"/>
        </w:rPr>
        <w:t xml:space="preserve">great accompaniment to any interview and will help to showcase your skills in a visual way.  </w:t>
      </w:r>
    </w:p>
    <w:p w:rsidR="00474E6B" w:rsidRPr="00954771" w:rsidRDefault="00474E6B" w:rsidP="00954771">
      <w:pPr>
        <w:pStyle w:val="ListParagraph"/>
        <w:rPr>
          <w:rFonts w:ascii="Tahoma" w:hAnsi="Tahoma" w:cs="Tahoma"/>
        </w:rPr>
      </w:pPr>
    </w:p>
    <w:p w:rsidR="00560B4A" w:rsidRDefault="00474E6B" w:rsidP="00474E6B">
      <w:pPr>
        <w:pStyle w:val="ListParagraph"/>
        <w:numPr>
          <w:ilvl w:val="0"/>
          <w:numId w:val="14"/>
        </w:numPr>
        <w:rPr>
          <w:rFonts w:ascii="Tahoma" w:hAnsi="Tahoma" w:cs="Tahoma"/>
          <w:b/>
        </w:rPr>
      </w:pPr>
      <w:r>
        <w:rPr>
          <w:rFonts w:ascii="Tahoma" w:hAnsi="Tahoma" w:cs="Tahoma"/>
          <w:b/>
        </w:rPr>
        <w:t>Have a Plan!</w:t>
      </w:r>
    </w:p>
    <w:p w:rsidR="0029024A" w:rsidRDefault="00474E6B" w:rsidP="00AD5C0E">
      <w:pPr>
        <w:pStyle w:val="ListParagraph"/>
        <w:rPr>
          <w:rFonts w:ascii="Tahoma" w:hAnsi="Tahoma" w:cs="Tahoma"/>
          <w:b/>
          <w:sz w:val="24"/>
          <w:szCs w:val="24"/>
        </w:rPr>
      </w:pPr>
      <w:r>
        <w:rPr>
          <w:rFonts w:ascii="Tahoma" w:hAnsi="Tahoma" w:cs="Tahoma"/>
        </w:rPr>
        <w:t xml:space="preserve">Last but not least it is important to have a plan…or at least a general direction.  Focus your efforts on building a skill set that will contribute to the type career you wish to have when you graduate. </w:t>
      </w:r>
    </w:p>
    <w:p w:rsidR="0029024A" w:rsidRDefault="0029024A" w:rsidP="00EA5554">
      <w:pPr>
        <w:rPr>
          <w:rFonts w:ascii="Tahoma" w:hAnsi="Tahoma" w:cs="Tahoma"/>
          <w:b/>
          <w:sz w:val="24"/>
          <w:szCs w:val="24"/>
        </w:rPr>
      </w:pPr>
    </w:p>
    <w:p w:rsidR="0029024A" w:rsidRDefault="0029024A" w:rsidP="00EA5554">
      <w:pPr>
        <w:rPr>
          <w:rFonts w:ascii="Tahoma" w:hAnsi="Tahoma" w:cs="Tahoma"/>
          <w:b/>
          <w:sz w:val="24"/>
          <w:szCs w:val="24"/>
        </w:rPr>
      </w:pPr>
    </w:p>
    <w:p w:rsidR="0029024A" w:rsidRDefault="0029024A" w:rsidP="00EA5554">
      <w:pPr>
        <w:rPr>
          <w:rFonts w:ascii="Tahoma" w:hAnsi="Tahoma" w:cs="Tahoma"/>
          <w:b/>
          <w:sz w:val="24"/>
          <w:szCs w:val="24"/>
        </w:rPr>
      </w:pPr>
    </w:p>
    <w:p w:rsidR="0029024A" w:rsidRDefault="0029024A" w:rsidP="00EA5554">
      <w:pPr>
        <w:rPr>
          <w:rFonts w:ascii="Tahoma" w:hAnsi="Tahoma" w:cs="Tahoma"/>
          <w:b/>
          <w:sz w:val="24"/>
          <w:szCs w:val="24"/>
        </w:rPr>
      </w:pPr>
    </w:p>
    <w:p w:rsidR="0029024A" w:rsidRDefault="0029024A" w:rsidP="00EA5554">
      <w:pPr>
        <w:rPr>
          <w:rFonts w:ascii="Tahoma" w:hAnsi="Tahoma" w:cs="Tahoma"/>
          <w:b/>
          <w:sz w:val="24"/>
          <w:szCs w:val="24"/>
        </w:rPr>
      </w:pPr>
    </w:p>
    <w:p w:rsidR="0029024A" w:rsidRDefault="0029024A" w:rsidP="00EA5554">
      <w:pPr>
        <w:rPr>
          <w:rFonts w:ascii="Tahoma" w:hAnsi="Tahoma" w:cs="Tahoma"/>
          <w:b/>
          <w:sz w:val="24"/>
          <w:szCs w:val="24"/>
        </w:rPr>
      </w:pPr>
    </w:p>
    <w:p w:rsidR="0029024A" w:rsidRDefault="0029024A" w:rsidP="00EA5554">
      <w:pPr>
        <w:rPr>
          <w:rFonts w:ascii="Tahoma" w:hAnsi="Tahoma" w:cs="Tahoma"/>
          <w:b/>
          <w:sz w:val="24"/>
          <w:szCs w:val="24"/>
        </w:rPr>
      </w:pPr>
    </w:p>
    <w:p w:rsidR="0029024A" w:rsidRDefault="0029024A" w:rsidP="00EA5554">
      <w:pPr>
        <w:rPr>
          <w:rFonts w:ascii="Tahoma" w:hAnsi="Tahoma" w:cs="Tahoma"/>
          <w:b/>
          <w:sz w:val="24"/>
          <w:szCs w:val="24"/>
        </w:rPr>
      </w:pPr>
    </w:p>
    <w:p w:rsidR="0029024A" w:rsidRDefault="0029024A" w:rsidP="00EA5554">
      <w:pPr>
        <w:rPr>
          <w:rFonts w:ascii="Tahoma" w:hAnsi="Tahoma" w:cs="Tahoma"/>
          <w:b/>
          <w:sz w:val="24"/>
          <w:szCs w:val="24"/>
        </w:rPr>
      </w:pPr>
    </w:p>
    <w:p w:rsidR="006D4D5D" w:rsidRDefault="006D4D5D" w:rsidP="00AC08CA">
      <w:pPr>
        <w:pStyle w:val="NormalWeb"/>
        <w:rPr>
          <w:rFonts w:ascii="Tahoma" w:eastAsiaTheme="minorHAnsi" w:hAnsi="Tahoma" w:cs="Tahoma"/>
          <w:b/>
        </w:rPr>
      </w:pPr>
    </w:p>
    <w:p w:rsidR="00BC09DE" w:rsidRDefault="00BC09DE" w:rsidP="00AC08CA">
      <w:pPr>
        <w:pStyle w:val="NormalWeb"/>
        <w:rPr>
          <w:rFonts w:ascii="Tahoma" w:hAnsi="Tahoma" w:cs="Tahoma"/>
          <w:b/>
        </w:rPr>
      </w:pPr>
    </w:p>
    <w:p w:rsidR="00FA6254" w:rsidRDefault="00FA6254" w:rsidP="00AC08CA">
      <w:pPr>
        <w:pStyle w:val="NormalWeb"/>
        <w:rPr>
          <w:rFonts w:ascii="Tahoma" w:hAnsi="Tahoma" w:cs="Tahoma"/>
          <w:b/>
        </w:rPr>
      </w:pPr>
    </w:p>
    <w:p w:rsidR="00FA6254" w:rsidRDefault="00FA6254" w:rsidP="00AC08CA">
      <w:pPr>
        <w:pStyle w:val="NormalWeb"/>
        <w:rPr>
          <w:rFonts w:ascii="Tahoma" w:hAnsi="Tahoma" w:cs="Tahoma"/>
          <w:b/>
        </w:rPr>
        <w:sectPr w:rsidR="00FA6254" w:rsidSect="004B0D4B">
          <w:footerReference w:type="first" r:id="rId23"/>
          <w:pgSz w:w="12240" w:h="15840"/>
          <w:pgMar w:top="1440" w:right="1440" w:bottom="1440" w:left="1440" w:header="720" w:footer="720" w:gutter="0"/>
          <w:cols w:space="720"/>
          <w:titlePg/>
          <w:docGrid w:linePitch="360"/>
        </w:sectPr>
      </w:pPr>
    </w:p>
    <w:p w:rsidR="00BC09DE" w:rsidRDefault="00BC09DE" w:rsidP="00AC08CA">
      <w:pPr>
        <w:pStyle w:val="NormalWeb"/>
        <w:rPr>
          <w:rFonts w:ascii="Tahoma" w:hAnsi="Tahoma" w:cs="Tahoma"/>
          <w:b/>
        </w:rPr>
      </w:pPr>
      <w:r>
        <w:rPr>
          <w:rFonts w:ascii="Tahoma" w:hAnsi="Tahoma" w:cs="Tahoma"/>
          <w:b/>
        </w:rPr>
        <w:lastRenderedPageBreak/>
        <w:t>Professional Opportunities</w:t>
      </w:r>
      <w:r w:rsidR="000D4B5E">
        <w:rPr>
          <w:rFonts w:ascii="Tahoma" w:hAnsi="Tahoma" w:cs="Tahoma"/>
          <w:b/>
        </w:rPr>
        <w:t>:</w:t>
      </w:r>
    </w:p>
    <w:p w:rsidR="00BC09DE" w:rsidRDefault="00BC09DE" w:rsidP="00BC09DE">
      <w:pPr>
        <w:pStyle w:val="NormalWeb"/>
        <w:rPr>
          <w:rFonts w:ascii="Tahoma" w:hAnsi="Tahoma" w:cs="Tahoma"/>
          <w:b/>
        </w:rPr>
      </w:pPr>
    </w:p>
    <w:p w:rsidR="000D4B5E" w:rsidRDefault="006D4D5D" w:rsidP="00AC08CA">
      <w:pPr>
        <w:pStyle w:val="NormalWeb"/>
        <w:numPr>
          <w:ilvl w:val="0"/>
          <w:numId w:val="23"/>
        </w:numPr>
        <w:rPr>
          <w:rFonts w:ascii="Tahoma" w:hAnsi="Tahoma" w:cs="Tahoma"/>
          <w:b/>
        </w:rPr>
      </w:pPr>
      <w:r>
        <w:rPr>
          <w:rFonts w:ascii="Tahoma" w:hAnsi="Tahoma" w:cs="Tahoma"/>
          <w:b/>
        </w:rPr>
        <w:t>P</w:t>
      </w:r>
      <w:r w:rsidR="00AC08CA">
        <w:rPr>
          <w:rFonts w:ascii="Tahoma" w:hAnsi="Tahoma" w:cs="Tahoma"/>
          <w:b/>
        </w:rPr>
        <w:t>rofessional Organizations</w:t>
      </w:r>
      <w:r w:rsidR="000D4B5E">
        <w:rPr>
          <w:rFonts w:ascii="Tahoma" w:hAnsi="Tahoma" w:cs="Tahoma"/>
          <w:b/>
        </w:rPr>
        <w:t xml:space="preserve"> </w:t>
      </w:r>
      <w:r w:rsidR="005E351D">
        <w:rPr>
          <w:rFonts w:ascii="Tahoma" w:hAnsi="Tahoma" w:cs="Tahoma"/>
          <w:b/>
        </w:rPr>
        <w:t>–</w:t>
      </w:r>
    </w:p>
    <w:p w:rsidR="005E351D" w:rsidRDefault="00FD4347" w:rsidP="006C7532">
      <w:pPr>
        <w:pStyle w:val="NormalWeb"/>
        <w:ind w:left="360"/>
        <w:jc w:val="center"/>
        <w:rPr>
          <w:rFonts w:ascii="Tahoma" w:hAnsi="Tahoma" w:cs="Tahoma"/>
          <w:sz w:val="20"/>
          <w:szCs w:val="20"/>
        </w:rPr>
      </w:pPr>
      <w:r>
        <w:rPr>
          <w:rFonts w:ascii="Tahoma" w:hAnsi="Tahoma" w:cs="Tahoma"/>
          <w:sz w:val="20"/>
          <w:szCs w:val="20"/>
        </w:rPr>
        <w:t>Adapted from HigherEd</w:t>
      </w:r>
      <w:r w:rsidR="005E351D" w:rsidRPr="005E351D">
        <w:rPr>
          <w:rFonts w:ascii="Tahoma" w:hAnsi="Tahoma" w:cs="Tahoma"/>
          <w:sz w:val="20"/>
          <w:szCs w:val="20"/>
        </w:rPr>
        <w:t>Jobs</w:t>
      </w:r>
      <w:r>
        <w:rPr>
          <w:rFonts w:ascii="Tahoma" w:hAnsi="Tahoma" w:cs="Tahoma"/>
          <w:sz w:val="20"/>
          <w:szCs w:val="20"/>
        </w:rPr>
        <w:t>.com</w:t>
      </w:r>
      <w:r w:rsidR="005E351D" w:rsidRPr="005E351D">
        <w:rPr>
          <w:rFonts w:ascii="Tahoma" w:hAnsi="Tahoma" w:cs="Tahoma"/>
          <w:sz w:val="20"/>
          <w:szCs w:val="20"/>
        </w:rPr>
        <w:t>: “Why Join a Professional Association” by Kelly A. Cherwin</w:t>
      </w:r>
    </w:p>
    <w:p w:rsidR="006C7532" w:rsidRDefault="006C7532" w:rsidP="006C7532">
      <w:pPr>
        <w:pStyle w:val="NormalWeb"/>
        <w:ind w:left="360"/>
        <w:jc w:val="center"/>
        <w:rPr>
          <w:rFonts w:ascii="Tahoma" w:hAnsi="Tahoma" w:cs="Tahoma"/>
          <w:b/>
        </w:rPr>
      </w:pPr>
    </w:p>
    <w:p w:rsidR="000D4B5E" w:rsidRPr="005B396B" w:rsidRDefault="000D4B5E" w:rsidP="000D4B5E">
      <w:pPr>
        <w:pStyle w:val="NormalWeb"/>
        <w:ind w:left="720" w:firstLine="720"/>
        <w:rPr>
          <w:rFonts w:ascii="Tahoma" w:hAnsi="Tahoma" w:cs="Tahoma"/>
          <w:b/>
          <w:sz w:val="22"/>
          <w:szCs w:val="22"/>
        </w:rPr>
      </w:pPr>
      <w:r w:rsidRPr="005B396B">
        <w:rPr>
          <w:rFonts w:ascii="Tahoma" w:hAnsi="Tahoma" w:cs="Tahoma"/>
          <w:sz w:val="22"/>
          <w:szCs w:val="22"/>
        </w:rPr>
        <w:t>As a graduate student, recent graduate, or seasoned professional</w:t>
      </w:r>
      <w:r w:rsidR="00B149B0">
        <w:rPr>
          <w:rFonts w:ascii="Tahoma" w:hAnsi="Tahoma" w:cs="Tahoma"/>
          <w:sz w:val="22"/>
          <w:szCs w:val="22"/>
        </w:rPr>
        <w:t>,</w:t>
      </w:r>
      <w:r w:rsidRPr="005B396B">
        <w:rPr>
          <w:rFonts w:ascii="Tahoma" w:hAnsi="Tahoma" w:cs="Tahoma"/>
          <w:sz w:val="22"/>
          <w:szCs w:val="22"/>
        </w:rPr>
        <w:t xml:space="preserve"> joining a professional organization is a great way to further your career.  There are associations for nearly every profession or area of interest and many have national, state, and regional chapters available to join.  Benefits to joining a professional organization include</w:t>
      </w:r>
      <w:r w:rsidRPr="005B396B">
        <w:rPr>
          <w:rFonts w:ascii="Tahoma" w:hAnsi="Tahoma" w:cs="Tahoma"/>
          <w:b/>
          <w:sz w:val="22"/>
          <w:szCs w:val="22"/>
        </w:rPr>
        <w:t>:</w:t>
      </w:r>
    </w:p>
    <w:p w:rsidR="000D4B5E" w:rsidRPr="000D4B5E" w:rsidRDefault="000D4B5E" w:rsidP="000D4B5E">
      <w:pPr>
        <w:pStyle w:val="NormalWeb"/>
        <w:ind w:left="720" w:firstLine="720"/>
        <w:rPr>
          <w:rFonts w:ascii="Tahoma" w:hAnsi="Tahoma" w:cs="Tahoma"/>
          <w:b/>
        </w:rPr>
      </w:pPr>
    </w:p>
    <w:p w:rsidR="000D4B5E" w:rsidRDefault="000D4B5E" w:rsidP="000D4B5E">
      <w:pPr>
        <w:pStyle w:val="ListParagraph"/>
        <w:numPr>
          <w:ilvl w:val="0"/>
          <w:numId w:val="12"/>
        </w:numPr>
        <w:rPr>
          <w:rFonts w:ascii="Tahoma" w:hAnsi="Tahoma" w:cs="Tahoma"/>
          <w:b/>
        </w:rPr>
      </w:pPr>
      <w:r w:rsidRPr="00141559">
        <w:rPr>
          <w:rFonts w:ascii="Tahoma" w:hAnsi="Tahoma" w:cs="Tahoma"/>
          <w:b/>
        </w:rPr>
        <w:t xml:space="preserve">Networking opportunities - </w:t>
      </w:r>
      <w:r w:rsidRPr="00141559">
        <w:rPr>
          <w:rFonts w:ascii="Tahoma" w:hAnsi="Tahoma" w:cs="Tahoma"/>
          <w:color w:val="000000"/>
        </w:rPr>
        <w:t>For most people, creating professional relationships is important, and joining a group allows you to have a sense of security and trust. From this, you are able to support and help one another in reaching your professional goals. Associations sponsor numerous events throughout the year that allow you to connect with your peers. You can share ideas, ask for advice, volunteer to be a speaker or become a member of a committee. Since most associations have national or local conferences, you can participate and have the opportunity to learn about breaking news in your career, learn "best practices" or new ideas, hear about key achievers in your field and also meet and brainstorm with others who are also looking to share and learn new information. Another benefit of enhancing your network is that you may find a mentor to help you with your professional needs or you may be in a position to become a mentor to someone else. Giving back can be the greatest reward and benefit. Participating in forums, chat groups or discussion boards sponsored by the association is also a great way to grow your network. This allows you to use your peers as sounding boards and often make some great friends with the same interests as you.</w:t>
      </w:r>
      <w:r w:rsidRPr="00141559">
        <w:rPr>
          <w:rFonts w:ascii="Tahoma" w:hAnsi="Tahoma" w:cs="Tahoma"/>
          <w:b/>
        </w:rPr>
        <w:t xml:space="preserve"> </w:t>
      </w:r>
    </w:p>
    <w:p w:rsidR="000D4B5E" w:rsidRPr="00141559" w:rsidRDefault="000D4B5E" w:rsidP="000D4B5E">
      <w:pPr>
        <w:pStyle w:val="ListParagraph"/>
        <w:numPr>
          <w:ilvl w:val="0"/>
          <w:numId w:val="12"/>
        </w:numPr>
        <w:rPr>
          <w:rFonts w:ascii="Tahoma" w:hAnsi="Tahoma" w:cs="Tahoma"/>
          <w:b/>
        </w:rPr>
      </w:pPr>
      <w:r w:rsidRPr="00141559">
        <w:rPr>
          <w:rFonts w:ascii="Tahoma" w:hAnsi="Tahoma" w:cs="Tahoma"/>
          <w:b/>
        </w:rPr>
        <w:t>Career Resources -</w:t>
      </w:r>
      <w:r w:rsidRPr="00141559">
        <w:rPr>
          <w:rFonts w:ascii="Tahoma" w:hAnsi="Tahoma" w:cs="Tahoma"/>
          <w:b/>
          <w:color w:val="000000"/>
        </w:rPr>
        <w:t xml:space="preserve"> </w:t>
      </w:r>
      <w:r w:rsidRPr="00141559">
        <w:rPr>
          <w:rFonts w:ascii="Tahoma" w:hAnsi="Tahoma" w:cs="Tahoma"/>
          <w:color w:val="000000"/>
        </w:rPr>
        <w:t>Another important reason to consider membership to a professional organization is to take advantage of their career resources. Associations often have job listings online or in print available only to their members. This is a great way to find targeted job postings for your area of interest. Additionally, many associations have career resources available such as tips on effective resumes or cover letters, job searching strategies and negotiating techniques. Some associations even have panels of experts that you can contact for specific questions on career issues. Other benefits include information about seminars, training or certification classes that may be suitable for you. Often these classes can be done through web- or podcasts so you don't even have to leave your home. And don't forget, listing your association membership on your resume is impressive to current or future employers as it shows that you are dedicated to staying connected in your profession</w:t>
      </w:r>
      <w:r w:rsidRPr="00141559">
        <w:rPr>
          <w:rFonts w:ascii="Tahoma" w:hAnsi="Tahoma" w:cs="Tahoma"/>
          <w:b/>
          <w:color w:val="000000"/>
        </w:rPr>
        <w:t>.</w:t>
      </w:r>
    </w:p>
    <w:p w:rsidR="00FA6254" w:rsidRDefault="000D4B5E" w:rsidP="000D4B5E">
      <w:pPr>
        <w:pStyle w:val="ListParagraph"/>
        <w:numPr>
          <w:ilvl w:val="0"/>
          <w:numId w:val="12"/>
        </w:numPr>
        <w:rPr>
          <w:rFonts w:ascii="Tahoma" w:eastAsia="Times New Roman" w:hAnsi="Tahoma" w:cs="Tahoma"/>
          <w:color w:val="000000"/>
        </w:rPr>
        <w:sectPr w:rsidR="00FA6254" w:rsidSect="004B0D4B">
          <w:headerReference w:type="first" r:id="rId24"/>
          <w:footerReference w:type="first" r:id="rId25"/>
          <w:pgSz w:w="12240" w:h="15840"/>
          <w:pgMar w:top="1440" w:right="1440" w:bottom="1440" w:left="1440" w:header="720" w:footer="720" w:gutter="0"/>
          <w:cols w:space="720"/>
          <w:titlePg/>
          <w:docGrid w:linePitch="360"/>
        </w:sectPr>
      </w:pPr>
      <w:r w:rsidRPr="00141559">
        <w:rPr>
          <w:rFonts w:ascii="Tahoma" w:hAnsi="Tahoma" w:cs="Tahoma"/>
          <w:b/>
        </w:rPr>
        <w:t xml:space="preserve">Continued Education - </w:t>
      </w:r>
      <w:r w:rsidRPr="00141559">
        <w:rPr>
          <w:rFonts w:ascii="Tahoma" w:eastAsia="Times New Roman" w:hAnsi="Tahoma" w:cs="Tahoma"/>
          <w:color w:val="000000"/>
        </w:rPr>
        <w:t xml:space="preserve">Most associations provide an enormous amount of access to resource information such as: case studies, articles, white papers and books </w:t>
      </w:r>
    </w:p>
    <w:p w:rsidR="000D4B5E" w:rsidRPr="00FA6254" w:rsidRDefault="000D4B5E" w:rsidP="00FA6254">
      <w:pPr>
        <w:ind w:left="720"/>
        <w:rPr>
          <w:rFonts w:ascii="Tahoma" w:hAnsi="Tahoma" w:cs="Tahoma"/>
          <w:b/>
        </w:rPr>
      </w:pPr>
      <w:r w:rsidRPr="00FA6254">
        <w:rPr>
          <w:rFonts w:ascii="Tahoma" w:eastAsia="Times New Roman" w:hAnsi="Tahoma" w:cs="Tahoma"/>
          <w:color w:val="000000"/>
        </w:rPr>
        <w:lastRenderedPageBreak/>
        <w:t>written by experts in your field or area of interest. Also, major journal, magazine and newsletter access is provided as a part of your membership privileges. Another reason to join an association is to learn more or stay informed about issues in diversity. For example, Academic360.com includes a list of associations and articles that provide valuable information such as: resource guides for diversity, affirmative action and advocacy, as well as information on new and proposed regulations related to diversity. Additionally, associations provide a source for scholarship information, links to publications, and awards for persons achieving excellence in their field. No matter what your field is, staying on top of all of these issues is important.</w:t>
      </w:r>
      <w:r w:rsidRPr="00FA6254">
        <w:rPr>
          <w:rFonts w:ascii="Tahoma" w:eastAsia="Times New Roman" w:hAnsi="Tahoma" w:cs="Tahoma"/>
          <w:color w:val="000000"/>
        </w:rPr>
        <w:br/>
      </w:r>
      <w:r w:rsidRPr="00FA6254">
        <w:rPr>
          <w:rFonts w:ascii="Tahoma" w:eastAsia="Times New Roman" w:hAnsi="Tahoma" w:cs="Tahoma"/>
          <w:color w:val="000000"/>
        </w:rPr>
        <w:br/>
        <w:t>So, whether you are looking to learn about job postings in your field, network in your professional community, gain access to current events in your career area, or just have some fun while meeting new people, joining a professional association is a step in the right direction!</w:t>
      </w:r>
    </w:p>
    <w:p w:rsidR="000D4B5E" w:rsidRDefault="000D4B5E" w:rsidP="000D4B5E">
      <w:pPr>
        <w:jc w:val="center"/>
        <w:rPr>
          <w:rFonts w:ascii="Tahoma" w:hAnsi="Tahoma" w:cs="Tahoma"/>
          <w:b/>
        </w:rPr>
      </w:pPr>
      <w:r>
        <w:rPr>
          <w:rFonts w:ascii="Tahoma" w:hAnsi="Tahoma" w:cs="Tahoma"/>
          <w:b/>
        </w:rPr>
        <w:t>Nationally Recognized Healthcare Management Professional Organizations:</w:t>
      </w:r>
    </w:p>
    <w:p w:rsidR="000D4B5E" w:rsidRPr="001B2938" w:rsidRDefault="000D4B5E" w:rsidP="000D4B5E">
      <w:pPr>
        <w:spacing w:after="0" w:line="240" w:lineRule="auto"/>
        <w:rPr>
          <w:rFonts w:ascii="Tahoma" w:hAnsi="Tahoma" w:cs="Tahoma"/>
          <w:i/>
        </w:rPr>
      </w:pPr>
      <w:r w:rsidRPr="001B2938">
        <w:rPr>
          <w:rFonts w:ascii="Tahoma" w:hAnsi="Tahoma" w:cs="Tahoma"/>
          <w:i/>
        </w:rPr>
        <w:t xml:space="preserve">Healthcare Financial Management Association </w:t>
      </w:r>
    </w:p>
    <w:p w:rsidR="000D4B5E" w:rsidRDefault="005C6783" w:rsidP="000D4B5E">
      <w:pPr>
        <w:spacing w:after="0" w:line="240" w:lineRule="auto"/>
        <w:rPr>
          <w:rFonts w:ascii="Tahoma" w:hAnsi="Tahoma" w:cs="Tahoma"/>
        </w:rPr>
      </w:pPr>
      <w:hyperlink r:id="rId26" w:history="1">
        <w:r w:rsidR="000D4B5E" w:rsidRPr="004C60B3">
          <w:rPr>
            <w:rStyle w:val="Hyperlink"/>
            <w:rFonts w:ascii="Tahoma" w:hAnsi="Tahoma" w:cs="Tahoma"/>
          </w:rPr>
          <w:t>www.hfma.org</w:t>
        </w:r>
      </w:hyperlink>
    </w:p>
    <w:p w:rsidR="000D4B5E" w:rsidRPr="00141559" w:rsidRDefault="000D4B5E" w:rsidP="000D4B5E">
      <w:pPr>
        <w:spacing w:after="0" w:line="240" w:lineRule="auto"/>
        <w:rPr>
          <w:rFonts w:ascii="Tahoma" w:hAnsi="Tahoma" w:cs="Tahoma"/>
        </w:rPr>
      </w:pPr>
    </w:p>
    <w:p w:rsidR="000D4B5E" w:rsidRPr="00141559" w:rsidRDefault="000D4B5E" w:rsidP="000D4B5E">
      <w:pPr>
        <w:spacing w:after="0" w:line="240" w:lineRule="auto"/>
        <w:ind w:firstLine="720"/>
        <w:rPr>
          <w:rFonts w:ascii="Tahoma" w:eastAsia="Times New Roman" w:hAnsi="Tahoma" w:cs="Tahoma"/>
        </w:rPr>
      </w:pPr>
      <w:r w:rsidRPr="00141559">
        <w:rPr>
          <w:rFonts w:ascii="Tahoma" w:eastAsia="Times New Roman" w:hAnsi="Tahoma" w:cs="Tahoma"/>
        </w:rPr>
        <w:t xml:space="preserve">HFMA is the leading membership organization for healthcare financial management executives and leaders. Its more than 37,000 members value the Association's role as a respected thought leader on top trends and issues facing the healthcare industry. </w:t>
      </w:r>
    </w:p>
    <w:p w:rsidR="000D4B5E" w:rsidRPr="001B2938" w:rsidRDefault="000D4B5E" w:rsidP="000D4B5E">
      <w:pPr>
        <w:spacing w:after="0" w:line="240" w:lineRule="auto"/>
        <w:rPr>
          <w:rFonts w:ascii="Tahoma" w:eastAsia="Times New Roman" w:hAnsi="Tahoma" w:cs="Tahoma"/>
          <w:i/>
        </w:rPr>
      </w:pPr>
    </w:p>
    <w:p w:rsidR="000D4B5E" w:rsidRPr="001B2938" w:rsidRDefault="000D4B5E" w:rsidP="000D4B5E">
      <w:pPr>
        <w:spacing w:after="0" w:line="240" w:lineRule="auto"/>
        <w:rPr>
          <w:rFonts w:ascii="Tahoma" w:hAnsi="Tahoma" w:cs="Tahoma"/>
          <w:i/>
        </w:rPr>
      </w:pPr>
      <w:r w:rsidRPr="001B2938">
        <w:rPr>
          <w:rFonts w:ascii="Tahoma" w:hAnsi="Tahoma" w:cs="Tahoma"/>
          <w:i/>
        </w:rPr>
        <w:t>American College of Healthcare Executives</w:t>
      </w:r>
    </w:p>
    <w:p w:rsidR="000D4B5E" w:rsidRDefault="005C6783" w:rsidP="000D4B5E">
      <w:pPr>
        <w:spacing w:after="0" w:line="240" w:lineRule="auto"/>
        <w:rPr>
          <w:rFonts w:ascii="Tahoma" w:hAnsi="Tahoma" w:cs="Tahoma"/>
        </w:rPr>
      </w:pPr>
      <w:hyperlink r:id="rId27" w:history="1">
        <w:r w:rsidR="000D4B5E" w:rsidRPr="004C60B3">
          <w:rPr>
            <w:rStyle w:val="Hyperlink"/>
            <w:rFonts w:ascii="Tahoma" w:hAnsi="Tahoma" w:cs="Tahoma"/>
          </w:rPr>
          <w:t>www.ache.org</w:t>
        </w:r>
      </w:hyperlink>
    </w:p>
    <w:p w:rsidR="000D4B5E" w:rsidRDefault="000D4B5E" w:rsidP="000D4B5E">
      <w:pPr>
        <w:spacing w:after="0" w:line="240" w:lineRule="auto"/>
        <w:ind w:firstLine="720"/>
        <w:rPr>
          <w:rFonts w:ascii="Tahoma" w:hAnsi="Tahoma" w:cs="Tahoma"/>
        </w:rPr>
      </w:pPr>
    </w:p>
    <w:p w:rsidR="000D4B5E" w:rsidRDefault="000D4B5E" w:rsidP="000D4B5E">
      <w:pPr>
        <w:spacing w:after="0" w:line="240" w:lineRule="auto"/>
        <w:ind w:firstLine="720"/>
        <w:rPr>
          <w:rFonts w:ascii="Tahoma" w:hAnsi="Tahoma" w:cs="Tahoma"/>
        </w:rPr>
      </w:pPr>
      <w:r w:rsidRPr="00141559">
        <w:rPr>
          <w:rFonts w:ascii="Tahoma" w:hAnsi="Tahoma" w:cs="Tahoma"/>
        </w:rPr>
        <w:t xml:space="preserve">The </w:t>
      </w:r>
      <w:r w:rsidRPr="00141559">
        <w:rPr>
          <w:rStyle w:val="Strong"/>
          <w:rFonts w:ascii="Tahoma" w:hAnsi="Tahoma" w:cs="Tahoma"/>
          <w:b w:val="0"/>
        </w:rPr>
        <w:t>American College of Healthcare Executives</w:t>
      </w:r>
      <w:r w:rsidRPr="00141559">
        <w:rPr>
          <w:rFonts w:ascii="Tahoma" w:hAnsi="Tahoma" w:cs="Tahoma"/>
        </w:rPr>
        <w:t xml:space="preserve"> is an international professional society of more than 35,000 healthcare executives who lead hospitals, healthcare systems and other healthcare organizations. ACHE offers its prestigious FACHE® credential, signifying board certification in healthcare management. ACHE's established network of more than 80 chapters provides access to networking, education and career development at the local level. In addition, ACHE is known for its magazine, </w:t>
      </w:r>
      <w:r w:rsidRPr="00141559">
        <w:rPr>
          <w:rStyle w:val="Emphasis"/>
          <w:rFonts w:ascii="Tahoma" w:hAnsi="Tahoma" w:cs="Tahoma"/>
        </w:rPr>
        <w:t>Healthcare Executive,</w:t>
      </w:r>
      <w:r w:rsidRPr="00141559">
        <w:rPr>
          <w:rFonts w:ascii="Tahoma" w:hAnsi="Tahoma" w:cs="Tahoma"/>
        </w:rPr>
        <w:t xml:space="preserve"> and its career development and public policy programs. Through such efforts, ACHE works toward its goal of being the premier professional society for healthcare executives dedicated to improving healthcare delivery.</w:t>
      </w:r>
    </w:p>
    <w:p w:rsidR="000D4B5E" w:rsidRPr="001B2938" w:rsidRDefault="000D4B5E" w:rsidP="000D4B5E">
      <w:pPr>
        <w:spacing w:after="0" w:line="240" w:lineRule="auto"/>
        <w:rPr>
          <w:rFonts w:ascii="Tahoma" w:hAnsi="Tahoma" w:cs="Tahoma"/>
          <w:i/>
        </w:rPr>
      </w:pPr>
    </w:p>
    <w:p w:rsidR="000D4B5E" w:rsidRPr="001B2938" w:rsidRDefault="000D4B5E" w:rsidP="000D4B5E">
      <w:pPr>
        <w:spacing w:after="0" w:line="240" w:lineRule="auto"/>
        <w:rPr>
          <w:rFonts w:ascii="Tahoma" w:eastAsia="Times New Roman" w:hAnsi="Tahoma" w:cs="Tahoma"/>
          <w:i/>
          <w:color w:val="000000"/>
        </w:rPr>
      </w:pPr>
      <w:r w:rsidRPr="001B2938">
        <w:rPr>
          <w:rFonts w:ascii="Tahoma" w:eastAsia="Times New Roman" w:hAnsi="Tahoma" w:cs="Tahoma"/>
          <w:i/>
          <w:color w:val="000000"/>
        </w:rPr>
        <w:t>American College of Health Care Administrators</w:t>
      </w:r>
    </w:p>
    <w:p w:rsidR="000D4B5E" w:rsidRDefault="005C6783" w:rsidP="000D4B5E">
      <w:pPr>
        <w:spacing w:after="0" w:line="240" w:lineRule="auto"/>
        <w:rPr>
          <w:rFonts w:ascii="Tahoma" w:eastAsia="Times New Roman" w:hAnsi="Tahoma" w:cs="Tahoma"/>
          <w:color w:val="000000"/>
        </w:rPr>
      </w:pPr>
      <w:hyperlink r:id="rId28" w:history="1">
        <w:r w:rsidR="000D4B5E" w:rsidRPr="004C60B3">
          <w:rPr>
            <w:rStyle w:val="Hyperlink"/>
            <w:rFonts w:ascii="Tahoma" w:eastAsia="Times New Roman" w:hAnsi="Tahoma" w:cs="Tahoma"/>
          </w:rPr>
          <w:t>www.acha.org</w:t>
        </w:r>
      </w:hyperlink>
    </w:p>
    <w:p w:rsidR="000D4B5E" w:rsidRPr="001B2938" w:rsidRDefault="000D4B5E" w:rsidP="000D4B5E">
      <w:pPr>
        <w:spacing w:after="0" w:line="240" w:lineRule="auto"/>
        <w:rPr>
          <w:rFonts w:ascii="Tahoma" w:eastAsia="Times New Roman" w:hAnsi="Tahoma" w:cs="Tahoma"/>
          <w:color w:val="000000"/>
        </w:rPr>
      </w:pPr>
      <w:r>
        <w:rPr>
          <w:rFonts w:ascii="Tahoma" w:eastAsia="Times New Roman" w:hAnsi="Tahoma" w:cs="Tahoma"/>
          <w:color w:val="000000"/>
        </w:rPr>
        <w:tab/>
      </w:r>
    </w:p>
    <w:p w:rsidR="00FA6254" w:rsidRDefault="000D4B5E" w:rsidP="000D4B5E">
      <w:pPr>
        <w:spacing w:after="0" w:line="240" w:lineRule="auto"/>
        <w:ind w:firstLine="720"/>
        <w:rPr>
          <w:rFonts w:ascii="Tahoma" w:eastAsia="Times New Roman" w:hAnsi="Tahoma" w:cs="Tahoma"/>
          <w:color w:val="000000"/>
        </w:rPr>
        <w:sectPr w:rsidR="00FA6254" w:rsidSect="004B0D4B">
          <w:footerReference w:type="first" r:id="rId29"/>
          <w:pgSz w:w="12240" w:h="15840"/>
          <w:pgMar w:top="1440" w:right="1440" w:bottom="1440" w:left="1440" w:header="720" w:footer="720" w:gutter="0"/>
          <w:cols w:space="720"/>
          <w:titlePg/>
          <w:docGrid w:linePitch="360"/>
        </w:sectPr>
      </w:pPr>
      <w:r w:rsidRPr="001B2938">
        <w:rPr>
          <w:rFonts w:ascii="Tahoma" w:eastAsia="Times New Roman" w:hAnsi="Tahoma" w:cs="Tahoma"/>
          <w:color w:val="000000"/>
        </w:rPr>
        <w:t>Founded in 1962, ACHCA is a non-profit professional membership association which provides superior educational programming, professional certification, and career development opportunities for its members.</w:t>
      </w:r>
      <w:r>
        <w:rPr>
          <w:rFonts w:ascii="Tahoma" w:eastAsia="Times New Roman" w:hAnsi="Tahoma" w:cs="Tahoma"/>
          <w:color w:val="000000"/>
        </w:rPr>
        <w:t xml:space="preserve">  </w:t>
      </w:r>
      <w:r w:rsidRPr="001B2938">
        <w:rPr>
          <w:rFonts w:ascii="Tahoma" w:eastAsia="Times New Roman" w:hAnsi="Tahoma" w:cs="Tahoma"/>
          <w:color w:val="000000"/>
        </w:rPr>
        <w:t>Guided by the vision that dynamic leadership forges long term health care services that are desired, meaningful, successful, and efficient, ACHCA identifies, recognizes, and supports long term care leaders, advocating for their mission and promoting</w:t>
      </w:r>
      <w:r w:rsidR="00FA6254">
        <w:rPr>
          <w:rFonts w:ascii="Tahoma" w:eastAsia="Times New Roman" w:hAnsi="Tahoma" w:cs="Tahoma"/>
          <w:color w:val="000000"/>
        </w:rPr>
        <w:t xml:space="preserve"> excellence in their profession</w:t>
      </w:r>
    </w:p>
    <w:p w:rsidR="000D4B5E" w:rsidRPr="001B2938" w:rsidRDefault="000D4B5E" w:rsidP="000D4B5E">
      <w:pPr>
        <w:spacing w:after="0" w:line="240" w:lineRule="auto"/>
        <w:rPr>
          <w:rFonts w:ascii="Tahoma" w:eastAsia="Times New Roman" w:hAnsi="Tahoma" w:cs="Tahoma"/>
          <w:i/>
          <w:color w:val="000000"/>
        </w:rPr>
      </w:pPr>
      <w:r w:rsidRPr="001B2938">
        <w:rPr>
          <w:rFonts w:ascii="Tahoma" w:eastAsia="Times New Roman" w:hAnsi="Tahoma" w:cs="Tahoma"/>
          <w:i/>
          <w:color w:val="000000"/>
        </w:rPr>
        <w:lastRenderedPageBreak/>
        <w:t>American Public Health Association</w:t>
      </w:r>
    </w:p>
    <w:p w:rsidR="000D4B5E" w:rsidRDefault="005C6783" w:rsidP="000D4B5E">
      <w:pPr>
        <w:spacing w:after="0" w:line="240" w:lineRule="auto"/>
        <w:rPr>
          <w:rFonts w:ascii="Tahoma" w:eastAsia="Times New Roman" w:hAnsi="Tahoma" w:cs="Tahoma"/>
          <w:color w:val="000000"/>
        </w:rPr>
      </w:pPr>
      <w:hyperlink r:id="rId30" w:history="1">
        <w:r w:rsidR="000D4B5E" w:rsidRPr="004C60B3">
          <w:rPr>
            <w:rStyle w:val="Hyperlink"/>
            <w:rFonts w:ascii="Tahoma" w:eastAsia="Times New Roman" w:hAnsi="Tahoma" w:cs="Tahoma"/>
          </w:rPr>
          <w:t>www.apha.org</w:t>
        </w:r>
      </w:hyperlink>
    </w:p>
    <w:p w:rsidR="000D4B5E" w:rsidRDefault="000D4B5E" w:rsidP="000D4B5E">
      <w:pPr>
        <w:spacing w:after="0" w:line="240" w:lineRule="auto"/>
        <w:rPr>
          <w:rFonts w:ascii="Tahoma" w:eastAsia="Times New Roman" w:hAnsi="Tahoma" w:cs="Tahoma"/>
          <w:color w:val="000000"/>
        </w:rPr>
      </w:pPr>
    </w:p>
    <w:p w:rsidR="000D4B5E" w:rsidRDefault="000D4B5E" w:rsidP="000D4B5E">
      <w:pPr>
        <w:spacing w:after="0" w:line="240" w:lineRule="auto"/>
        <w:ind w:firstLine="720"/>
        <w:rPr>
          <w:rFonts w:ascii="Tahoma" w:hAnsi="Tahoma" w:cs="Tahoma"/>
          <w:color w:val="000000"/>
        </w:rPr>
      </w:pPr>
      <w:r w:rsidRPr="001B2938">
        <w:rPr>
          <w:rFonts w:ascii="Tahoma" w:hAnsi="Tahoma" w:cs="Tahoma"/>
          <w:color w:val="000000"/>
        </w:rPr>
        <w:t>The American Public Health Association is the oldest and most diverse organization of public health professionals in the world and has been working to improve public health since 1872. The Association aims to protect all Americans, their families and their communities from preventable, serious health threats and strives to assure community-based health promotion and disease prevention activities and preventive health services are universally accessible in the United States. APHA represents a broad array of health professionals and others who care about their own health and the health of their communities.</w:t>
      </w:r>
    </w:p>
    <w:p w:rsidR="000D4B5E" w:rsidRDefault="000D4B5E" w:rsidP="000D4B5E">
      <w:pPr>
        <w:spacing w:after="0" w:line="240" w:lineRule="auto"/>
        <w:rPr>
          <w:rFonts w:ascii="Tahoma" w:hAnsi="Tahoma" w:cs="Tahoma"/>
          <w:color w:val="000000"/>
        </w:rPr>
      </w:pPr>
    </w:p>
    <w:p w:rsidR="000D4B5E" w:rsidRDefault="000D4B5E" w:rsidP="000D4B5E">
      <w:pPr>
        <w:spacing w:after="0" w:line="240" w:lineRule="auto"/>
        <w:rPr>
          <w:rFonts w:ascii="Tahoma" w:hAnsi="Tahoma" w:cs="Tahoma"/>
          <w:i/>
          <w:color w:val="000000"/>
        </w:rPr>
      </w:pPr>
      <w:r w:rsidRPr="001B2938">
        <w:rPr>
          <w:rFonts w:ascii="Tahoma" w:hAnsi="Tahoma" w:cs="Tahoma"/>
          <w:i/>
          <w:color w:val="000000"/>
        </w:rPr>
        <w:t>Health Information and Managements Systems Society</w:t>
      </w:r>
    </w:p>
    <w:p w:rsidR="000D4B5E" w:rsidRDefault="005C6783" w:rsidP="000D4B5E">
      <w:pPr>
        <w:spacing w:after="0" w:line="240" w:lineRule="auto"/>
        <w:rPr>
          <w:rFonts w:ascii="Tahoma" w:hAnsi="Tahoma" w:cs="Tahoma"/>
          <w:color w:val="000000"/>
        </w:rPr>
      </w:pPr>
      <w:hyperlink r:id="rId31" w:history="1">
        <w:r w:rsidR="000D4B5E" w:rsidRPr="004C60B3">
          <w:rPr>
            <w:rStyle w:val="Hyperlink"/>
            <w:rFonts w:ascii="Tahoma" w:hAnsi="Tahoma" w:cs="Tahoma"/>
          </w:rPr>
          <w:t>www.himss.org</w:t>
        </w:r>
      </w:hyperlink>
    </w:p>
    <w:p w:rsidR="000D4B5E" w:rsidRDefault="000D4B5E" w:rsidP="000D4B5E">
      <w:pPr>
        <w:spacing w:after="0" w:line="240" w:lineRule="auto"/>
        <w:rPr>
          <w:rFonts w:ascii="Tahoma" w:hAnsi="Tahoma" w:cs="Tahoma"/>
          <w:color w:val="000000"/>
        </w:rPr>
      </w:pPr>
    </w:p>
    <w:p w:rsidR="000D4B5E" w:rsidRDefault="000D4B5E" w:rsidP="000D4B5E">
      <w:pPr>
        <w:spacing w:after="0" w:line="240" w:lineRule="auto"/>
        <w:ind w:firstLine="720"/>
        <w:rPr>
          <w:rFonts w:ascii="Tahoma" w:hAnsi="Tahoma" w:cs="Tahoma"/>
        </w:rPr>
      </w:pPr>
      <w:r w:rsidRPr="001B2938">
        <w:rPr>
          <w:rFonts w:ascii="Tahoma" w:hAnsi="Tahoma" w:cs="Tahoma"/>
        </w:rPr>
        <w:t>HIMSS is a cause-based, not-for-profit organization exclusively focused on providing global leadership for the optimal use of information technology (IT) and management systems for the betterment of healthcare.</w:t>
      </w:r>
      <w:r>
        <w:rPr>
          <w:rFonts w:ascii="Tahoma" w:hAnsi="Tahoma" w:cs="Tahoma"/>
        </w:rPr>
        <w:t xml:space="preserve"> </w:t>
      </w:r>
      <w:r w:rsidRPr="001B2938">
        <w:rPr>
          <w:rFonts w:ascii="Tahoma" w:hAnsi="Tahoma" w:cs="Tahoma"/>
        </w:rPr>
        <w:t xml:space="preserve"> </w:t>
      </w:r>
      <w:r>
        <w:rPr>
          <w:rFonts w:ascii="Tahoma" w:hAnsi="Tahoma" w:cs="Tahoma"/>
        </w:rPr>
        <w:t xml:space="preserve">HIMSS </w:t>
      </w:r>
      <w:r w:rsidRPr="001B2938">
        <w:rPr>
          <w:rFonts w:ascii="Tahoma" w:hAnsi="Tahoma" w:cs="Tahoma"/>
        </w:rPr>
        <w:t>includes over 540 corporate members and more than 120 not-for-profit organizations that share our mission of transforming healthcare through the effective use of information technology and management systems. HIMSS frames and leads healthcare practices and public policy through its content expertise, professional development, research initiatives, and media vehicles designed to promote information and management systems' contributions to improving the quality, safety, access, and cost-effectiveness of patient care.</w:t>
      </w:r>
    </w:p>
    <w:p w:rsidR="000D4B5E" w:rsidRDefault="000D4B5E" w:rsidP="000D4B5E">
      <w:pPr>
        <w:spacing w:after="0" w:line="240" w:lineRule="auto"/>
        <w:rPr>
          <w:rFonts w:ascii="Tahoma" w:hAnsi="Tahoma" w:cs="Tahoma"/>
        </w:rPr>
      </w:pPr>
    </w:p>
    <w:p w:rsidR="000D4B5E" w:rsidRPr="004841C5" w:rsidRDefault="000D4B5E" w:rsidP="000D4B5E">
      <w:pPr>
        <w:spacing w:after="0" w:line="240" w:lineRule="auto"/>
        <w:rPr>
          <w:rFonts w:ascii="Tahoma" w:hAnsi="Tahoma" w:cs="Tahoma"/>
          <w:i/>
        </w:rPr>
      </w:pPr>
      <w:r w:rsidRPr="004841C5">
        <w:rPr>
          <w:rFonts w:ascii="Tahoma" w:hAnsi="Tahoma" w:cs="Tahoma"/>
          <w:i/>
        </w:rPr>
        <w:t>Medical Group Management Association</w:t>
      </w:r>
    </w:p>
    <w:p w:rsidR="000D4B5E" w:rsidRDefault="005C6783" w:rsidP="000D4B5E">
      <w:pPr>
        <w:spacing w:after="0" w:line="240" w:lineRule="auto"/>
        <w:rPr>
          <w:rFonts w:ascii="Tahoma" w:hAnsi="Tahoma" w:cs="Tahoma"/>
        </w:rPr>
      </w:pPr>
      <w:hyperlink r:id="rId32" w:history="1">
        <w:r w:rsidR="000D4B5E" w:rsidRPr="004C60B3">
          <w:rPr>
            <w:rStyle w:val="Hyperlink"/>
            <w:rFonts w:ascii="Tahoma" w:hAnsi="Tahoma" w:cs="Tahoma"/>
          </w:rPr>
          <w:t>www.mgma.com</w:t>
        </w:r>
      </w:hyperlink>
    </w:p>
    <w:p w:rsidR="000D4B5E" w:rsidRDefault="000D4B5E" w:rsidP="000D4B5E">
      <w:pPr>
        <w:spacing w:before="100" w:beforeAutospacing="1" w:after="100" w:afterAutospacing="1" w:line="240" w:lineRule="auto"/>
        <w:ind w:firstLine="720"/>
        <w:rPr>
          <w:rFonts w:ascii="Tahoma" w:hAnsi="Tahoma" w:cs="Tahoma"/>
          <w:b/>
        </w:rPr>
      </w:pPr>
      <w:r w:rsidRPr="004841C5">
        <w:rPr>
          <w:rFonts w:ascii="Tahoma" w:eastAsia="Times New Roman" w:hAnsi="Tahoma" w:cs="Tahoma"/>
        </w:rPr>
        <w:t>MGMA is the premier membership association for professional administrators and leaders of medical group practices. Since 1926, MGMA has delivered networking, professional education and resources and political advocacy for medical practice management. The Association started as a small network of clinic managers, called the National Association of Clinic Managers, which met for the first time in Madison, Wis., in 1926. The name was changed to the Medical Group Management Association in 1963 to reflect the diverse management roles found in group practice.</w:t>
      </w:r>
    </w:p>
    <w:p w:rsidR="00661343" w:rsidRDefault="000D4B5E" w:rsidP="00661343">
      <w:pPr>
        <w:pStyle w:val="NormalWeb"/>
        <w:numPr>
          <w:ilvl w:val="0"/>
          <w:numId w:val="23"/>
        </w:numPr>
        <w:rPr>
          <w:rFonts w:ascii="Tahoma" w:hAnsi="Tahoma" w:cs="Tahoma"/>
          <w:b/>
        </w:rPr>
      </w:pPr>
      <w:r>
        <w:rPr>
          <w:rFonts w:ascii="Tahoma" w:hAnsi="Tahoma" w:cs="Tahoma"/>
          <w:b/>
        </w:rPr>
        <w:t>Healthcare Administrative Fellowships:</w:t>
      </w:r>
      <w:r w:rsidR="00661343">
        <w:rPr>
          <w:rFonts w:ascii="Tahoma" w:hAnsi="Tahoma" w:cs="Tahoma"/>
          <w:b/>
        </w:rPr>
        <w:t xml:space="preserve"> </w:t>
      </w:r>
    </w:p>
    <w:p w:rsidR="005E351D" w:rsidRDefault="005E351D" w:rsidP="005E351D">
      <w:pPr>
        <w:pStyle w:val="NormalWeb"/>
        <w:ind w:left="720"/>
        <w:rPr>
          <w:rFonts w:ascii="Tahoma" w:hAnsi="Tahoma" w:cs="Tahoma"/>
          <w:b/>
        </w:rPr>
      </w:pPr>
    </w:p>
    <w:p w:rsidR="00FA6254" w:rsidRDefault="000D4B5E" w:rsidP="005E351D">
      <w:pPr>
        <w:pStyle w:val="NormalWeb"/>
        <w:ind w:firstLine="720"/>
        <w:rPr>
          <w:rFonts w:ascii="Tahoma" w:hAnsi="Tahoma" w:cs="Tahoma"/>
          <w:sz w:val="22"/>
          <w:szCs w:val="22"/>
        </w:rPr>
        <w:sectPr w:rsidR="00FA6254" w:rsidSect="004B0D4B">
          <w:footerReference w:type="first" r:id="rId33"/>
          <w:pgSz w:w="12240" w:h="15840"/>
          <w:pgMar w:top="1440" w:right="1440" w:bottom="1440" w:left="1440" w:header="720" w:footer="720" w:gutter="0"/>
          <w:cols w:space="720"/>
          <w:titlePg/>
          <w:docGrid w:linePitch="360"/>
        </w:sectPr>
      </w:pPr>
      <w:r w:rsidRPr="000D29AA">
        <w:rPr>
          <w:rFonts w:ascii="Tahoma" w:hAnsi="Tahoma" w:cs="Tahoma"/>
          <w:sz w:val="22"/>
          <w:szCs w:val="22"/>
        </w:rPr>
        <w:t xml:space="preserve">A healthcare administrative fellowship is </w:t>
      </w:r>
      <w:r w:rsidR="00661343" w:rsidRPr="000D29AA">
        <w:rPr>
          <w:rFonts w:ascii="Tahoma" w:hAnsi="Tahoma" w:cs="Tahoma"/>
          <w:sz w:val="22"/>
          <w:szCs w:val="22"/>
        </w:rPr>
        <w:t xml:space="preserve">a </w:t>
      </w:r>
      <w:r w:rsidRPr="000D29AA">
        <w:rPr>
          <w:rFonts w:ascii="Tahoma" w:hAnsi="Tahoma" w:cs="Tahoma"/>
          <w:sz w:val="22"/>
          <w:szCs w:val="22"/>
        </w:rPr>
        <w:t>postgraduate opportunit</w:t>
      </w:r>
      <w:r w:rsidR="00661343" w:rsidRPr="000D29AA">
        <w:rPr>
          <w:rFonts w:ascii="Tahoma" w:hAnsi="Tahoma" w:cs="Tahoma"/>
          <w:sz w:val="22"/>
          <w:szCs w:val="22"/>
        </w:rPr>
        <w:t xml:space="preserve">y that provides hands on project experience at some of the nation’s leading </w:t>
      </w:r>
      <w:r w:rsidR="000D29AA">
        <w:rPr>
          <w:rFonts w:ascii="Tahoma" w:hAnsi="Tahoma" w:cs="Tahoma"/>
          <w:sz w:val="22"/>
          <w:szCs w:val="22"/>
        </w:rPr>
        <w:t>healthcare organizations and academic medical centers. Fellows work directly with executive management to develop high level projects and are included in a number of leadership/strat</w:t>
      </w:r>
      <w:r w:rsidR="00E817D0">
        <w:rPr>
          <w:rFonts w:ascii="Tahoma" w:hAnsi="Tahoma" w:cs="Tahoma"/>
          <w:sz w:val="22"/>
          <w:szCs w:val="22"/>
        </w:rPr>
        <w:t xml:space="preserve">egic endeavors.  This is your chance to shine, make a name for yourself in the organization, and improve your job skills.  </w:t>
      </w:r>
      <w:r w:rsidR="000D29AA">
        <w:rPr>
          <w:rFonts w:ascii="Tahoma" w:hAnsi="Tahoma" w:cs="Tahoma"/>
          <w:sz w:val="22"/>
          <w:szCs w:val="22"/>
        </w:rPr>
        <w:t xml:space="preserve">Such experience </w:t>
      </w:r>
      <w:r w:rsidR="00E817D0">
        <w:rPr>
          <w:rFonts w:ascii="Tahoma" w:hAnsi="Tahoma" w:cs="Tahoma"/>
          <w:sz w:val="22"/>
          <w:szCs w:val="22"/>
        </w:rPr>
        <w:t xml:space="preserve">will </w:t>
      </w:r>
      <w:r w:rsidR="000D29AA">
        <w:rPr>
          <w:rFonts w:ascii="Tahoma" w:hAnsi="Tahoma" w:cs="Tahoma"/>
          <w:sz w:val="22"/>
          <w:szCs w:val="22"/>
        </w:rPr>
        <w:t>undoubtedly give you a leg up on the competition.  More often than not fellows are retained within the organization upon completion of the program.  Initial job placement occurs at the managerial level.  Please note that these fellowships are EXTREMELY competitive</w:t>
      </w:r>
      <w:r w:rsidR="005B396B">
        <w:rPr>
          <w:rFonts w:ascii="Tahoma" w:hAnsi="Tahoma" w:cs="Tahoma"/>
          <w:sz w:val="22"/>
          <w:szCs w:val="22"/>
        </w:rPr>
        <w:t>.  M</w:t>
      </w:r>
      <w:r w:rsidR="00E817D0">
        <w:rPr>
          <w:rFonts w:ascii="Tahoma" w:hAnsi="Tahoma" w:cs="Tahoma"/>
          <w:sz w:val="22"/>
          <w:szCs w:val="22"/>
        </w:rPr>
        <w:t>ost organization</w:t>
      </w:r>
      <w:r w:rsidR="005B396B">
        <w:rPr>
          <w:rFonts w:ascii="Tahoma" w:hAnsi="Tahoma" w:cs="Tahoma"/>
          <w:sz w:val="22"/>
          <w:szCs w:val="22"/>
        </w:rPr>
        <w:t>s</w:t>
      </w:r>
      <w:r w:rsidR="00E817D0">
        <w:rPr>
          <w:rFonts w:ascii="Tahoma" w:hAnsi="Tahoma" w:cs="Tahoma"/>
          <w:sz w:val="22"/>
          <w:szCs w:val="22"/>
        </w:rPr>
        <w:t xml:space="preserve"> only accept 1-2 fellows per year,</w:t>
      </w:r>
      <w:r w:rsidR="000D29AA">
        <w:rPr>
          <w:rFonts w:ascii="Tahoma" w:hAnsi="Tahoma" w:cs="Tahoma"/>
          <w:sz w:val="22"/>
          <w:szCs w:val="22"/>
        </w:rPr>
        <w:t xml:space="preserve"> so be prepared to bring </w:t>
      </w:r>
      <w:r w:rsidR="00E817D0">
        <w:rPr>
          <w:rFonts w:ascii="Tahoma" w:hAnsi="Tahoma" w:cs="Tahoma"/>
          <w:sz w:val="22"/>
          <w:szCs w:val="22"/>
        </w:rPr>
        <w:t>you’re A</w:t>
      </w:r>
      <w:r w:rsidR="000D29AA">
        <w:rPr>
          <w:rFonts w:ascii="Tahoma" w:hAnsi="Tahoma" w:cs="Tahoma"/>
          <w:sz w:val="22"/>
          <w:szCs w:val="22"/>
        </w:rPr>
        <w:t>-game.</w:t>
      </w:r>
      <w:r w:rsidR="008B2FB8">
        <w:rPr>
          <w:rFonts w:ascii="Tahoma" w:hAnsi="Tahoma" w:cs="Tahoma"/>
          <w:sz w:val="22"/>
          <w:szCs w:val="22"/>
        </w:rPr>
        <w:t xml:space="preserve">  If you are serious about obtaining a fel</w:t>
      </w:r>
      <w:r w:rsidR="001439C3">
        <w:rPr>
          <w:rFonts w:ascii="Tahoma" w:hAnsi="Tahoma" w:cs="Tahoma"/>
          <w:sz w:val="22"/>
          <w:szCs w:val="22"/>
        </w:rPr>
        <w:t xml:space="preserve">lowship it is </w:t>
      </w:r>
      <w:r w:rsidR="008B2FB8">
        <w:rPr>
          <w:rFonts w:ascii="Tahoma" w:hAnsi="Tahoma" w:cs="Tahoma"/>
          <w:sz w:val="22"/>
          <w:szCs w:val="22"/>
        </w:rPr>
        <w:t>recommend</w:t>
      </w:r>
      <w:r w:rsidR="001439C3">
        <w:rPr>
          <w:rFonts w:ascii="Tahoma" w:hAnsi="Tahoma" w:cs="Tahoma"/>
          <w:sz w:val="22"/>
          <w:szCs w:val="22"/>
        </w:rPr>
        <w:t>ed</w:t>
      </w:r>
      <w:r w:rsidR="008B2FB8">
        <w:rPr>
          <w:rFonts w:ascii="Tahoma" w:hAnsi="Tahoma" w:cs="Tahoma"/>
          <w:sz w:val="22"/>
          <w:szCs w:val="22"/>
        </w:rPr>
        <w:t xml:space="preserve"> that you apply to at least </w:t>
      </w:r>
      <w:r w:rsidR="00FA6254">
        <w:rPr>
          <w:rFonts w:ascii="Tahoma" w:hAnsi="Tahoma" w:cs="Tahoma"/>
          <w:sz w:val="22"/>
          <w:szCs w:val="22"/>
        </w:rPr>
        <w:t xml:space="preserve">7-15 different organizations.  </w:t>
      </w:r>
    </w:p>
    <w:p w:rsidR="000D29AA" w:rsidRDefault="000D29AA" w:rsidP="000D29AA">
      <w:pPr>
        <w:pStyle w:val="NormalWeb"/>
        <w:rPr>
          <w:rFonts w:ascii="Tahoma" w:hAnsi="Tahoma" w:cs="Tahoma"/>
          <w:sz w:val="22"/>
          <w:szCs w:val="22"/>
        </w:rPr>
      </w:pPr>
      <w:r>
        <w:rPr>
          <w:rFonts w:ascii="Tahoma" w:hAnsi="Tahoma" w:cs="Tahoma"/>
          <w:sz w:val="22"/>
          <w:szCs w:val="22"/>
        </w:rPr>
        <w:lastRenderedPageBreak/>
        <w:t>A complete list of fellowship</w:t>
      </w:r>
      <w:r w:rsidR="00E817D0">
        <w:rPr>
          <w:rFonts w:ascii="Tahoma" w:hAnsi="Tahoma" w:cs="Tahoma"/>
          <w:sz w:val="22"/>
          <w:szCs w:val="22"/>
        </w:rPr>
        <w:t xml:space="preserve"> opportunities can be found at: </w:t>
      </w:r>
      <w:hyperlink r:id="rId34" w:history="1">
        <w:r w:rsidR="00E817D0" w:rsidRPr="00B259C2">
          <w:rPr>
            <w:rStyle w:val="Hyperlink"/>
            <w:rFonts w:ascii="Tahoma" w:hAnsi="Tahoma" w:cs="Tahoma"/>
            <w:sz w:val="22"/>
            <w:szCs w:val="22"/>
          </w:rPr>
          <w:t>www.ache.org/postgrad/splash.cfm</w:t>
        </w:r>
      </w:hyperlink>
    </w:p>
    <w:p w:rsidR="00E817D0" w:rsidRDefault="00E817D0" w:rsidP="000D29AA">
      <w:pPr>
        <w:pStyle w:val="NormalWeb"/>
        <w:rPr>
          <w:rFonts w:ascii="Tahoma" w:hAnsi="Tahoma" w:cs="Tahoma"/>
          <w:sz w:val="22"/>
          <w:szCs w:val="22"/>
        </w:rPr>
      </w:pPr>
    </w:p>
    <w:p w:rsidR="00E817D0" w:rsidRPr="008B50CD" w:rsidRDefault="008B50CD" w:rsidP="000D29AA">
      <w:pPr>
        <w:pStyle w:val="NormalWeb"/>
        <w:rPr>
          <w:rFonts w:ascii="Tahoma" w:hAnsi="Tahoma" w:cs="Tahoma"/>
          <w:b/>
          <w:sz w:val="22"/>
          <w:szCs w:val="22"/>
        </w:rPr>
      </w:pPr>
      <w:r w:rsidRPr="008B50CD">
        <w:rPr>
          <w:rFonts w:ascii="Tahoma" w:hAnsi="Tahoma" w:cs="Tahoma"/>
          <w:b/>
          <w:sz w:val="22"/>
          <w:szCs w:val="22"/>
        </w:rPr>
        <w:t xml:space="preserve">Basic </w:t>
      </w:r>
      <w:r w:rsidR="00E817D0" w:rsidRPr="008B50CD">
        <w:rPr>
          <w:rFonts w:ascii="Tahoma" w:hAnsi="Tahoma" w:cs="Tahoma"/>
          <w:b/>
          <w:sz w:val="22"/>
          <w:szCs w:val="22"/>
        </w:rPr>
        <w:t>Fellowship Facts</w:t>
      </w:r>
      <w:r w:rsidRPr="008B50CD">
        <w:rPr>
          <w:rStyle w:val="FootnoteReference"/>
          <w:rFonts w:ascii="Tahoma" w:hAnsi="Tahoma" w:cs="Tahoma"/>
          <w:b/>
          <w:sz w:val="22"/>
          <w:szCs w:val="22"/>
        </w:rPr>
        <w:footnoteReference w:id="7"/>
      </w:r>
      <w:r w:rsidR="00E817D0" w:rsidRPr="008B50CD">
        <w:rPr>
          <w:rFonts w:ascii="Tahoma" w:hAnsi="Tahoma" w:cs="Tahoma"/>
          <w:b/>
          <w:sz w:val="22"/>
          <w:szCs w:val="22"/>
        </w:rPr>
        <w:t>:</w:t>
      </w:r>
    </w:p>
    <w:p w:rsidR="008B50CD" w:rsidRDefault="008B50CD" w:rsidP="000D29AA">
      <w:pPr>
        <w:pStyle w:val="NormalWeb"/>
        <w:rPr>
          <w:rFonts w:ascii="Tahoma" w:hAnsi="Tahoma" w:cs="Tahoma"/>
          <w:sz w:val="22"/>
          <w:szCs w:val="22"/>
        </w:rPr>
      </w:pPr>
    </w:p>
    <w:p w:rsidR="008B50CD" w:rsidRPr="006C7532" w:rsidRDefault="008B50CD" w:rsidP="008B2FB8">
      <w:pPr>
        <w:pStyle w:val="NormalWeb"/>
        <w:ind w:left="720"/>
        <w:rPr>
          <w:rFonts w:ascii="Tahoma" w:hAnsi="Tahoma" w:cs="Tahoma"/>
          <w:color w:val="FF0000"/>
          <w:sz w:val="28"/>
          <w:szCs w:val="28"/>
        </w:rPr>
      </w:pPr>
      <w:r w:rsidRPr="006C7532">
        <w:rPr>
          <w:rFonts w:ascii="Tahoma" w:hAnsi="Tahoma" w:cs="Tahoma"/>
          <w:color w:val="FF0000"/>
          <w:sz w:val="28"/>
          <w:szCs w:val="28"/>
        </w:rPr>
        <w:t>Deadline: September 30</w:t>
      </w:r>
      <w:r w:rsidRPr="006C7532">
        <w:rPr>
          <w:rFonts w:ascii="Tahoma" w:hAnsi="Tahoma" w:cs="Tahoma"/>
          <w:color w:val="FF0000"/>
          <w:sz w:val="28"/>
          <w:szCs w:val="28"/>
          <w:vertAlign w:val="superscript"/>
        </w:rPr>
        <w:t>th</w:t>
      </w:r>
      <w:r w:rsidR="008B2FB8" w:rsidRPr="006C7532">
        <w:rPr>
          <w:rFonts w:ascii="Tahoma" w:hAnsi="Tahoma" w:cs="Tahoma"/>
          <w:color w:val="FF0000"/>
          <w:sz w:val="28"/>
          <w:szCs w:val="28"/>
          <w:vertAlign w:val="superscript"/>
        </w:rPr>
        <w:t xml:space="preserve"> </w:t>
      </w:r>
    </w:p>
    <w:p w:rsidR="008B2FB8" w:rsidRPr="008B2FB8" w:rsidRDefault="008B2FB8" w:rsidP="008B2FB8">
      <w:pPr>
        <w:pStyle w:val="NormalWeb"/>
        <w:ind w:left="720"/>
        <w:rPr>
          <w:rFonts w:ascii="Tahoma" w:hAnsi="Tahoma" w:cs="Tahoma"/>
          <w:sz w:val="20"/>
          <w:szCs w:val="20"/>
        </w:rPr>
      </w:pPr>
      <w:r>
        <w:rPr>
          <w:rFonts w:ascii="Tahoma" w:hAnsi="Tahoma" w:cs="Tahoma"/>
          <w:sz w:val="22"/>
          <w:szCs w:val="22"/>
        </w:rPr>
        <w:tab/>
      </w:r>
      <w:r w:rsidR="005B396B">
        <w:rPr>
          <w:rFonts w:ascii="Tahoma" w:hAnsi="Tahoma" w:cs="Tahoma"/>
          <w:sz w:val="20"/>
          <w:szCs w:val="20"/>
        </w:rPr>
        <w:t>**Please pay</w:t>
      </w:r>
      <w:r w:rsidRPr="008B2FB8">
        <w:rPr>
          <w:rFonts w:ascii="Tahoma" w:hAnsi="Tahoma" w:cs="Tahoma"/>
          <w:sz w:val="20"/>
          <w:szCs w:val="20"/>
        </w:rPr>
        <w:t xml:space="preserve"> close attention to the details surrounding the deadline.  Some organizations ask that they receive your application by the deadline and others will accept applications postmarked by the deadline.  </w:t>
      </w:r>
    </w:p>
    <w:p w:rsidR="008B2FB8" w:rsidRDefault="008B2FB8" w:rsidP="008B2FB8">
      <w:pPr>
        <w:pStyle w:val="NormalWeb"/>
        <w:ind w:left="720"/>
        <w:rPr>
          <w:rFonts w:ascii="Tahoma" w:hAnsi="Tahoma" w:cs="Tahoma"/>
          <w:sz w:val="22"/>
          <w:szCs w:val="22"/>
        </w:rPr>
      </w:pPr>
    </w:p>
    <w:p w:rsidR="008B50CD" w:rsidRDefault="008B50CD" w:rsidP="008B2FB8">
      <w:pPr>
        <w:pStyle w:val="NormalWeb"/>
        <w:ind w:left="720"/>
        <w:rPr>
          <w:rFonts w:ascii="Tahoma" w:hAnsi="Tahoma" w:cs="Tahoma"/>
          <w:sz w:val="22"/>
          <w:szCs w:val="22"/>
        </w:rPr>
      </w:pPr>
      <w:r>
        <w:rPr>
          <w:rFonts w:ascii="Tahoma" w:hAnsi="Tahoma" w:cs="Tahoma"/>
          <w:sz w:val="22"/>
          <w:szCs w:val="22"/>
        </w:rPr>
        <w:t>Start Date: June or July</w:t>
      </w:r>
      <w:r w:rsidR="008B2FB8">
        <w:rPr>
          <w:rFonts w:ascii="Tahoma" w:hAnsi="Tahoma" w:cs="Tahoma"/>
          <w:sz w:val="22"/>
          <w:szCs w:val="22"/>
        </w:rPr>
        <w:t xml:space="preserve"> of the following year</w:t>
      </w:r>
      <w:r>
        <w:rPr>
          <w:rFonts w:ascii="Tahoma" w:hAnsi="Tahoma" w:cs="Tahoma"/>
          <w:sz w:val="22"/>
          <w:szCs w:val="22"/>
        </w:rPr>
        <w:t xml:space="preserve"> </w:t>
      </w:r>
    </w:p>
    <w:p w:rsidR="008B2FB8" w:rsidRDefault="008B2FB8" w:rsidP="008B2FB8">
      <w:pPr>
        <w:pStyle w:val="NormalWeb"/>
        <w:ind w:left="720"/>
        <w:rPr>
          <w:rFonts w:ascii="Tahoma" w:hAnsi="Tahoma" w:cs="Tahoma"/>
          <w:sz w:val="22"/>
          <w:szCs w:val="22"/>
        </w:rPr>
      </w:pPr>
    </w:p>
    <w:p w:rsidR="008B2FB8" w:rsidRDefault="008B2FB8" w:rsidP="008B2FB8">
      <w:pPr>
        <w:pStyle w:val="NormalWeb"/>
        <w:ind w:left="720"/>
        <w:rPr>
          <w:rFonts w:ascii="Tahoma" w:hAnsi="Tahoma" w:cs="Tahoma"/>
          <w:sz w:val="22"/>
          <w:szCs w:val="22"/>
        </w:rPr>
      </w:pPr>
      <w:r>
        <w:rPr>
          <w:rFonts w:ascii="Tahoma" w:hAnsi="Tahoma" w:cs="Tahoma"/>
          <w:sz w:val="22"/>
          <w:szCs w:val="22"/>
        </w:rPr>
        <w:t>Salary: ~$50,000/yr</w:t>
      </w:r>
    </w:p>
    <w:p w:rsidR="008B2FB8" w:rsidRDefault="008B2FB8" w:rsidP="008B2FB8">
      <w:pPr>
        <w:pStyle w:val="NormalWeb"/>
        <w:ind w:left="720"/>
        <w:rPr>
          <w:rFonts w:ascii="Tahoma" w:hAnsi="Tahoma" w:cs="Tahoma"/>
          <w:sz w:val="22"/>
          <w:szCs w:val="22"/>
        </w:rPr>
      </w:pPr>
    </w:p>
    <w:p w:rsidR="008B2FB8" w:rsidRDefault="008B2FB8" w:rsidP="008B2FB8">
      <w:pPr>
        <w:pStyle w:val="NormalWeb"/>
        <w:ind w:left="720"/>
        <w:rPr>
          <w:rFonts w:ascii="Tahoma" w:hAnsi="Tahoma" w:cs="Tahoma"/>
          <w:sz w:val="22"/>
          <w:szCs w:val="22"/>
        </w:rPr>
      </w:pPr>
      <w:r>
        <w:rPr>
          <w:rFonts w:ascii="Tahoma" w:hAnsi="Tahoma" w:cs="Tahoma"/>
          <w:sz w:val="22"/>
          <w:szCs w:val="22"/>
        </w:rPr>
        <w:t>Length: 12 months</w:t>
      </w:r>
    </w:p>
    <w:p w:rsidR="008B2FB8" w:rsidRDefault="008B2FB8" w:rsidP="008B2FB8">
      <w:pPr>
        <w:pStyle w:val="NormalWeb"/>
        <w:ind w:left="720"/>
        <w:rPr>
          <w:rFonts w:ascii="Tahoma" w:hAnsi="Tahoma" w:cs="Tahoma"/>
          <w:sz w:val="22"/>
          <w:szCs w:val="22"/>
        </w:rPr>
      </w:pPr>
    </w:p>
    <w:p w:rsidR="008B2FB8" w:rsidRDefault="008B2FB8" w:rsidP="008B2FB8">
      <w:pPr>
        <w:pStyle w:val="NormalWeb"/>
        <w:ind w:left="720"/>
        <w:rPr>
          <w:rFonts w:ascii="Tahoma" w:hAnsi="Tahoma" w:cs="Tahoma"/>
          <w:sz w:val="22"/>
          <w:szCs w:val="22"/>
        </w:rPr>
      </w:pPr>
      <w:r>
        <w:rPr>
          <w:rFonts w:ascii="Tahoma" w:hAnsi="Tahoma" w:cs="Tahoma"/>
          <w:sz w:val="22"/>
          <w:szCs w:val="22"/>
        </w:rPr>
        <w:t>Structure: Rotational &amp;/or Project Based</w:t>
      </w:r>
    </w:p>
    <w:p w:rsidR="008B2FB8" w:rsidRDefault="008B2FB8" w:rsidP="008B2FB8">
      <w:pPr>
        <w:pStyle w:val="NormalWeb"/>
        <w:ind w:left="720"/>
        <w:rPr>
          <w:rFonts w:ascii="Tahoma" w:hAnsi="Tahoma" w:cs="Tahoma"/>
          <w:sz w:val="22"/>
          <w:szCs w:val="22"/>
        </w:rPr>
      </w:pPr>
    </w:p>
    <w:p w:rsidR="008B2FB8" w:rsidRDefault="008B2FB8" w:rsidP="008B2FB8">
      <w:pPr>
        <w:pStyle w:val="NormalWeb"/>
        <w:ind w:left="720"/>
        <w:rPr>
          <w:rFonts w:ascii="Tahoma" w:hAnsi="Tahoma" w:cs="Tahoma"/>
          <w:sz w:val="22"/>
          <w:szCs w:val="22"/>
        </w:rPr>
      </w:pPr>
      <w:r>
        <w:rPr>
          <w:rFonts w:ascii="Tahoma" w:hAnsi="Tahoma" w:cs="Tahoma"/>
          <w:sz w:val="22"/>
          <w:szCs w:val="22"/>
        </w:rPr>
        <w:t xml:space="preserve">General </w:t>
      </w:r>
      <w:r w:rsidR="006C7532">
        <w:rPr>
          <w:rFonts w:ascii="Tahoma" w:hAnsi="Tahoma" w:cs="Tahoma"/>
          <w:sz w:val="22"/>
          <w:szCs w:val="22"/>
        </w:rPr>
        <w:t>Selection Process:</w:t>
      </w:r>
    </w:p>
    <w:p w:rsidR="008B2FB8" w:rsidRDefault="001439C3" w:rsidP="008B2FB8">
      <w:pPr>
        <w:pStyle w:val="NormalWeb"/>
        <w:ind w:left="720"/>
        <w:rPr>
          <w:rFonts w:ascii="Tahoma" w:hAnsi="Tahoma" w:cs="Tahoma"/>
          <w:sz w:val="22"/>
          <w:szCs w:val="22"/>
        </w:rPr>
      </w:pPr>
      <w:r>
        <w:rPr>
          <w:rFonts w:ascii="Tahoma" w:hAnsi="Tahoma" w:cs="Tahoma"/>
          <w:sz w:val="22"/>
          <w:szCs w:val="22"/>
        </w:rPr>
        <w:tab/>
        <w:t>Application Review</w:t>
      </w:r>
    </w:p>
    <w:p w:rsidR="008B2FB8" w:rsidRDefault="008B2FB8" w:rsidP="008B2FB8">
      <w:pPr>
        <w:pStyle w:val="NormalWeb"/>
        <w:ind w:left="720"/>
        <w:rPr>
          <w:rFonts w:ascii="Tahoma" w:hAnsi="Tahoma" w:cs="Tahoma"/>
          <w:sz w:val="22"/>
          <w:szCs w:val="22"/>
        </w:rPr>
      </w:pPr>
      <w:r>
        <w:rPr>
          <w:rFonts w:ascii="Tahoma" w:hAnsi="Tahoma" w:cs="Tahoma"/>
          <w:sz w:val="22"/>
          <w:szCs w:val="22"/>
        </w:rPr>
        <w:tab/>
        <w:t>Round 1: Phone Interviews</w:t>
      </w:r>
    </w:p>
    <w:p w:rsidR="008B2FB8" w:rsidRDefault="008B2FB8" w:rsidP="008B2FB8">
      <w:pPr>
        <w:pStyle w:val="NormalWeb"/>
        <w:ind w:left="720"/>
        <w:rPr>
          <w:rFonts w:ascii="Tahoma" w:hAnsi="Tahoma" w:cs="Tahoma"/>
          <w:sz w:val="22"/>
          <w:szCs w:val="22"/>
        </w:rPr>
      </w:pPr>
      <w:r>
        <w:rPr>
          <w:rFonts w:ascii="Tahoma" w:hAnsi="Tahoma" w:cs="Tahoma"/>
          <w:sz w:val="22"/>
          <w:szCs w:val="22"/>
        </w:rPr>
        <w:tab/>
        <w:t>Round 2: On-site Interviews</w:t>
      </w:r>
    </w:p>
    <w:p w:rsidR="009A2589" w:rsidRDefault="008B2FB8" w:rsidP="008B2FB8">
      <w:pPr>
        <w:pStyle w:val="NormalWeb"/>
        <w:ind w:left="720"/>
        <w:rPr>
          <w:rFonts w:ascii="Tahoma" w:hAnsi="Tahoma" w:cs="Tahoma"/>
          <w:sz w:val="22"/>
          <w:szCs w:val="22"/>
        </w:rPr>
      </w:pPr>
      <w:r>
        <w:rPr>
          <w:rFonts w:ascii="Tahoma" w:hAnsi="Tahoma" w:cs="Tahoma"/>
          <w:sz w:val="22"/>
          <w:szCs w:val="22"/>
        </w:rPr>
        <w:tab/>
        <w:t>Fellows are selected</w:t>
      </w:r>
    </w:p>
    <w:p w:rsidR="00FA6254" w:rsidRDefault="00FA6254" w:rsidP="008B2FB8">
      <w:pPr>
        <w:pStyle w:val="NormalWeb"/>
        <w:ind w:left="720"/>
        <w:rPr>
          <w:rFonts w:ascii="Tahoma" w:hAnsi="Tahoma" w:cs="Tahoma"/>
          <w:sz w:val="22"/>
          <w:szCs w:val="22"/>
        </w:rPr>
        <w:sectPr w:rsidR="00FA6254" w:rsidSect="004B0D4B">
          <w:footerReference w:type="first" r:id="rId35"/>
          <w:pgSz w:w="12240" w:h="15840"/>
          <w:pgMar w:top="1440" w:right="1440" w:bottom="1440" w:left="1440" w:header="720" w:footer="720" w:gutter="0"/>
          <w:cols w:space="720"/>
          <w:titlePg/>
          <w:docGrid w:linePitch="360"/>
        </w:sectPr>
      </w:pPr>
    </w:p>
    <w:p w:rsidR="001439C3" w:rsidRDefault="00FA6254" w:rsidP="001439C3">
      <w:pPr>
        <w:spacing w:after="0" w:line="240" w:lineRule="auto"/>
        <w:rPr>
          <w:rFonts w:ascii="Tahoma" w:hAnsi="Tahoma" w:cs="Tahoma"/>
          <w:b/>
          <w:sz w:val="24"/>
          <w:szCs w:val="24"/>
        </w:rPr>
      </w:pPr>
      <w:r>
        <w:rPr>
          <w:rFonts w:ascii="Tahoma" w:hAnsi="Tahoma" w:cs="Tahoma"/>
          <w:b/>
          <w:sz w:val="24"/>
          <w:szCs w:val="24"/>
        </w:rPr>
        <w:lastRenderedPageBreak/>
        <w:t>M</w:t>
      </w:r>
      <w:r w:rsidR="005D1DDD" w:rsidRPr="005D1DDD">
        <w:rPr>
          <w:rFonts w:ascii="Tahoma" w:hAnsi="Tahoma" w:cs="Tahoma"/>
          <w:b/>
          <w:sz w:val="24"/>
          <w:szCs w:val="24"/>
        </w:rPr>
        <w:t>ust –Do Job Search Tips:</w:t>
      </w:r>
    </w:p>
    <w:p w:rsidR="001439C3" w:rsidRDefault="001439C3" w:rsidP="004E7FC5">
      <w:pPr>
        <w:spacing w:after="0" w:line="240" w:lineRule="auto"/>
        <w:rPr>
          <w:rFonts w:ascii="Tahoma" w:hAnsi="Tahoma" w:cs="Tahoma"/>
          <w:sz w:val="20"/>
          <w:szCs w:val="20"/>
        </w:rPr>
      </w:pPr>
      <w:r w:rsidRPr="001439C3">
        <w:rPr>
          <w:rFonts w:ascii="Tahoma" w:hAnsi="Tahoma" w:cs="Tahoma"/>
          <w:sz w:val="20"/>
          <w:szCs w:val="20"/>
        </w:rPr>
        <w:t xml:space="preserve">Adapted </w:t>
      </w:r>
      <w:r w:rsidR="004E7FC5">
        <w:rPr>
          <w:rFonts w:ascii="Tahoma" w:hAnsi="Tahoma" w:cs="Tahoma"/>
          <w:sz w:val="20"/>
          <w:szCs w:val="20"/>
        </w:rPr>
        <w:t>From Bloomberg Businessweek:“10</w:t>
      </w:r>
      <w:r w:rsidRPr="001439C3">
        <w:rPr>
          <w:rFonts w:ascii="Tahoma" w:hAnsi="Tahoma" w:cs="Tahoma"/>
          <w:sz w:val="20"/>
          <w:szCs w:val="20"/>
        </w:rPr>
        <w:t xml:space="preserve"> Must-Do Job Search Tips for Spring 2011 Grads</w:t>
      </w:r>
      <w:r>
        <w:rPr>
          <w:rFonts w:ascii="Tahoma" w:hAnsi="Tahoma" w:cs="Tahoma"/>
          <w:sz w:val="20"/>
          <w:szCs w:val="20"/>
        </w:rPr>
        <w:t>”</w:t>
      </w:r>
      <w:r w:rsidR="004E7FC5">
        <w:rPr>
          <w:rFonts w:ascii="Tahoma" w:hAnsi="Tahoma" w:cs="Tahoma"/>
          <w:sz w:val="20"/>
          <w:szCs w:val="20"/>
        </w:rPr>
        <w:t xml:space="preserve"> by Liz </w:t>
      </w:r>
      <w:r>
        <w:rPr>
          <w:rFonts w:ascii="Tahoma" w:hAnsi="Tahoma" w:cs="Tahoma"/>
          <w:sz w:val="20"/>
          <w:szCs w:val="20"/>
        </w:rPr>
        <w:t>Ryan</w:t>
      </w:r>
    </w:p>
    <w:p w:rsidR="001439C3" w:rsidRPr="001439C3" w:rsidRDefault="001439C3" w:rsidP="001439C3">
      <w:pPr>
        <w:spacing w:after="0" w:line="240" w:lineRule="auto"/>
        <w:rPr>
          <w:rFonts w:ascii="Tahoma" w:hAnsi="Tahoma" w:cs="Tahoma"/>
          <w:sz w:val="20"/>
          <w:szCs w:val="20"/>
        </w:rPr>
      </w:pPr>
    </w:p>
    <w:p w:rsidR="00B96C20" w:rsidRPr="00B96C20" w:rsidRDefault="00B96C20" w:rsidP="001439C3">
      <w:pPr>
        <w:spacing w:after="0" w:line="240" w:lineRule="auto"/>
        <w:rPr>
          <w:rFonts w:ascii="Tahoma" w:hAnsi="Tahoma" w:cs="Tahoma"/>
        </w:rPr>
      </w:pPr>
      <w:r w:rsidRPr="00B96C20">
        <w:rPr>
          <w:rFonts w:ascii="Tahoma" w:hAnsi="Tahoma" w:cs="Tahoma"/>
        </w:rPr>
        <w:t>Graduation is fast approaching!  Hopefully you have taken the last 2-3 years and prepared yourself both academically, professionally, and mentally for this day.  Now all you have to do is start applying…but where to start?  Here are some tips on how to start your job search:</w:t>
      </w:r>
    </w:p>
    <w:p w:rsidR="00B96C20" w:rsidRPr="005D1DDD" w:rsidRDefault="00B96C20" w:rsidP="00B96C20">
      <w:pPr>
        <w:spacing w:after="0" w:line="240" w:lineRule="auto"/>
        <w:rPr>
          <w:rFonts w:ascii="Tahoma" w:hAnsi="Tahoma" w:cs="Tahoma"/>
          <w:b/>
          <w:sz w:val="24"/>
          <w:szCs w:val="24"/>
        </w:rPr>
      </w:pPr>
    </w:p>
    <w:p w:rsidR="007D3D90" w:rsidRDefault="005D1DDD" w:rsidP="00B96C20">
      <w:pPr>
        <w:spacing w:after="0"/>
        <w:rPr>
          <w:rFonts w:ascii="Tahoma" w:eastAsia="Times New Roman" w:hAnsi="Tahoma" w:cs="Tahoma"/>
        </w:rPr>
      </w:pPr>
      <w:r w:rsidRPr="005D1DDD">
        <w:rPr>
          <w:rFonts w:ascii="Tahoma" w:eastAsia="Times New Roman" w:hAnsi="Tahoma" w:cs="Tahoma"/>
          <w:b/>
          <w:bCs/>
        </w:rPr>
        <w:t>1. Choose a Direction, or Two, or Three</w:t>
      </w:r>
      <w:r w:rsidRPr="005D1DDD">
        <w:rPr>
          <w:rFonts w:ascii="Tahoma" w:eastAsia="Times New Roman" w:hAnsi="Tahoma" w:cs="Tahoma"/>
        </w:rPr>
        <w:t xml:space="preserve"> </w:t>
      </w:r>
    </w:p>
    <w:p w:rsidR="00572F4A" w:rsidRPr="00572F4A" w:rsidRDefault="00572F4A" w:rsidP="00572F4A">
      <w:pPr>
        <w:pStyle w:val="NormalWeb"/>
        <w:rPr>
          <w:rFonts w:ascii="Tahoma" w:hAnsi="Tahoma" w:cs="Tahoma"/>
          <w:sz w:val="22"/>
          <w:szCs w:val="22"/>
        </w:rPr>
      </w:pPr>
      <w:r w:rsidRPr="00572F4A">
        <w:rPr>
          <w:rFonts w:ascii="Tahoma" w:hAnsi="Tahoma" w:cs="Tahoma"/>
          <w:sz w:val="22"/>
          <w:szCs w:val="22"/>
        </w:rPr>
        <w:t>The biggest job-search mistake new grads make is to hit the market without a clear direction. Let's say your new degree is in marketing. Do you want to do marketing for a consumer products firm or an accounting firm? I know, I know—you'll take any job you can get. Still, employers need to see direction and focus. Choose two or three job-search "prongs" that meet our three-way job-search direction test. (Would you enjoy the work? Does the career direction make use of your talents? Are there jobs available?) Then focus your search on those few areas, avoiding the "spray and pray" approach that frustrates so many hopeful new grads.</w:t>
      </w:r>
    </w:p>
    <w:p w:rsidR="007D3D90" w:rsidRPr="00572F4A" w:rsidRDefault="00572F4A" w:rsidP="00572F4A">
      <w:pPr>
        <w:spacing w:before="100" w:beforeAutospacing="1" w:after="100" w:afterAutospacing="1" w:line="240" w:lineRule="auto"/>
        <w:rPr>
          <w:rFonts w:ascii="Tahoma" w:hAnsi="Tahoma" w:cs="Tahoma"/>
        </w:rPr>
      </w:pPr>
      <w:r w:rsidRPr="00572F4A">
        <w:rPr>
          <w:rStyle w:val="Strong"/>
          <w:rFonts w:ascii="Tahoma" w:hAnsi="Tahoma" w:cs="Tahoma"/>
        </w:rPr>
        <w:t xml:space="preserve"> </w:t>
      </w:r>
      <w:r w:rsidR="005D1DDD" w:rsidRPr="00572F4A">
        <w:rPr>
          <w:rStyle w:val="Strong"/>
          <w:rFonts w:ascii="Tahoma" w:hAnsi="Tahoma" w:cs="Tahoma"/>
        </w:rPr>
        <w:t>2. Customize Your Resumés</w:t>
      </w:r>
      <w:r w:rsidR="005D1DDD" w:rsidRPr="00572F4A">
        <w:rPr>
          <w:rFonts w:ascii="Tahoma" w:hAnsi="Tahoma" w:cs="Tahoma"/>
        </w:rPr>
        <w:t xml:space="preserve"> </w:t>
      </w:r>
    </w:p>
    <w:p w:rsidR="00572F4A" w:rsidRPr="00572F4A" w:rsidRDefault="00572F4A" w:rsidP="00572F4A">
      <w:pPr>
        <w:spacing w:before="100" w:beforeAutospacing="1" w:after="100" w:afterAutospacing="1" w:line="240" w:lineRule="auto"/>
        <w:rPr>
          <w:rFonts w:ascii="Tahoma" w:eastAsia="Times New Roman" w:hAnsi="Tahoma" w:cs="Tahoma"/>
        </w:rPr>
      </w:pPr>
      <w:r w:rsidRPr="00572F4A">
        <w:rPr>
          <w:rFonts w:ascii="Tahoma" w:eastAsia="Times New Roman" w:hAnsi="Tahoma" w:cs="Tahoma"/>
        </w:rPr>
        <w:t>It's fine to construct more than one resumé, which you'll need to do if you settle on more than one job-search prong. If you choose three areas of focus (consumer products marketing, professional services marketing, and health-care marketing, for example) you'll need a dedicated version of your resumé for each prong. Each resumé will brand you as a great hire in a particular focus area, in three ways. First, the resumé summary at the top of the document will tell the reader why you're interested in the field and why you're a great choice for it. Second, the stories you choose to highlight in your resumé bullets will relate specifically to the prong you've selected for that resumé. Finally, your descriptions of each role (what we call "framing the role") will emphasize the aspects of each job you've held, even part-time ones, that are most relevant to the prong in question.</w:t>
      </w:r>
    </w:p>
    <w:p w:rsidR="007D3D90" w:rsidRDefault="008101FE" w:rsidP="005D1DDD">
      <w:pPr>
        <w:pStyle w:val="NormalWeb"/>
        <w:rPr>
          <w:rFonts w:ascii="Tahoma" w:hAnsi="Tahoma" w:cs="Tahoma"/>
          <w:sz w:val="22"/>
          <w:szCs w:val="22"/>
        </w:rPr>
      </w:pPr>
      <w:r>
        <w:rPr>
          <w:rStyle w:val="Strong"/>
          <w:rFonts w:ascii="Tahoma" w:eastAsiaTheme="minorEastAsia" w:hAnsi="Tahoma" w:cs="Tahoma"/>
          <w:sz w:val="22"/>
          <w:szCs w:val="22"/>
        </w:rPr>
        <w:t xml:space="preserve">3. </w:t>
      </w:r>
      <w:r w:rsidR="005D1DDD" w:rsidRPr="005D1DDD">
        <w:rPr>
          <w:rStyle w:val="Strong"/>
          <w:rFonts w:ascii="Tahoma" w:eastAsiaTheme="minorEastAsia" w:hAnsi="Tahoma" w:cs="Tahoma"/>
          <w:sz w:val="22"/>
          <w:szCs w:val="22"/>
        </w:rPr>
        <w:t>Examples</w:t>
      </w:r>
      <w:r w:rsidR="005D1DDD" w:rsidRPr="005D1DDD">
        <w:rPr>
          <w:rFonts w:ascii="Tahoma" w:hAnsi="Tahoma" w:cs="Tahoma"/>
          <w:sz w:val="22"/>
          <w:szCs w:val="22"/>
        </w:rPr>
        <w:t xml:space="preserve"> </w:t>
      </w:r>
    </w:p>
    <w:p w:rsidR="007D3D90" w:rsidRDefault="007D3D90" w:rsidP="005D1DDD">
      <w:pPr>
        <w:pStyle w:val="NormalWeb"/>
        <w:rPr>
          <w:rFonts w:ascii="Tahoma" w:hAnsi="Tahoma" w:cs="Tahoma"/>
          <w:sz w:val="22"/>
          <w:szCs w:val="22"/>
        </w:rPr>
      </w:pPr>
    </w:p>
    <w:p w:rsidR="005D1DDD" w:rsidRPr="005D1DDD" w:rsidRDefault="005D1DDD" w:rsidP="005D1DDD">
      <w:pPr>
        <w:pStyle w:val="NormalWeb"/>
        <w:rPr>
          <w:rFonts w:ascii="Tahoma" w:hAnsi="Tahoma" w:cs="Tahoma"/>
          <w:sz w:val="22"/>
          <w:szCs w:val="22"/>
        </w:rPr>
      </w:pPr>
      <w:r w:rsidRPr="005D1DDD">
        <w:rPr>
          <w:rFonts w:ascii="Tahoma" w:hAnsi="Tahoma" w:cs="Tahoma"/>
          <w:sz w:val="22"/>
          <w:szCs w:val="22"/>
        </w:rPr>
        <w:t>Marissa is a new grad who is following three avenues in her job search (consumer products marketing, professional-services marketing, and health-care marketing). Here are Marissa's three resumé summaries, each focused on a specific job-search prong:</w:t>
      </w:r>
    </w:p>
    <w:p w:rsidR="007D3D90" w:rsidRDefault="007D3D90" w:rsidP="005D1DDD">
      <w:pPr>
        <w:pStyle w:val="NormalWeb"/>
        <w:rPr>
          <w:rFonts w:ascii="Tahoma" w:hAnsi="Tahoma" w:cs="Tahoma"/>
          <w:sz w:val="22"/>
          <w:szCs w:val="22"/>
        </w:rPr>
      </w:pPr>
    </w:p>
    <w:p w:rsidR="005D1DDD" w:rsidRPr="005D1DDD" w:rsidRDefault="005D1DDD" w:rsidP="005D1DDD">
      <w:pPr>
        <w:pStyle w:val="NormalWeb"/>
        <w:rPr>
          <w:rFonts w:ascii="Tahoma" w:hAnsi="Tahoma" w:cs="Tahoma"/>
          <w:sz w:val="22"/>
          <w:szCs w:val="22"/>
        </w:rPr>
      </w:pPr>
      <w:r w:rsidRPr="007D3D90">
        <w:rPr>
          <w:rFonts w:ascii="Tahoma" w:hAnsi="Tahoma" w:cs="Tahoma"/>
          <w:i/>
          <w:sz w:val="22"/>
          <w:szCs w:val="22"/>
        </w:rPr>
        <w:t>Consumer Products Marketing</w:t>
      </w:r>
      <w:r w:rsidRPr="005D1DDD">
        <w:rPr>
          <w:rFonts w:ascii="Tahoma" w:hAnsi="Tahoma" w:cs="Tahoma"/>
          <w:sz w:val="22"/>
          <w:szCs w:val="22"/>
        </w:rPr>
        <w:t>: "I started paying attention to smart marketing around the time I began browbeating my mom for an American Girl (</w:t>
      </w:r>
      <w:hyperlink r:id="rId36" w:history="1">
        <w:r w:rsidRPr="005D1DDD">
          <w:rPr>
            <w:rStyle w:val="Hyperlink"/>
            <w:rFonts w:ascii="Tahoma" w:hAnsi="Tahoma" w:cs="Tahoma"/>
            <w:sz w:val="22"/>
            <w:szCs w:val="22"/>
          </w:rPr>
          <w:t>MAT</w:t>
        </w:r>
      </w:hyperlink>
      <w:r w:rsidRPr="005D1DDD">
        <w:rPr>
          <w:rFonts w:ascii="Tahoma" w:hAnsi="Tahoma" w:cs="Tahoma"/>
          <w:sz w:val="22"/>
          <w:szCs w:val="22"/>
        </w:rPr>
        <w:t>) doll. Now that I'm out of school, I'm eager to learn consumer products marketing from the ground up. Fresh off an internship at an organic chocolates company and with a huge appetite for on-the-fly learning, I'm excited to join a product marketing team and help expand audience, buzz, and revenues."</w:t>
      </w:r>
    </w:p>
    <w:p w:rsidR="007D3D90" w:rsidRDefault="007D3D90" w:rsidP="005D1DDD">
      <w:pPr>
        <w:pStyle w:val="NormalWeb"/>
        <w:rPr>
          <w:rFonts w:ascii="Tahoma" w:hAnsi="Tahoma" w:cs="Tahoma"/>
          <w:sz w:val="22"/>
          <w:szCs w:val="22"/>
        </w:rPr>
      </w:pPr>
    </w:p>
    <w:p w:rsidR="005D1DDD" w:rsidRDefault="005D1DDD" w:rsidP="005D1DDD">
      <w:pPr>
        <w:pStyle w:val="NormalWeb"/>
        <w:rPr>
          <w:rFonts w:ascii="Tahoma" w:hAnsi="Tahoma" w:cs="Tahoma"/>
          <w:sz w:val="22"/>
          <w:szCs w:val="22"/>
        </w:rPr>
      </w:pPr>
      <w:r w:rsidRPr="007D3D90">
        <w:rPr>
          <w:rFonts w:ascii="Tahoma" w:hAnsi="Tahoma" w:cs="Tahoma"/>
          <w:i/>
          <w:sz w:val="22"/>
          <w:szCs w:val="22"/>
        </w:rPr>
        <w:t>Professional Services Marketing</w:t>
      </w:r>
      <w:r w:rsidRPr="005D1DDD">
        <w:rPr>
          <w:rFonts w:ascii="Tahoma" w:hAnsi="Tahoma" w:cs="Tahoma"/>
          <w:sz w:val="22"/>
          <w:szCs w:val="22"/>
        </w:rPr>
        <w:t>: "The last project in my marketing program at the University of North Carolina was a group consulting project for a local accounting firm, where we overhauled the firm's marketing plan to shift into a new, lucrative practice area. I'm chomping at the bit to help a service business rev up its revenues as an in-house marketing pro. I'm comfortable with everything the social media world has come up with so far, and enough of a left-brain/right-brain mix to enjoy and thrive on the quantitative and analytical parts of marketing, as well as the creative bits."</w:t>
      </w:r>
    </w:p>
    <w:p w:rsidR="00DC0016" w:rsidRPr="005D1DDD" w:rsidRDefault="00DC0016" w:rsidP="005D1DDD">
      <w:pPr>
        <w:pStyle w:val="NormalWeb"/>
        <w:rPr>
          <w:rFonts w:ascii="Tahoma" w:hAnsi="Tahoma" w:cs="Tahoma"/>
          <w:sz w:val="22"/>
          <w:szCs w:val="22"/>
        </w:rPr>
      </w:pPr>
    </w:p>
    <w:p w:rsidR="005D1DDD" w:rsidRPr="005D1DDD" w:rsidRDefault="005D1DDD" w:rsidP="007D3D90">
      <w:pPr>
        <w:pStyle w:val="NormalWeb"/>
        <w:rPr>
          <w:rFonts w:ascii="Tahoma" w:hAnsi="Tahoma" w:cs="Tahoma"/>
          <w:sz w:val="22"/>
          <w:szCs w:val="22"/>
        </w:rPr>
      </w:pPr>
      <w:r w:rsidRPr="007D3D90">
        <w:rPr>
          <w:rFonts w:ascii="Tahoma" w:hAnsi="Tahoma" w:cs="Tahoma"/>
          <w:i/>
          <w:sz w:val="22"/>
          <w:szCs w:val="22"/>
        </w:rPr>
        <w:t>Health-Care Marketing</w:t>
      </w:r>
      <w:r w:rsidRPr="005D1DDD">
        <w:rPr>
          <w:rFonts w:ascii="Tahoma" w:hAnsi="Tahoma" w:cs="Tahoma"/>
          <w:sz w:val="22"/>
          <w:szCs w:val="22"/>
        </w:rPr>
        <w:t>: "What's fascinating for me about health-care marketing is the combination of quantitative analysis and simple, old-fashioned listening it entails. I'm a new grad from the University of North Carolina with a passion for accessible health care and for better communication about how patients can use the resources around them.</w:t>
      </w:r>
      <w:r w:rsidR="007D3D90">
        <w:rPr>
          <w:rFonts w:ascii="Tahoma" w:hAnsi="Tahoma" w:cs="Tahoma"/>
          <w:sz w:val="22"/>
          <w:szCs w:val="22"/>
        </w:rPr>
        <w:t xml:space="preserve">  </w:t>
      </w:r>
      <w:r w:rsidRPr="005D1DDD">
        <w:rPr>
          <w:rFonts w:ascii="Tahoma" w:hAnsi="Tahoma" w:cs="Tahoma"/>
          <w:sz w:val="22"/>
          <w:szCs w:val="22"/>
        </w:rPr>
        <w:t>I'm excited to join a health-care marketing team and learn its craft while helping patients learn about wellness and nutrition for themselves and their families."</w:t>
      </w:r>
    </w:p>
    <w:p w:rsidR="007D3D90" w:rsidRPr="004E7FC5" w:rsidRDefault="005D1DDD" w:rsidP="005D1DDD">
      <w:pPr>
        <w:spacing w:before="100" w:beforeAutospacing="1" w:after="100" w:afterAutospacing="1" w:line="240" w:lineRule="auto"/>
        <w:rPr>
          <w:rFonts w:ascii="Tahoma" w:eastAsia="Times New Roman" w:hAnsi="Tahoma" w:cs="Tahoma"/>
          <w:b/>
        </w:rPr>
      </w:pPr>
      <w:r w:rsidRPr="005D1DDD">
        <w:rPr>
          <w:rFonts w:ascii="Tahoma" w:eastAsia="Times New Roman" w:hAnsi="Tahoma" w:cs="Tahoma"/>
          <w:b/>
          <w:bCs/>
        </w:rPr>
        <w:t>4. Use a Human Voic</w:t>
      </w:r>
      <w:r w:rsidR="004E7FC5">
        <w:rPr>
          <w:rFonts w:ascii="Tahoma" w:eastAsia="Times New Roman" w:hAnsi="Tahoma" w:cs="Tahoma"/>
          <w:b/>
          <w:bCs/>
        </w:rPr>
        <w:t>e…when appropriate</w:t>
      </w:r>
    </w:p>
    <w:p w:rsidR="005D1DDD" w:rsidRPr="005D1DDD" w:rsidRDefault="004E7FC5" w:rsidP="005D1DDD">
      <w:pPr>
        <w:spacing w:before="100" w:beforeAutospacing="1" w:after="100" w:afterAutospacing="1" w:line="240" w:lineRule="auto"/>
        <w:rPr>
          <w:rFonts w:ascii="Tahoma" w:eastAsia="Times New Roman" w:hAnsi="Tahoma" w:cs="Tahoma"/>
        </w:rPr>
      </w:pPr>
      <w:r>
        <w:rPr>
          <w:rFonts w:ascii="Tahoma" w:eastAsia="Times New Roman" w:hAnsi="Tahoma" w:cs="Tahoma"/>
        </w:rPr>
        <w:t>When developing a resume, cover letter, or LinkedIn profile it is important to take into account the culture of</w:t>
      </w:r>
      <w:r w:rsidR="00810545">
        <w:rPr>
          <w:rFonts w:ascii="Tahoma" w:eastAsia="Times New Roman" w:hAnsi="Tahoma" w:cs="Tahoma"/>
        </w:rPr>
        <w:t xml:space="preserve"> the</w:t>
      </w:r>
      <w:r w:rsidR="006C7532">
        <w:rPr>
          <w:rFonts w:ascii="Tahoma" w:eastAsia="Times New Roman" w:hAnsi="Tahoma" w:cs="Tahoma"/>
        </w:rPr>
        <w:t xml:space="preserve"> organization you are applying to</w:t>
      </w:r>
      <w:r>
        <w:rPr>
          <w:rFonts w:ascii="Tahoma" w:eastAsia="Times New Roman" w:hAnsi="Tahoma" w:cs="Tahoma"/>
        </w:rPr>
        <w:t xml:space="preserve">.  Are they a relatively young/hip organization?  If so, a conversational tone can be used.  Is the organization more traditional in their approach to business?  If yes, then a more traditional formal tone might be appropriate.  </w:t>
      </w:r>
      <w:r w:rsidR="00810545">
        <w:rPr>
          <w:rFonts w:ascii="Tahoma" w:eastAsia="Times New Roman" w:hAnsi="Tahoma" w:cs="Tahoma"/>
        </w:rPr>
        <w:t xml:space="preserve">In general, there is a movement in business away from the formal writing style to a more conversational approach.  However, when in doubt err on the side of caution and stick with the tried and true!  </w:t>
      </w:r>
      <w:r>
        <w:rPr>
          <w:rFonts w:ascii="Tahoma" w:eastAsia="Times New Roman" w:hAnsi="Tahoma" w:cs="Tahoma"/>
        </w:rPr>
        <w:t xml:space="preserve">No matter which writing style you </w:t>
      </w:r>
      <w:r w:rsidR="00810545">
        <w:rPr>
          <w:rFonts w:ascii="Tahoma" w:eastAsia="Times New Roman" w:hAnsi="Tahoma" w:cs="Tahoma"/>
        </w:rPr>
        <w:t>choose</w:t>
      </w:r>
      <w:r>
        <w:rPr>
          <w:rFonts w:ascii="Tahoma" w:eastAsia="Times New Roman" w:hAnsi="Tahoma" w:cs="Tahoma"/>
        </w:rPr>
        <w:t xml:space="preserve"> make sure “you” are still visible</w:t>
      </w:r>
      <w:r w:rsidR="00810545">
        <w:rPr>
          <w:rFonts w:ascii="Tahoma" w:eastAsia="Times New Roman" w:hAnsi="Tahoma" w:cs="Tahoma"/>
        </w:rPr>
        <w:t xml:space="preserve"> in the document.  This will help you to stand out from the dozens of other applicants.  </w:t>
      </w:r>
    </w:p>
    <w:p w:rsidR="007D3D90" w:rsidRDefault="005D1DDD" w:rsidP="005D1DDD">
      <w:pPr>
        <w:pStyle w:val="NormalWeb"/>
        <w:rPr>
          <w:rFonts w:ascii="Tahoma" w:hAnsi="Tahoma" w:cs="Tahoma"/>
          <w:sz w:val="22"/>
          <w:szCs w:val="22"/>
        </w:rPr>
      </w:pPr>
      <w:r w:rsidRPr="005D1DDD">
        <w:rPr>
          <w:rStyle w:val="Strong"/>
          <w:rFonts w:ascii="Tahoma" w:eastAsiaTheme="minorEastAsia" w:hAnsi="Tahoma" w:cs="Tahoma"/>
          <w:sz w:val="22"/>
          <w:szCs w:val="22"/>
        </w:rPr>
        <w:t>5. Get LinkedIn</w:t>
      </w:r>
      <w:r w:rsidRPr="005D1DDD">
        <w:rPr>
          <w:rFonts w:ascii="Tahoma" w:hAnsi="Tahoma" w:cs="Tahoma"/>
          <w:sz w:val="22"/>
          <w:szCs w:val="22"/>
        </w:rPr>
        <w:t xml:space="preserve"> </w:t>
      </w:r>
    </w:p>
    <w:p w:rsidR="007D3D90" w:rsidRDefault="007D3D90" w:rsidP="005D1DDD">
      <w:pPr>
        <w:pStyle w:val="NormalWeb"/>
        <w:rPr>
          <w:rFonts w:ascii="Tahoma" w:hAnsi="Tahoma" w:cs="Tahoma"/>
          <w:sz w:val="22"/>
          <w:szCs w:val="22"/>
        </w:rPr>
      </w:pPr>
    </w:p>
    <w:p w:rsidR="005D1DDD" w:rsidRDefault="005D1DDD" w:rsidP="005D1DDD">
      <w:pPr>
        <w:pStyle w:val="NormalWeb"/>
        <w:rPr>
          <w:rFonts w:ascii="Tahoma" w:hAnsi="Tahoma" w:cs="Tahoma"/>
          <w:sz w:val="22"/>
          <w:szCs w:val="22"/>
        </w:rPr>
      </w:pPr>
      <w:r w:rsidRPr="005D1DDD">
        <w:rPr>
          <w:rFonts w:ascii="Tahoma" w:hAnsi="Tahoma" w:cs="Tahoma"/>
          <w:sz w:val="22"/>
          <w:szCs w:val="22"/>
        </w:rPr>
        <w:t xml:space="preserve">If you're not already on the mega-popular social networking site </w:t>
      </w:r>
      <w:hyperlink r:id="rId37" w:history="1">
        <w:r w:rsidRPr="005D1DDD">
          <w:rPr>
            <w:rStyle w:val="Hyperlink"/>
            <w:rFonts w:ascii="Tahoma" w:hAnsi="Tahoma" w:cs="Tahoma"/>
            <w:sz w:val="22"/>
            <w:szCs w:val="22"/>
          </w:rPr>
          <w:t>LinkedIn</w:t>
        </w:r>
      </w:hyperlink>
      <w:r w:rsidRPr="005D1DDD">
        <w:rPr>
          <w:rFonts w:ascii="Tahoma" w:hAnsi="Tahoma" w:cs="Tahoma"/>
          <w:sz w:val="22"/>
          <w:szCs w:val="22"/>
        </w:rPr>
        <w:t xml:space="preserve">, what are you waiting for? Granted, it's not as colorful and gossipy as </w:t>
      </w:r>
      <w:hyperlink r:id="rId38" w:history="1">
        <w:r w:rsidRPr="005D1DDD">
          <w:rPr>
            <w:rStyle w:val="Hyperlink"/>
            <w:rFonts w:ascii="Tahoma" w:hAnsi="Tahoma" w:cs="Tahoma"/>
            <w:sz w:val="22"/>
            <w:szCs w:val="22"/>
          </w:rPr>
          <w:t>Facebook</w:t>
        </w:r>
      </w:hyperlink>
      <w:r w:rsidRPr="005D1DDD">
        <w:rPr>
          <w:rFonts w:ascii="Tahoma" w:hAnsi="Tahoma" w:cs="Tahoma"/>
          <w:sz w:val="22"/>
          <w:szCs w:val="22"/>
        </w:rPr>
        <w:t>, but it's far more effective for businesspeople and job-seekers of all stripes. A basic account is free and a great, professional photo (head and shoulders—no bikinis, bongs, or beer steins please) is a must for your LinkedIn profile. Get connected to your schoolmates, your parents' friends and the friends of your parents, along with high school buddies and anyone else you know who's already using LinkedIn or could be induced to join. You'll use the site (with some 100 million members in the business-focused social networking space) for research, to reach out to hiring managers and others, and to increase your knowledge of industries through LinkedIn's Groups and Answers functions.</w:t>
      </w:r>
    </w:p>
    <w:p w:rsidR="007D3D90" w:rsidRPr="005D1DDD" w:rsidRDefault="007D3D90" w:rsidP="005D1DDD">
      <w:pPr>
        <w:pStyle w:val="NormalWeb"/>
        <w:rPr>
          <w:rFonts w:ascii="Tahoma" w:hAnsi="Tahoma" w:cs="Tahoma"/>
          <w:sz w:val="22"/>
          <w:szCs w:val="22"/>
        </w:rPr>
      </w:pPr>
    </w:p>
    <w:p w:rsidR="007D3D90" w:rsidRDefault="005D1DDD" w:rsidP="005D1DDD">
      <w:pPr>
        <w:pStyle w:val="NormalWeb"/>
        <w:rPr>
          <w:rFonts w:ascii="Tahoma" w:hAnsi="Tahoma" w:cs="Tahoma"/>
          <w:sz w:val="22"/>
          <w:szCs w:val="22"/>
        </w:rPr>
      </w:pPr>
      <w:r w:rsidRPr="005D1DDD">
        <w:rPr>
          <w:rFonts w:ascii="Tahoma" w:hAnsi="Tahoma" w:cs="Tahoma"/>
          <w:sz w:val="22"/>
          <w:szCs w:val="22"/>
        </w:rPr>
        <w:t xml:space="preserve">6. </w:t>
      </w:r>
      <w:r w:rsidRPr="005D1DDD">
        <w:rPr>
          <w:rStyle w:val="Strong"/>
          <w:rFonts w:ascii="Tahoma" w:eastAsiaTheme="minorEastAsia" w:hAnsi="Tahoma" w:cs="Tahoma"/>
          <w:sz w:val="22"/>
          <w:szCs w:val="22"/>
        </w:rPr>
        <w:t>Assemble Your Network</w:t>
      </w:r>
      <w:r w:rsidRPr="005D1DDD">
        <w:rPr>
          <w:rFonts w:ascii="Tahoma" w:hAnsi="Tahoma" w:cs="Tahoma"/>
          <w:sz w:val="22"/>
          <w:szCs w:val="22"/>
        </w:rPr>
        <w:t xml:space="preserve"> </w:t>
      </w:r>
    </w:p>
    <w:p w:rsidR="007D3D90" w:rsidRDefault="007D3D90" w:rsidP="005D1DDD">
      <w:pPr>
        <w:pStyle w:val="NormalWeb"/>
        <w:rPr>
          <w:rFonts w:ascii="Tahoma" w:hAnsi="Tahoma" w:cs="Tahoma"/>
          <w:sz w:val="22"/>
          <w:szCs w:val="22"/>
        </w:rPr>
      </w:pPr>
    </w:p>
    <w:p w:rsidR="00FA6254" w:rsidRDefault="005D1DDD" w:rsidP="005D1DDD">
      <w:pPr>
        <w:pStyle w:val="NormalWeb"/>
        <w:rPr>
          <w:rFonts w:ascii="Tahoma" w:hAnsi="Tahoma" w:cs="Tahoma"/>
          <w:sz w:val="22"/>
          <w:szCs w:val="22"/>
        </w:rPr>
        <w:sectPr w:rsidR="00FA6254" w:rsidSect="00F27443">
          <w:headerReference w:type="default" r:id="rId39"/>
          <w:footerReference w:type="default" r:id="rId40"/>
          <w:headerReference w:type="first" r:id="rId41"/>
          <w:footerReference w:type="first" r:id="rId42"/>
          <w:pgSz w:w="12240" w:h="15840"/>
          <w:pgMar w:top="1440" w:right="1440" w:bottom="1440" w:left="1440" w:header="720" w:footer="720" w:gutter="0"/>
          <w:cols w:space="720"/>
          <w:titlePg/>
          <w:docGrid w:linePitch="360"/>
        </w:sectPr>
      </w:pPr>
      <w:r w:rsidRPr="005D1DDD">
        <w:rPr>
          <w:rFonts w:ascii="Tahoma" w:hAnsi="Tahoma" w:cs="Tahoma"/>
          <w:sz w:val="22"/>
          <w:szCs w:val="22"/>
        </w:rPr>
        <w:t>As a new grad, consider everyone you've met in your life a possible conduit to your next job. Make a list of 100 people (you read that right—it may take an hour, but it's worth it) who should know about your job search, including the lady you used to babysit for and the folks whose lawns you mowed back in high school. Don't leave anyone out: Scoutmasters and high school musical directors, every boss you've ever had, and former co-workers all count as networking contacts with value. If they're not on LinkedIn and you don't have their e-mail addresses, find them on www.whitepages.com and send a snail mail letter. People who knew you as a toddler are undoubtedly game to help you launch your career. Don't be shy. There is no statute of limitations on human relationships.</w:t>
      </w:r>
    </w:p>
    <w:p w:rsidR="007D3D90" w:rsidRDefault="005D1DDD" w:rsidP="005D1DDD">
      <w:pPr>
        <w:pStyle w:val="NormalWeb"/>
        <w:rPr>
          <w:rFonts w:ascii="Tahoma" w:hAnsi="Tahoma" w:cs="Tahoma"/>
          <w:sz w:val="22"/>
          <w:szCs w:val="22"/>
        </w:rPr>
      </w:pPr>
      <w:r w:rsidRPr="005D1DDD">
        <w:rPr>
          <w:rStyle w:val="Strong"/>
          <w:rFonts w:ascii="Tahoma" w:eastAsiaTheme="minorEastAsia" w:hAnsi="Tahoma" w:cs="Tahoma"/>
          <w:sz w:val="22"/>
          <w:szCs w:val="22"/>
        </w:rPr>
        <w:lastRenderedPageBreak/>
        <w:t>7. Research Employers</w:t>
      </w:r>
      <w:r w:rsidRPr="005D1DDD">
        <w:rPr>
          <w:rFonts w:ascii="Tahoma" w:hAnsi="Tahoma" w:cs="Tahoma"/>
          <w:sz w:val="22"/>
          <w:szCs w:val="22"/>
        </w:rPr>
        <w:t xml:space="preserve"> </w:t>
      </w:r>
    </w:p>
    <w:p w:rsidR="007D3D90" w:rsidRDefault="007D3D90" w:rsidP="005D1DDD">
      <w:pPr>
        <w:pStyle w:val="NormalWeb"/>
        <w:rPr>
          <w:rFonts w:ascii="Tahoma" w:hAnsi="Tahoma" w:cs="Tahoma"/>
          <w:sz w:val="22"/>
          <w:szCs w:val="22"/>
        </w:rPr>
      </w:pPr>
    </w:p>
    <w:p w:rsidR="005D1DDD" w:rsidRDefault="005D1DDD" w:rsidP="005D1DDD">
      <w:pPr>
        <w:pStyle w:val="NormalWeb"/>
        <w:rPr>
          <w:rFonts w:ascii="Tahoma" w:hAnsi="Tahoma" w:cs="Tahoma"/>
          <w:sz w:val="22"/>
          <w:szCs w:val="22"/>
        </w:rPr>
      </w:pPr>
      <w:r w:rsidRPr="005D1DDD">
        <w:rPr>
          <w:rFonts w:ascii="Tahoma" w:hAnsi="Tahoma" w:cs="Tahoma"/>
          <w:sz w:val="22"/>
          <w:szCs w:val="22"/>
        </w:rPr>
        <w:t>Which employers are hiring in your area or the city you plan to move to? Use</w:t>
      </w:r>
      <w:r w:rsidR="008101FE">
        <w:rPr>
          <w:rFonts w:ascii="Tahoma" w:hAnsi="Tahoma" w:cs="Tahoma"/>
          <w:sz w:val="22"/>
          <w:szCs w:val="22"/>
        </w:rPr>
        <w:t xml:space="preserve"> web based job search engines to find out, example - Indeed.com. Plug in keywords</w:t>
      </w:r>
      <w:r w:rsidRPr="005D1DDD">
        <w:rPr>
          <w:rFonts w:ascii="Tahoma" w:hAnsi="Tahoma" w:cs="Tahoma"/>
          <w:sz w:val="22"/>
          <w:szCs w:val="22"/>
        </w:rPr>
        <w:t xml:space="preserve"> to spot job opportunities in the geographical areas you're focusing on. If you find interesting employers that don't now have perfect-fit jobs available for you, go back to LinkedIn and sign up to follow these employers so you'll get a heads-up when they have news or leadership appointments. Indeed.com also lets you create alerts that will ping you when new jobs crop up. Jump on those. If you can compile a list of 20 or 30 likely employers to follow, you'll be way ahead of the new-grad job-search pack.</w:t>
      </w:r>
    </w:p>
    <w:p w:rsidR="007D3D90" w:rsidRPr="005D1DDD" w:rsidRDefault="007D3D90" w:rsidP="005D1DDD">
      <w:pPr>
        <w:pStyle w:val="NormalWeb"/>
        <w:rPr>
          <w:rFonts w:ascii="Tahoma" w:hAnsi="Tahoma" w:cs="Tahoma"/>
          <w:sz w:val="22"/>
          <w:szCs w:val="22"/>
        </w:rPr>
      </w:pPr>
    </w:p>
    <w:p w:rsidR="007D3D90" w:rsidRDefault="005D1DDD" w:rsidP="005D1DDD">
      <w:pPr>
        <w:pStyle w:val="NormalWeb"/>
        <w:rPr>
          <w:rFonts w:ascii="Tahoma" w:hAnsi="Tahoma" w:cs="Tahoma"/>
          <w:sz w:val="22"/>
          <w:szCs w:val="22"/>
        </w:rPr>
      </w:pPr>
      <w:r w:rsidRPr="005D1DDD">
        <w:rPr>
          <w:rStyle w:val="Strong"/>
          <w:rFonts w:ascii="Tahoma" w:eastAsiaTheme="minorEastAsia" w:hAnsi="Tahoma" w:cs="Tahoma"/>
          <w:sz w:val="22"/>
          <w:szCs w:val="22"/>
        </w:rPr>
        <w:t>8. Know Your Market Value</w:t>
      </w:r>
      <w:r w:rsidRPr="005D1DDD">
        <w:rPr>
          <w:rFonts w:ascii="Tahoma" w:hAnsi="Tahoma" w:cs="Tahoma"/>
          <w:sz w:val="22"/>
          <w:szCs w:val="22"/>
        </w:rPr>
        <w:t xml:space="preserve"> </w:t>
      </w:r>
    </w:p>
    <w:p w:rsidR="007D3D90" w:rsidRDefault="007D3D90" w:rsidP="005D1DDD">
      <w:pPr>
        <w:pStyle w:val="NormalWeb"/>
        <w:rPr>
          <w:rFonts w:ascii="Tahoma" w:hAnsi="Tahoma" w:cs="Tahoma"/>
          <w:sz w:val="22"/>
          <w:szCs w:val="22"/>
        </w:rPr>
      </w:pPr>
    </w:p>
    <w:p w:rsidR="005D1DDD" w:rsidRDefault="005D1DDD" w:rsidP="005D1DDD">
      <w:pPr>
        <w:pStyle w:val="NormalWeb"/>
        <w:rPr>
          <w:rFonts w:ascii="Tahoma" w:hAnsi="Tahoma" w:cs="Tahoma"/>
          <w:sz w:val="22"/>
          <w:szCs w:val="22"/>
        </w:rPr>
      </w:pPr>
      <w:r w:rsidRPr="005D1DDD">
        <w:rPr>
          <w:rFonts w:ascii="Tahoma" w:hAnsi="Tahoma" w:cs="Tahoma"/>
          <w:sz w:val="22"/>
          <w:szCs w:val="22"/>
        </w:rPr>
        <w:t>What are new graduates getting paid in the geograph</w:t>
      </w:r>
      <w:r w:rsidR="00327252">
        <w:rPr>
          <w:rFonts w:ascii="Tahoma" w:hAnsi="Tahoma" w:cs="Tahoma"/>
          <w:sz w:val="22"/>
          <w:szCs w:val="22"/>
        </w:rPr>
        <w:t>ic areas you're targeting, as we</w:t>
      </w:r>
      <w:r w:rsidRPr="005D1DDD">
        <w:rPr>
          <w:rFonts w:ascii="Tahoma" w:hAnsi="Tahoma" w:cs="Tahoma"/>
          <w:sz w:val="22"/>
          <w:szCs w:val="22"/>
        </w:rPr>
        <w:t xml:space="preserve">ll as in your functional area? You've got to have this information before you hit the talent marketplace. Use Payscale.com and </w:t>
      </w:r>
      <w:hyperlink r:id="rId43" w:history="1">
        <w:r w:rsidRPr="005D1DDD">
          <w:rPr>
            <w:rStyle w:val="Hyperlink"/>
            <w:rFonts w:ascii="Tahoma" w:hAnsi="Tahoma" w:cs="Tahoma"/>
            <w:sz w:val="22"/>
            <w:szCs w:val="22"/>
          </w:rPr>
          <w:t>Glassdoor.com</w:t>
        </w:r>
      </w:hyperlink>
      <w:r w:rsidRPr="005D1DDD">
        <w:rPr>
          <w:rFonts w:ascii="Tahoma" w:hAnsi="Tahoma" w:cs="Tahoma"/>
          <w:sz w:val="22"/>
          <w:szCs w:val="22"/>
        </w:rPr>
        <w:t xml:space="preserve"> to learn who's getting paid what and where. You may have a range of salary targets if your job-direction prongs vary—for instance, social work </w:t>
      </w:r>
      <w:r w:rsidR="00327252">
        <w:rPr>
          <w:rFonts w:ascii="Tahoma" w:hAnsi="Tahoma" w:cs="Tahoma"/>
          <w:sz w:val="22"/>
          <w:szCs w:val="22"/>
        </w:rPr>
        <w:t>jobs pay less than finance jobs</w:t>
      </w:r>
      <w:r w:rsidRPr="005D1DDD">
        <w:rPr>
          <w:rFonts w:ascii="Tahoma" w:hAnsi="Tahoma" w:cs="Tahoma"/>
          <w:sz w:val="22"/>
          <w:szCs w:val="22"/>
        </w:rPr>
        <w:t>—but in every case, you've got to know the prevailing salary levels before you get hit with the question: "What do you expect to earn?"</w:t>
      </w:r>
    </w:p>
    <w:p w:rsidR="007D3D90" w:rsidRPr="005D1DDD" w:rsidRDefault="007D3D90" w:rsidP="005D1DDD">
      <w:pPr>
        <w:pStyle w:val="NormalWeb"/>
        <w:rPr>
          <w:rFonts w:ascii="Tahoma" w:hAnsi="Tahoma" w:cs="Tahoma"/>
          <w:sz w:val="22"/>
          <w:szCs w:val="22"/>
        </w:rPr>
      </w:pPr>
    </w:p>
    <w:p w:rsidR="007D3D90" w:rsidRDefault="005D1DDD" w:rsidP="005D1DDD">
      <w:pPr>
        <w:pStyle w:val="NormalWeb"/>
        <w:rPr>
          <w:rFonts w:ascii="Tahoma" w:hAnsi="Tahoma" w:cs="Tahoma"/>
          <w:sz w:val="22"/>
          <w:szCs w:val="22"/>
        </w:rPr>
      </w:pPr>
      <w:r w:rsidRPr="005D1DDD">
        <w:rPr>
          <w:rStyle w:val="Strong"/>
          <w:rFonts w:ascii="Tahoma" w:eastAsiaTheme="minorEastAsia" w:hAnsi="Tahoma" w:cs="Tahoma"/>
          <w:sz w:val="22"/>
          <w:szCs w:val="22"/>
        </w:rPr>
        <w:t>9. Practice-Interview, a Lot</w:t>
      </w:r>
      <w:r w:rsidRPr="005D1DDD">
        <w:rPr>
          <w:rFonts w:ascii="Tahoma" w:hAnsi="Tahoma" w:cs="Tahoma"/>
          <w:sz w:val="22"/>
          <w:szCs w:val="22"/>
        </w:rPr>
        <w:t xml:space="preserve"> </w:t>
      </w:r>
    </w:p>
    <w:p w:rsidR="007D3D90" w:rsidRDefault="007D3D90" w:rsidP="005D1DDD">
      <w:pPr>
        <w:pStyle w:val="NormalWeb"/>
        <w:rPr>
          <w:rFonts w:ascii="Tahoma" w:hAnsi="Tahoma" w:cs="Tahoma"/>
          <w:sz w:val="22"/>
          <w:szCs w:val="22"/>
        </w:rPr>
      </w:pPr>
    </w:p>
    <w:p w:rsidR="005D1DDD" w:rsidRDefault="005D1DDD" w:rsidP="005D1DDD">
      <w:pPr>
        <w:pStyle w:val="NormalWeb"/>
        <w:rPr>
          <w:rFonts w:ascii="Tahoma" w:hAnsi="Tahoma" w:cs="Tahoma"/>
          <w:sz w:val="22"/>
          <w:szCs w:val="22"/>
        </w:rPr>
      </w:pPr>
      <w:r w:rsidRPr="005D1DDD">
        <w:rPr>
          <w:rFonts w:ascii="Tahoma" w:hAnsi="Tahoma" w:cs="Tahoma"/>
          <w:sz w:val="22"/>
          <w:szCs w:val="22"/>
        </w:rPr>
        <w:t>There's nothing like interview practice to iron out rough spots in your stories and help you overcome perfectly normal job-search jitters. Get used to answering such standard interview questions as "why are you interested in our company?" and "what are your goals for your career?" When your parents and friends make introductions to working people who are willing to have coffee with you, grab those opportunities, too. The more mentoring, advice, and mock-interviewing time you can snag, the better.</w:t>
      </w:r>
    </w:p>
    <w:p w:rsidR="00557D7F" w:rsidRPr="008101FE" w:rsidRDefault="00557D7F" w:rsidP="00557D7F">
      <w:pPr>
        <w:pStyle w:val="NormalWeb"/>
        <w:ind w:left="720"/>
        <w:rPr>
          <w:rFonts w:ascii="Tahoma" w:hAnsi="Tahoma" w:cs="Tahoma"/>
          <w:color w:val="0000FF"/>
          <w:sz w:val="22"/>
          <w:szCs w:val="22"/>
          <w:u w:val="single"/>
        </w:rPr>
      </w:pPr>
      <w:r>
        <w:rPr>
          <w:rFonts w:ascii="Tahoma" w:hAnsi="Tahoma" w:cs="Tahoma"/>
          <w:sz w:val="22"/>
          <w:szCs w:val="22"/>
        </w:rPr>
        <w:t xml:space="preserve">Check out commonly asked interview questions @ </w:t>
      </w:r>
      <w:r w:rsidRPr="008101FE">
        <w:rPr>
          <w:rFonts w:ascii="Tahoma" w:hAnsi="Tahoma" w:cs="Tahoma"/>
          <w:color w:val="0000FF"/>
          <w:sz w:val="22"/>
          <w:szCs w:val="22"/>
          <w:u w:val="single"/>
        </w:rPr>
        <w:t>h</w:t>
      </w:r>
      <w:hyperlink r:id="rId44" w:history="1">
        <w:r w:rsidRPr="008101FE">
          <w:rPr>
            <w:rStyle w:val="Hyperlink"/>
            <w:rFonts w:ascii="Tahoma" w:hAnsi="Tahoma" w:cs="Tahoma"/>
            <w:color w:val="0000FF"/>
            <w:sz w:val="22"/>
            <w:szCs w:val="22"/>
          </w:rPr>
          <w:t>ttp</w:t>
        </w:r>
        <w:proofErr w:type="gramStart"/>
        <w:r w:rsidRPr="008101FE">
          <w:rPr>
            <w:rStyle w:val="Hyperlink"/>
            <w:rFonts w:ascii="Tahoma" w:hAnsi="Tahoma" w:cs="Tahoma"/>
            <w:color w:val="0000FF"/>
            <w:sz w:val="22"/>
            <w:szCs w:val="22"/>
          </w:rPr>
          <w:t>:/</w:t>
        </w:r>
        <w:proofErr w:type="gramEnd"/>
        <w:r w:rsidRPr="008101FE">
          <w:rPr>
            <w:rStyle w:val="Hyperlink"/>
            <w:rFonts w:ascii="Tahoma" w:hAnsi="Tahoma" w:cs="Tahoma"/>
            <w:color w:val="0000FF"/>
            <w:sz w:val="22"/>
            <w:szCs w:val="22"/>
          </w:rPr>
          <w:t>/career-a</w:t>
        </w:r>
      </w:hyperlink>
      <w:r w:rsidRPr="008101FE">
        <w:rPr>
          <w:rFonts w:ascii="Tahoma" w:hAnsi="Tahoma" w:cs="Tahoma"/>
          <w:color w:val="0000FF"/>
          <w:sz w:val="22"/>
          <w:szCs w:val="22"/>
          <w:u w:val="single"/>
        </w:rPr>
        <w:t>dvice.monster.com/job-interview/interview-questions/100-potential-interview-questions/article.aspx</w:t>
      </w:r>
    </w:p>
    <w:p w:rsidR="008101FE" w:rsidRDefault="008101FE" w:rsidP="00557D7F">
      <w:pPr>
        <w:pStyle w:val="NormalWeb"/>
        <w:ind w:left="720"/>
        <w:rPr>
          <w:rFonts w:ascii="Tahoma" w:hAnsi="Tahoma" w:cs="Tahoma"/>
          <w:sz w:val="22"/>
          <w:szCs w:val="22"/>
          <w:u w:val="single"/>
        </w:rPr>
      </w:pPr>
    </w:p>
    <w:p w:rsidR="007D3D90" w:rsidRPr="005D1DDD" w:rsidRDefault="007D3D90" w:rsidP="005D1DDD">
      <w:pPr>
        <w:pStyle w:val="NormalWeb"/>
        <w:rPr>
          <w:rFonts w:ascii="Tahoma" w:hAnsi="Tahoma" w:cs="Tahoma"/>
          <w:sz w:val="22"/>
          <w:szCs w:val="22"/>
        </w:rPr>
      </w:pPr>
    </w:p>
    <w:p w:rsidR="007D3D90" w:rsidRDefault="005D1DDD" w:rsidP="005D1DDD">
      <w:pPr>
        <w:pStyle w:val="NormalWeb"/>
        <w:rPr>
          <w:rFonts w:ascii="Tahoma" w:hAnsi="Tahoma" w:cs="Tahoma"/>
          <w:sz w:val="22"/>
          <w:szCs w:val="22"/>
        </w:rPr>
      </w:pPr>
      <w:r w:rsidRPr="005D1DDD">
        <w:rPr>
          <w:rStyle w:val="Strong"/>
          <w:rFonts w:ascii="Tahoma" w:eastAsiaTheme="minorEastAsia" w:hAnsi="Tahoma" w:cs="Tahoma"/>
          <w:sz w:val="22"/>
          <w:szCs w:val="22"/>
        </w:rPr>
        <w:t>10. Get Your Spiel Down</w:t>
      </w:r>
      <w:r w:rsidRPr="005D1DDD">
        <w:rPr>
          <w:rFonts w:ascii="Tahoma" w:hAnsi="Tahoma" w:cs="Tahoma"/>
          <w:sz w:val="22"/>
          <w:szCs w:val="22"/>
        </w:rPr>
        <w:t xml:space="preserve"> </w:t>
      </w:r>
    </w:p>
    <w:p w:rsidR="007D3D90" w:rsidRDefault="007D3D90" w:rsidP="005D1DDD">
      <w:pPr>
        <w:pStyle w:val="NormalWeb"/>
        <w:rPr>
          <w:rFonts w:ascii="Tahoma" w:hAnsi="Tahoma" w:cs="Tahoma"/>
          <w:sz w:val="22"/>
          <w:szCs w:val="22"/>
        </w:rPr>
      </w:pPr>
    </w:p>
    <w:p w:rsidR="00FA6254" w:rsidRDefault="005D1DDD" w:rsidP="00B96C20">
      <w:pPr>
        <w:pStyle w:val="NormalWeb"/>
        <w:rPr>
          <w:rFonts w:ascii="Tahoma" w:hAnsi="Tahoma" w:cs="Tahoma"/>
          <w:sz w:val="22"/>
          <w:szCs w:val="22"/>
        </w:rPr>
        <w:sectPr w:rsidR="00FA6254" w:rsidSect="00F27443">
          <w:footerReference w:type="first" r:id="rId45"/>
          <w:pgSz w:w="12240" w:h="15840"/>
          <w:pgMar w:top="1440" w:right="1440" w:bottom="1440" w:left="1440" w:header="720" w:footer="720" w:gutter="0"/>
          <w:cols w:space="720"/>
          <w:titlePg/>
          <w:docGrid w:linePitch="360"/>
        </w:sectPr>
      </w:pPr>
      <w:r w:rsidRPr="005D1DDD">
        <w:rPr>
          <w:rFonts w:ascii="Tahoma" w:hAnsi="Tahoma" w:cs="Tahoma"/>
          <w:sz w:val="22"/>
          <w:szCs w:val="22"/>
        </w:rPr>
        <w:t xml:space="preserve">Imagine that you're a middle manager who needs help in your department this summer. You meet a couple of new grads at a neighborhood event. You ask each one: "What are your plans, now that you're out of school?" One new grad says, "get a job, I guess." The other one says, "I plan to </w:t>
      </w:r>
      <w:r w:rsidRPr="007D3D90">
        <w:rPr>
          <w:rFonts w:ascii="Tahoma" w:hAnsi="Tahoma" w:cs="Tahoma"/>
          <w:sz w:val="22"/>
          <w:szCs w:val="22"/>
        </w:rPr>
        <w:t>go to law school down the road, but right now I need some practical experience to understand how the business world works. I'm especially interested in how companies negotiate contracts." Which new grad is going to get a second look? The one who has a sense of direction, no doubt. Whether or not your department's extra-help need involves contracts, you're likely to bring the second new grad in for an intervi</w:t>
      </w:r>
      <w:r w:rsidR="00327252">
        <w:rPr>
          <w:rFonts w:ascii="Tahoma" w:hAnsi="Tahoma" w:cs="Tahoma"/>
          <w:sz w:val="22"/>
          <w:szCs w:val="22"/>
        </w:rPr>
        <w:t xml:space="preserve">ew. So get your spiel down- now- to </w:t>
      </w:r>
      <w:r w:rsidRPr="007D3D90">
        <w:rPr>
          <w:rFonts w:ascii="Tahoma" w:hAnsi="Tahoma" w:cs="Tahoma"/>
          <w:sz w:val="22"/>
          <w:szCs w:val="22"/>
        </w:rPr>
        <w:t xml:space="preserve">answer </w:t>
      </w:r>
      <w:bookmarkStart w:id="0" w:name="_GoBack"/>
      <w:bookmarkEnd w:id="0"/>
      <w:r w:rsidRPr="007D3D90">
        <w:rPr>
          <w:rFonts w:ascii="Tahoma" w:hAnsi="Tahoma" w:cs="Tahoma"/>
          <w:sz w:val="22"/>
          <w:szCs w:val="22"/>
        </w:rPr>
        <w:t xml:space="preserve">the question, "so what's next for you?" Your clarity and conviction are more impressive to a hiring manager than specific experience in his or her functional area. After all, you're a new grad. No one expects </w:t>
      </w:r>
      <w:r w:rsidR="00FA6254">
        <w:rPr>
          <w:rFonts w:ascii="Tahoma" w:hAnsi="Tahoma" w:cs="Tahoma"/>
          <w:sz w:val="22"/>
          <w:szCs w:val="22"/>
        </w:rPr>
        <w:t>you to have years of experience</w:t>
      </w:r>
    </w:p>
    <w:p w:rsidR="00D5650D" w:rsidRDefault="00CB3B4A" w:rsidP="00141559">
      <w:pPr>
        <w:spacing w:after="0" w:line="240" w:lineRule="auto"/>
        <w:rPr>
          <w:rFonts w:ascii="Tahoma" w:hAnsi="Tahoma" w:cs="Tahoma"/>
          <w:b/>
          <w:sz w:val="24"/>
          <w:szCs w:val="24"/>
        </w:rPr>
      </w:pPr>
      <w:r w:rsidRPr="00FF5C57">
        <w:rPr>
          <w:rFonts w:ascii="Tahoma" w:hAnsi="Tahoma" w:cs="Tahoma"/>
          <w:b/>
          <w:sz w:val="24"/>
          <w:szCs w:val="24"/>
        </w:rPr>
        <w:lastRenderedPageBreak/>
        <w:t>Web Based</w:t>
      </w:r>
      <w:r w:rsidR="00D5650D" w:rsidRPr="00FF5C57">
        <w:rPr>
          <w:rFonts w:ascii="Tahoma" w:hAnsi="Tahoma" w:cs="Tahoma"/>
          <w:b/>
          <w:sz w:val="24"/>
          <w:szCs w:val="24"/>
        </w:rPr>
        <w:t xml:space="preserve"> Searches:</w:t>
      </w:r>
    </w:p>
    <w:p w:rsidR="001439C3" w:rsidRPr="001439C3" w:rsidRDefault="001439C3" w:rsidP="001439C3">
      <w:pPr>
        <w:spacing w:after="0" w:line="240" w:lineRule="auto"/>
        <w:jc w:val="center"/>
        <w:rPr>
          <w:rFonts w:ascii="Tahoma" w:hAnsi="Tahoma" w:cs="Tahoma"/>
          <w:sz w:val="20"/>
          <w:szCs w:val="20"/>
        </w:rPr>
      </w:pPr>
      <w:r w:rsidRPr="001439C3">
        <w:rPr>
          <w:rFonts w:ascii="Tahoma" w:hAnsi="Tahoma" w:cs="Tahoma"/>
          <w:sz w:val="20"/>
          <w:szCs w:val="20"/>
        </w:rPr>
        <w:t>Adapted from Livestrong.com: “Pros &amp; Cons of Job Searching Online” by Denise Wang</w:t>
      </w:r>
    </w:p>
    <w:p w:rsidR="006A4CB1" w:rsidRDefault="006A4CB1" w:rsidP="00141559">
      <w:pPr>
        <w:spacing w:after="0" w:line="240" w:lineRule="auto"/>
        <w:rPr>
          <w:rFonts w:ascii="Tahoma" w:hAnsi="Tahoma" w:cs="Tahoma"/>
          <w:i/>
        </w:rPr>
      </w:pPr>
    </w:p>
    <w:p w:rsidR="006A4CB1" w:rsidRPr="006A4CB1" w:rsidRDefault="006A4CB1" w:rsidP="006A4CB1">
      <w:pPr>
        <w:rPr>
          <w:rFonts w:ascii="Tahoma" w:hAnsi="Tahoma" w:cs="Tahoma"/>
          <w:color w:val="000000"/>
        </w:rPr>
      </w:pPr>
      <w:r w:rsidRPr="006A4CB1">
        <w:rPr>
          <w:rFonts w:ascii="Tahoma" w:hAnsi="Tahoma" w:cs="Tahoma"/>
        </w:rPr>
        <w:t xml:space="preserve">In the age of technology, use of the internet is one of the most popular ways to search for a job.  </w:t>
      </w:r>
      <w:r w:rsidRPr="006A4CB1">
        <w:rPr>
          <w:rFonts w:ascii="Tahoma" w:hAnsi="Tahoma" w:cs="Tahoma"/>
          <w:color w:val="000000"/>
        </w:rPr>
        <w:t>However, despite its convenience, the internet also comes with its downside for job seekers. Learn the pros and cons of job seeking online so that you know what to expect, what to watch for and how to follow up on job leads you find online.</w:t>
      </w:r>
    </w:p>
    <w:p w:rsidR="006A4CB1" w:rsidRPr="006A4CB1" w:rsidRDefault="006A4CB1" w:rsidP="006A4CB1">
      <w:pPr>
        <w:spacing w:after="0"/>
        <w:rPr>
          <w:rFonts w:ascii="Tahoma" w:hAnsi="Tahoma" w:cs="Tahoma"/>
          <w:i/>
          <w:color w:val="000000"/>
        </w:rPr>
      </w:pPr>
      <w:r w:rsidRPr="006A4CB1">
        <w:rPr>
          <w:rFonts w:ascii="Tahoma" w:hAnsi="Tahoma" w:cs="Tahoma"/>
          <w:i/>
          <w:color w:val="000000"/>
        </w:rPr>
        <w:t xml:space="preserve">Pros: </w:t>
      </w:r>
    </w:p>
    <w:p w:rsidR="006A4CB1" w:rsidRDefault="006A4CB1" w:rsidP="006A4CB1">
      <w:pPr>
        <w:pStyle w:val="ListParagraph"/>
        <w:numPr>
          <w:ilvl w:val="0"/>
          <w:numId w:val="19"/>
        </w:numPr>
        <w:spacing w:after="0"/>
        <w:rPr>
          <w:rFonts w:ascii="Tahoma" w:hAnsi="Tahoma" w:cs="Tahoma"/>
          <w:color w:val="000000"/>
        </w:rPr>
      </w:pPr>
      <w:r w:rsidRPr="00CB3B4A">
        <w:rPr>
          <w:rFonts w:ascii="Tahoma" w:hAnsi="Tahoma" w:cs="Tahoma"/>
          <w:color w:val="000000"/>
          <w:u w:val="single"/>
        </w:rPr>
        <w:t>Convenience</w:t>
      </w:r>
      <w:r w:rsidRPr="006A4CB1">
        <w:rPr>
          <w:rFonts w:ascii="Tahoma" w:hAnsi="Tahoma" w:cs="Tahoma"/>
          <w:color w:val="000000"/>
        </w:rPr>
        <w:t xml:space="preserve"> - You can hunt for jobs online at any time of the night or day, dressed in your pajamas or your birthday suit, and no one's going to know. Local, long-distance and global job hunting can be done from the comfort of your kitchen table or bed, enabling you to view multiple listings and research companies offering the position before you apply, according to Career Services at Virginia Tech. Most companies these days have access to downloadable application forms that you can print at home and mail, or return via email.</w:t>
      </w:r>
    </w:p>
    <w:p w:rsidR="00CB3B4A" w:rsidRDefault="006A4CB1" w:rsidP="006A4CB1">
      <w:pPr>
        <w:pStyle w:val="ListParagraph"/>
        <w:numPr>
          <w:ilvl w:val="0"/>
          <w:numId w:val="19"/>
        </w:numPr>
        <w:rPr>
          <w:rFonts w:ascii="Tahoma" w:hAnsi="Tahoma" w:cs="Tahoma"/>
          <w:color w:val="000000"/>
        </w:rPr>
      </w:pPr>
      <w:r w:rsidRPr="00CB3B4A">
        <w:rPr>
          <w:rFonts w:ascii="Tahoma" w:hAnsi="Tahoma" w:cs="Tahoma"/>
          <w:color w:val="000000"/>
          <w:u w:val="single"/>
        </w:rPr>
        <w:t>Specific Job Search</w:t>
      </w:r>
      <w:r>
        <w:rPr>
          <w:rFonts w:ascii="Tahoma" w:hAnsi="Tahoma" w:cs="Tahoma"/>
          <w:color w:val="000000"/>
        </w:rPr>
        <w:t xml:space="preserve"> - </w:t>
      </w:r>
      <w:r w:rsidRPr="006A4CB1">
        <w:rPr>
          <w:rFonts w:ascii="Tahoma" w:hAnsi="Tahoma" w:cs="Tahoma"/>
          <w:color w:val="000000"/>
        </w:rPr>
        <w:t>You can narrow down your hunt for a job by entering specific keywords or keyword phrases into your favorite search engine to find jobs suited to your education, desires and long-term career goals. Specialty job sites may focus on specific industries, then break jobs down according to popular positions within that field, offering you choices in administration, service, IT or support</w:t>
      </w:r>
    </w:p>
    <w:p w:rsidR="006A4CB1" w:rsidRDefault="006A4CB1" w:rsidP="006A4CB1">
      <w:pPr>
        <w:pStyle w:val="ListParagraph"/>
        <w:numPr>
          <w:ilvl w:val="0"/>
          <w:numId w:val="19"/>
        </w:numPr>
        <w:rPr>
          <w:rFonts w:ascii="Tahoma" w:hAnsi="Tahoma" w:cs="Tahoma"/>
          <w:color w:val="000000"/>
        </w:rPr>
      </w:pPr>
      <w:r w:rsidRPr="00CB3B4A">
        <w:rPr>
          <w:rFonts w:ascii="Tahoma" w:hAnsi="Tahoma" w:cs="Tahoma"/>
          <w:color w:val="000000"/>
          <w:u w:val="single"/>
        </w:rPr>
        <w:t>Online Resume Submission</w:t>
      </w:r>
      <w:r w:rsidRPr="00CB3B4A">
        <w:rPr>
          <w:rFonts w:ascii="Tahoma" w:hAnsi="Tahoma" w:cs="Tahoma"/>
          <w:color w:val="000000"/>
        </w:rPr>
        <w:t xml:space="preserve"> </w:t>
      </w:r>
      <w:r w:rsidR="00CB3B4A">
        <w:rPr>
          <w:rFonts w:ascii="Tahoma" w:hAnsi="Tahoma" w:cs="Tahoma"/>
          <w:color w:val="000000"/>
        </w:rPr>
        <w:t xml:space="preserve">- </w:t>
      </w:r>
      <w:r w:rsidRPr="00CB3B4A">
        <w:rPr>
          <w:rFonts w:ascii="Tahoma" w:hAnsi="Tahoma" w:cs="Tahoma"/>
          <w:color w:val="000000"/>
        </w:rPr>
        <w:t>Many employers searching for employees on the Web offer online resume submission services and access, affording convenience and speed to individuals interested in their positions</w:t>
      </w:r>
      <w:r w:rsidR="00CB3B4A">
        <w:rPr>
          <w:rFonts w:ascii="Tahoma" w:hAnsi="Tahoma" w:cs="Tahoma"/>
          <w:color w:val="000000"/>
        </w:rPr>
        <w:t>.</w:t>
      </w:r>
    </w:p>
    <w:p w:rsidR="00CB3B4A" w:rsidRPr="00CB3B4A" w:rsidRDefault="00CB3B4A" w:rsidP="00CB3B4A">
      <w:pPr>
        <w:spacing w:after="0"/>
        <w:rPr>
          <w:rFonts w:ascii="Tahoma" w:hAnsi="Tahoma" w:cs="Tahoma"/>
          <w:i/>
          <w:color w:val="000000"/>
        </w:rPr>
      </w:pPr>
      <w:r w:rsidRPr="00CB3B4A">
        <w:rPr>
          <w:rFonts w:ascii="Tahoma" w:hAnsi="Tahoma" w:cs="Tahoma"/>
          <w:i/>
          <w:color w:val="000000"/>
        </w:rPr>
        <w:t>Cons:</w:t>
      </w:r>
    </w:p>
    <w:p w:rsidR="00CB3B4A" w:rsidRDefault="00CB3B4A" w:rsidP="006A4CB1">
      <w:pPr>
        <w:pStyle w:val="ListParagraph"/>
        <w:numPr>
          <w:ilvl w:val="0"/>
          <w:numId w:val="20"/>
        </w:numPr>
        <w:spacing w:after="0"/>
        <w:rPr>
          <w:rFonts w:ascii="Tahoma" w:hAnsi="Tahoma" w:cs="Tahoma"/>
          <w:color w:val="000000"/>
        </w:rPr>
      </w:pPr>
      <w:r w:rsidRPr="00CB3B4A">
        <w:rPr>
          <w:rFonts w:ascii="Tahoma" w:hAnsi="Tahoma" w:cs="Tahoma"/>
          <w:color w:val="000000"/>
          <w:u w:val="single"/>
        </w:rPr>
        <w:t>No Callbacks</w:t>
      </w:r>
      <w:r>
        <w:rPr>
          <w:rFonts w:ascii="Tahoma" w:hAnsi="Tahoma" w:cs="Tahoma"/>
          <w:color w:val="000000"/>
        </w:rPr>
        <w:t xml:space="preserve"> - </w:t>
      </w:r>
      <w:r w:rsidR="006A4CB1" w:rsidRPr="00CB3B4A">
        <w:rPr>
          <w:rFonts w:ascii="Tahoma" w:hAnsi="Tahoma" w:cs="Tahoma"/>
          <w:color w:val="000000"/>
        </w:rPr>
        <w:t>Millions of people may be looking for the same job you are online, making competition fierce. You often don't know how many people are applying online, though numbers are often much higher than for those applying through traditional methods due to the immense volume and reach of the Internet. Because of the influx of individuals applying for the same job, you may never hear back from a potential employer.</w:t>
      </w:r>
    </w:p>
    <w:p w:rsidR="00B7122B" w:rsidRDefault="00CB3B4A" w:rsidP="00B7122B">
      <w:pPr>
        <w:pStyle w:val="ListParagraph"/>
        <w:numPr>
          <w:ilvl w:val="0"/>
          <w:numId w:val="20"/>
        </w:numPr>
        <w:spacing w:after="0"/>
        <w:rPr>
          <w:rFonts w:ascii="Tahoma" w:hAnsi="Tahoma" w:cs="Tahoma"/>
          <w:color w:val="000000"/>
        </w:rPr>
        <w:sectPr w:rsidR="00B7122B" w:rsidSect="00F27443">
          <w:footerReference w:type="first" r:id="rId46"/>
          <w:pgSz w:w="12240" w:h="15840"/>
          <w:pgMar w:top="1440" w:right="1440" w:bottom="1440" w:left="1440" w:header="720" w:footer="720" w:gutter="0"/>
          <w:cols w:space="720"/>
          <w:titlePg/>
          <w:docGrid w:linePitch="360"/>
        </w:sectPr>
      </w:pPr>
      <w:r w:rsidRPr="00FA6254">
        <w:rPr>
          <w:rFonts w:ascii="Tahoma" w:hAnsi="Tahoma" w:cs="Tahoma"/>
          <w:color w:val="000000"/>
          <w:u w:val="single"/>
        </w:rPr>
        <w:t xml:space="preserve">Understanding Keywords is a Must </w:t>
      </w:r>
      <w:r w:rsidRPr="00FA6254">
        <w:rPr>
          <w:rFonts w:ascii="Tahoma" w:hAnsi="Tahoma" w:cs="Tahoma"/>
          <w:color w:val="000000"/>
        </w:rPr>
        <w:t xml:space="preserve">- </w:t>
      </w:r>
      <w:r w:rsidR="006A4CB1" w:rsidRPr="00FA6254">
        <w:rPr>
          <w:rFonts w:ascii="Tahoma" w:hAnsi="Tahoma" w:cs="Tahoma"/>
          <w:color w:val="000000"/>
        </w:rPr>
        <w:t>Individuals searching for a job online must use relevant keywords or keyword phrases to narrow down their job search to save time and find desired work. If you don't know how to use keywords properly, based on your job search goals and criteria, you may end up wasting your time. Keywords may include skills, job titles and qualifications</w:t>
      </w:r>
      <w:r w:rsidRPr="00FA6254">
        <w:rPr>
          <w:rFonts w:ascii="Tahoma" w:hAnsi="Tahoma" w:cs="Tahoma"/>
          <w:color w:val="000000"/>
        </w:rPr>
        <w:t xml:space="preserve">.  </w:t>
      </w:r>
      <w:r w:rsidR="006A4CB1" w:rsidRPr="00FA6254">
        <w:rPr>
          <w:rFonts w:ascii="Tahoma" w:hAnsi="Tahoma" w:cs="Tahoma"/>
          <w:color w:val="000000"/>
        </w:rPr>
        <w:t>Take the time to de</w:t>
      </w:r>
      <w:r w:rsidR="00B7122B">
        <w:rPr>
          <w:rFonts w:ascii="Tahoma" w:hAnsi="Tahoma" w:cs="Tahoma"/>
          <w:color w:val="000000"/>
        </w:rPr>
        <w:t>termine the keywords or phrases</w:t>
      </w:r>
      <w:r w:rsidR="00077C01">
        <w:rPr>
          <w:rFonts w:ascii="Tahoma" w:hAnsi="Tahoma" w:cs="Tahoma"/>
          <w:color w:val="000000"/>
        </w:rPr>
        <w:t xml:space="preserve"> </w:t>
      </w:r>
      <w:r w:rsidR="006A4CB1" w:rsidRPr="00FA6254">
        <w:rPr>
          <w:rFonts w:ascii="Tahoma" w:hAnsi="Tahoma" w:cs="Tahoma"/>
          <w:color w:val="000000"/>
        </w:rPr>
        <w:t>that will best meet your online job search needs.</w:t>
      </w:r>
    </w:p>
    <w:p w:rsidR="004D7F76" w:rsidRPr="004D7F76" w:rsidRDefault="004D7F76" w:rsidP="00474E6B">
      <w:pPr>
        <w:spacing w:after="0"/>
        <w:jc w:val="center"/>
        <w:rPr>
          <w:rFonts w:ascii="Tahoma" w:hAnsi="Tahoma" w:cs="Tahoma"/>
          <w:b/>
          <w:color w:val="000000"/>
        </w:rPr>
      </w:pPr>
      <w:r w:rsidRPr="004D7F76">
        <w:rPr>
          <w:rFonts w:ascii="Tahoma" w:hAnsi="Tahoma" w:cs="Tahoma"/>
          <w:b/>
          <w:color w:val="000000"/>
        </w:rPr>
        <w:lastRenderedPageBreak/>
        <w:t>Employer Career Website</w:t>
      </w:r>
      <w:r w:rsidR="0072616A">
        <w:rPr>
          <w:rFonts w:ascii="Tahoma" w:hAnsi="Tahoma" w:cs="Tahoma"/>
          <w:b/>
          <w:color w:val="000000"/>
        </w:rPr>
        <w:t>s</w:t>
      </w:r>
    </w:p>
    <w:p w:rsidR="004D7F76" w:rsidRDefault="004D7F76" w:rsidP="001439C3">
      <w:pPr>
        <w:spacing w:after="0"/>
        <w:rPr>
          <w:rFonts w:ascii="Tahoma" w:hAnsi="Tahoma" w:cs="Tahoma"/>
          <w:color w:val="000000"/>
        </w:rPr>
      </w:pPr>
      <w:r w:rsidRPr="004D7F76">
        <w:rPr>
          <w:rFonts w:ascii="Tahoma" w:hAnsi="Tahoma" w:cs="Tahoma"/>
          <w:color w:val="000000"/>
        </w:rPr>
        <w:t xml:space="preserve">Many organizations do not post their jobs on such websites as Monster.com or CareerBuilder.com.  It is necessary to </w:t>
      </w:r>
      <w:r>
        <w:rPr>
          <w:rFonts w:ascii="Tahoma" w:hAnsi="Tahoma" w:cs="Tahoma"/>
          <w:color w:val="000000"/>
        </w:rPr>
        <w:t>look at their career website page directly</w:t>
      </w:r>
      <w:r w:rsidR="0072616A">
        <w:rPr>
          <w:rFonts w:ascii="Tahoma" w:hAnsi="Tahoma" w:cs="Tahoma"/>
          <w:color w:val="000000"/>
        </w:rPr>
        <w:t>.  This is true for many healthcare organizations locally and nationally.  This is especially true for organizations within the Texas Medical Center.</w:t>
      </w:r>
    </w:p>
    <w:p w:rsidR="0072616A" w:rsidRDefault="0072616A" w:rsidP="004D7F76">
      <w:pPr>
        <w:spacing w:after="0"/>
        <w:rPr>
          <w:rFonts w:ascii="Tahoma" w:hAnsi="Tahoma" w:cs="Tahoma"/>
          <w:color w:val="000000"/>
        </w:rPr>
      </w:pPr>
    </w:p>
    <w:p w:rsidR="0072616A" w:rsidRPr="00474E6B" w:rsidRDefault="0072616A" w:rsidP="004D7F76">
      <w:pPr>
        <w:spacing w:after="0"/>
        <w:rPr>
          <w:rFonts w:ascii="Tahoma" w:hAnsi="Tahoma" w:cs="Tahoma"/>
          <w:b/>
          <w:i/>
          <w:color w:val="000000"/>
        </w:rPr>
      </w:pPr>
      <w:r w:rsidRPr="00474E6B">
        <w:rPr>
          <w:rFonts w:ascii="Tahoma" w:hAnsi="Tahoma" w:cs="Tahoma"/>
          <w:b/>
          <w:i/>
          <w:color w:val="000000"/>
        </w:rPr>
        <w:t>T</w:t>
      </w:r>
      <w:r w:rsidR="00AB25DD">
        <w:rPr>
          <w:rFonts w:ascii="Tahoma" w:hAnsi="Tahoma" w:cs="Tahoma"/>
          <w:b/>
          <w:i/>
          <w:color w:val="000000"/>
        </w:rPr>
        <w:t>exas Medical Center:</w:t>
      </w:r>
    </w:p>
    <w:p w:rsidR="0072616A" w:rsidRDefault="0072616A" w:rsidP="004D7F76">
      <w:pPr>
        <w:spacing w:after="0"/>
        <w:rPr>
          <w:rFonts w:ascii="Tahoma" w:hAnsi="Tahoma" w:cs="Tahoma"/>
          <w:color w:val="000000"/>
        </w:rPr>
      </w:pPr>
      <w:r>
        <w:rPr>
          <w:rFonts w:ascii="Tahoma" w:hAnsi="Tahoma" w:cs="Tahoma"/>
          <w:color w:val="000000"/>
        </w:rPr>
        <w:t>The Methodist Hospital System</w:t>
      </w:r>
    </w:p>
    <w:p w:rsidR="00557D7F" w:rsidRDefault="005C6783" w:rsidP="00557D7F">
      <w:pPr>
        <w:spacing w:after="0"/>
        <w:rPr>
          <w:rFonts w:ascii="Tahoma" w:hAnsi="Tahoma" w:cs="Tahoma"/>
          <w:color w:val="000000"/>
        </w:rPr>
      </w:pPr>
      <w:hyperlink r:id="rId47" w:history="1">
        <w:r w:rsidR="0035288A" w:rsidRPr="00B259C2">
          <w:rPr>
            <w:rStyle w:val="Hyperlink"/>
            <w:rFonts w:ascii="Tahoma" w:hAnsi="Tahoma" w:cs="Tahoma"/>
          </w:rPr>
          <w:t>www.methodisthealthcareers.com</w:t>
        </w:r>
      </w:hyperlink>
    </w:p>
    <w:p w:rsidR="0072616A" w:rsidRDefault="0072616A" w:rsidP="004D7F76">
      <w:pPr>
        <w:spacing w:after="0"/>
        <w:rPr>
          <w:rFonts w:ascii="Tahoma" w:hAnsi="Tahoma" w:cs="Tahoma"/>
          <w:color w:val="000000"/>
        </w:rPr>
      </w:pPr>
    </w:p>
    <w:p w:rsidR="0072616A" w:rsidRDefault="0072616A" w:rsidP="004D7F76">
      <w:pPr>
        <w:spacing w:after="0"/>
        <w:rPr>
          <w:rFonts w:ascii="Tahoma" w:hAnsi="Tahoma" w:cs="Tahoma"/>
          <w:color w:val="000000"/>
        </w:rPr>
      </w:pPr>
      <w:r>
        <w:rPr>
          <w:rFonts w:ascii="Tahoma" w:hAnsi="Tahoma" w:cs="Tahoma"/>
          <w:color w:val="000000"/>
        </w:rPr>
        <w:t>The University of Texas – MD Anderson Cancer Center</w:t>
      </w:r>
    </w:p>
    <w:p w:rsidR="00557D7F" w:rsidRDefault="005C6783" w:rsidP="004D7F76">
      <w:pPr>
        <w:spacing w:after="0"/>
        <w:rPr>
          <w:rFonts w:ascii="Tahoma" w:hAnsi="Tahoma" w:cs="Tahoma"/>
          <w:color w:val="000000"/>
        </w:rPr>
      </w:pPr>
      <w:hyperlink r:id="rId48" w:history="1">
        <w:r w:rsidR="00557D7F" w:rsidRPr="00AD18CB">
          <w:rPr>
            <w:rStyle w:val="Hyperlink"/>
            <w:rFonts w:ascii="Tahoma" w:hAnsi="Tahoma" w:cs="Tahoma"/>
          </w:rPr>
          <w:t>www.mdanderson.org/careers/index.html</w:t>
        </w:r>
      </w:hyperlink>
    </w:p>
    <w:p w:rsidR="00557D7F" w:rsidRDefault="00557D7F" w:rsidP="004D7F76">
      <w:pPr>
        <w:spacing w:after="0"/>
        <w:rPr>
          <w:rFonts w:ascii="Tahoma" w:hAnsi="Tahoma" w:cs="Tahoma"/>
          <w:color w:val="000000"/>
        </w:rPr>
      </w:pPr>
    </w:p>
    <w:p w:rsidR="0072616A" w:rsidRDefault="0072616A" w:rsidP="004D7F76">
      <w:pPr>
        <w:spacing w:after="0"/>
        <w:rPr>
          <w:rFonts w:ascii="Tahoma" w:hAnsi="Tahoma" w:cs="Tahoma"/>
          <w:color w:val="000000"/>
        </w:rPr>
      </w:pPr>
      <w:r>
        <w:rPr>
          <w:rFonts w:ascii="Tahoma" w:hAnsi="Tahoma" w:cs="Tahoma"/>
          <w:color w:val="000000"/>
        </w:rPr>
        <w:t>Memorial Hermann</w:t>
      </w:r>
    </w:p>
    <w:p w:rsidR="00557D7F" w:rsidRPr="007D3D90" w:rsidRDefault="005C6783" w:rsidP="00557D7F">
      <w:pPr>
        <w:rPr>
          <w:rFonts w:ascii="Tahoma" w:hAnsi="Tahoma" w:cs="Tahoma"/>
        </w:rPr>
      </w:pPr>
      <w:hyperlink r:id="rId49" w:history="1">
        <w:r w:rsidR="00557D7F" w:rsidRPr="00AD18CB">
          <w:rPr>
            <w:rStyle w:val="Hyperlink"/>
            <w:rFonts w:ascii="Tahoma" w:hAnsi="Tahoma" w:cs="Tahoma"/>
          </w:rPr>
          <w:t>www.memorialhermann.org/careers/</w:t>
        </w:r>
      </w:hyperlink>
    </w:p>
    <w:p w:rsidR="0072616A" w:rsidRDefault="0072616A" w:rsidP="004D7F76">
      <w:pPr>
        <w:spacing w:after="0"/>
        <w:rPr>
          <w:rFonts w:ascii="Tahoma" w:hAnsi="Tahoma" w:cs="Tahoma"/>
          <w:color w:val="000000"/>
        </w:rPr>
      </w:pPr>
      <w:r>
        <w:rPr>
          <w:rFonts w:ascii="Tahoma" w:hAnsi="Tahoma" w:cs="Tahoma"/>
          <w:color w:val="000000"/>
        </w:rPr>
        <w:t>Kindred Hospital</w:t>
      </w:r>
    </w:p>
    <w:p w:rsidR="00557D7F" w:rsidRDefault="005C6783" w:rsidP="004D7F76">
      <w:pPr>
        <w:spacing w:after="0"/>
        <w:rPr>
          <w:rFonts w:ascii="Tahoma" w:hAnsi="Tahoma" w:cs="Tahoma"/>
          <w:color w:val="000000"/>
        </w:rPr>
      </w:pPr>
      <w:hyperlink r:id="rId50" w:history="1">
        <w:r w:rsidR="00557D7F" w:rsidRPr="00AD18CB">
          <w:rPr>
            <w:rStyle w:val="Hyperlink"/>
            <w:rFonts w:ascii="Tahoma" w:hAnsi="Tahoma" w:cs="Tahoma"/>
          </w:rPr>
          <w:t>www.khhouston.com/careers/</w:t>
        </w:r>
      </w:hyperlink>
    </w:p>
    <w:p w:rsidR="0072616A" w:rsidRDefault="0072616A" w:rsidP="004D7F76">
      <w:pPr>
        <w:spacing w:after="0"/>
        <w:rPr>
          <w:rFonts w:ascii="Tahoma" w:hAnsi="Tahoma" w:cs="Tahoma"/>
          <w:color w:val="000000"/>
        </w:rPr>
      </w:pPr>
    </w:p>
    <w:p w:rsidR="0072616A" w:rsidRDefault="0072616A" w:rsidP="004D7F76">
      <w:pPr>
        <w:spacing w:after="0"/>
        <w:rPr>
          <w:rFonts w:ascii="Tahoma" w:hAnsi="Tahoma" w:cs="Tahoma"/>
          <w:color w:val="000000"/>
        </w:rPr>
      </w:pPr>
      <w:r>
        <w:rPr>
          <w:rFonts w:ascii="Tahoma" w:hAnsi="Tahoma" w:cs="Tahoma"/>
          <w:color w:val="000000"/>
        </w:rPr>
        <w:t>St. Luke’s Episcopal Health System</w:t>
      </w:r>
    </w:p>
    <w:p w:rsidR="00557D7F" w:rsidRDefault="005C6783" w:rsidP="004D7F76">
      <w:pPr>
        <w:spacing w:after="0"/>
        <w:rPr>
          <w:rFonts w:ascii="Tahoma" w:hAnsi="Tahoma" w:cs="Tahoma"/>
          <w:color w:val="000000"/>
        </w:rPr>
      </w:pPr>
      <w:hyperlink r:id="rId51" w:history="1">
        <w:r w:rsidR="00557D7F" w:rsidRPr="00AD18CB">
          <w:rPr>
            <w:rStyle w:val="Hyperlink"/>
            <w:rFonts w:ascii="Tahoma" w:hAnsi="Tahoma" w:cs="Tahoma"/>
          </w:rPr>
          <w:t>www.giantcareers.com/</w:t>
        </w:r>
      </w:hyperlink>
    </w:p>
    <w:p w:rsidR="00557D7F" w:rsidRPr="00557D7F" w:rsidRDefault="00557D7F" w:rsidP="004D7F76">
      <w:pPr>
        <w:spacing w:after="0"/>
        <w:rPr>
          <w:rFonts w:ascii="Tahoma" w:hAnsi="Tahoma" w:cs="Tahoma"/>
          <w:color w:val="000000"/>
        </w:rPr>
      </w:pPr>
    </w:p>
    <w:p w:rsidR="00557D7F" w:rsidRPr="00557D7F" w:rsidRDefault="00557D7F" w:rsidP="004D7F76">
      <w:pPr>
        <w:spacing w:after="0"/>
        <w:rPr>
          <w:rFonts w:ascii="Tahoma" w:hAnsi="Tahoma" w:cs="Tahoma"/>
          <w:color w:val="000000"/>
        </w:rPr>
      </w:pPr>
      <w:r w:rsidRPr="00557D7F">
        <w:rPr>
          <w:rFonts w:ascii="Tahoma" w:hAnsi="Tahoma" w:cs="Tahoma"/>
          <w:color w:val="000000"/>
        </w:rPr>
        <w:t>Texas Children’s Hospital</w:t>
      </w:r>
    </w:p>
    <w:p w:rsidR="00557D7F" w:rsidRPr="00557D7F" w:rsidRDefault="005C6783" w:rsidP="004D7F76">
      <w:pPr>
        <w:spacing w:after="0"/>
        <w:rPr>
          <w:rFonts w:ascii="Tahoma" w:hAnsi="Tahoma" w:cs="Tahoma"/>
          <w:color w:val="000000"/>
        </w:rPr>
      </w:pPr>
      <w:hyperlink r:id="rId52" w:history="1">
        <w:r w:rsidR="00557D7F" w:rsidRPr="00557D7F">
          <w:rPr>
            <w:rStyle w:val="Hyperlink"/>
            <w:rFonts w:ascii="Tahoma" w:hAnsi="Tahoma" w:cs="Tahoma"/>
          </w:rPr>
          <w:t>www.texaschildrens.org/allabout/careers/default.aspx</w:t>
        </w:r>
      </w:hyperlink>
    </w:p>
    <w:p w:rsidR="00557D7F" w:rsidRPr="00557D7F" w:rsidRDefault="00557D7F" w:rsidP="004D7F76">
      <w:pPr>
        <w:spacing w:after="0"/>
        <w:rPr>
          <w:rFonts w:ascii="Tahoma" w:hAnsi="Tahoma" w:cs="Tahoma"/>
          <w:color w:val="000000"/>
        </w:rPr>
      </w:pPr>
    </w:p>
    <w:p w:rsidR="00557D7F" w:rsidRPr="00557D7F" w:rsidRDefault="00557D7F" w:rsidP="004D7F76">
      <w:pPr>
        <w:spacing w:after="0"/>
        <w:rPr>
          <w:rFonts w:ascii="Tahoma" w:hAnsi="Tahoma" w:cs="Tahoma"/>
          <w:color w:val="000000"/>
        </w:rPr>
      </w:pPr>
      <w:r w:rsidRPr="00557D7F">
        <w:rPr>
          <w:rFonts w:ascii="Tahoma" w:hAnsi="Tahoma" w:cs="Tahoma"/>
          <w:color w:val="000000"/>
        </w:rPr>
        <w:t>Baylor College of Medicine</w:t>
      </w:r>
    </w:p>
    <w:p w:rsidR="0072616A" w:rsidRPr="00557D7F" w:rsidRDefault="005C6783" w:rsidP="004D7F76">
      <w:pPr>
        <w:spacing w:after="0"/>
        <w:rPr>
          <w:rStyle w:val="HTMLCite"/>
          <w:rFonts w:ascii="Tahoma" w:hAnsi="Tahoma" w:cs="Tahoma"/>
        </w:rPr>
      </w:pPr>
      <w:hyperlink r:id="rId53" w:history="1">
        <w:r w:rsidR="00557D7F" w:rsidRPr="00557D7F">
          <w:rPr>
            <w:rStyle w:val="Hyperlink"/>
            <w:rFonts w:ascii="Tahoma" w:hAnsi="Tahoma" w:cs="Tahoma"/>
          </w:rPr>
          <w:t>www.</w:t>
        </w:r>
        <w:r w:rsidR="00557D7F" w:rsidRPr="00557D7F">
          <w:rPr>
            <w:rStyle w:val="Hyperlink"/>
            <w:rFonts w:ascii="Tahoma" w:hAnsi="Tahoma" w:cs="Tahoma"/>
            <w:bCs/>
          </w:rPr>
          <w:t>bcm</w:t>
        </w:r>
        <w:r w:rsidR="00557D7F" w:rsidRPr="00557D7F">
          <w:rPr>
            <w:rStyle w:val="Hyperlink"/>
            <w:rFonts w:ascii="Tahoma" w:hAnsi="Tahoma" w:cs="Tahoma"/>
          </w:rPr>
          <w:t>.edu/</w:t>
        </w:r>
        <w:r w:rsidR="00557D7F" w:rsidRPr="00557D7F">
          <w:rPr>
            <w:rStyle w:val="Hyperlink"/>
            <w:rFonts w:ascii="Tahoma" w:hAnsi="Tahoma" w:cs="Tahoma"/>
            <w:bCs/>
          </w:rPr>
          <w:t>employment</w:t>
        </w:r>
        <w:r w:rsidR="00557D7F" w:rsidRPr="00557D7F">
          <w:rPr>
            <w:rStyle w:val="Hyperlink"/>
            <w:rFonts w:ascii="Tahoma" w:hAnsi="Tahoma" w:cs="Tahoma"/>
          </w:rPr>
          <w:t>/</w:t>
        </w:r>
      </w:hyperlink>
    </w:p>
    <w:p w:rsidR="00557D7F" w:rsidRDefault="00557D7F" w:rsidP="004D7F76">
      <w:pPr>
        <w:spacing w:after="0"/>
        <w:rPr>
          <w:rFonts w:ascii="Tahoma" w:hAnsi="Tahoma" w:cs="Tahoma"/>
          <w:color w:val="000000"/>
        </w:rPr>
      </w:pPr>
    </w:p>
    <w:p w:rsidR="0072616A" w:rsidRDefault="0072616A" w:rsidP="004D7F76">
      <w:pPr>
        <w:spacing w:after="0"/>
        <w:rPr>
          <w:rFonts w:ascii="Tahoma" w:hAnsi="Tahoma" w:cs="Tahoma"/>
          <w:b/>
          <w:i/>
          <w:color w:val="000000"/>
        </w:rPr>
      </w:pPr>
      <w:r w:rsidRPr="00474E6B">
        <w:rPr>
          <w:rFonts w:ascii="Tahoma" w:hAnsi="Tahoma" w:cs="Tahoma"/>
          <w:b/>
          <w:i/>
          <w:color w:val="000000"/>
        </w:rPr>
        <w:t>Other Notable Healthcare Organizations</w:t>
      </w:r>
    </w:p>
    <w:p w:rsidR="0072616A" w:rsidRDefault="0072616A" w:rsidP="004D7F76">
      <w:pPr>
        <w:spacing w:after="0"/>
        <w:rPr>
          <w:rFonts w:ascii="Tahoma" w:hAnsi="Tahoma" w:cs="Tahoma"/>
          <w:color w:val="000000"/>
        </w:rPr>
      </w:pPr>
      <w:r>
        <w:rPr>
          <w:rFonts w:ascii="Tahoma" w:hAnsi="Tahoma" w:cs="Tahoma"/>
          <w:color w:val="000000"/>
        </w:rPr>
        <w:t>Kaiser Permanente</w:t>
      </w:r>
    </w:p>
    <w:p w:rsidR="0035288A" w:rsidRPr="0035288A" w:rsidRDefault="005C6783" w:rsidP="004D7F76">
      <w:pPr>
        <w:spacing w:after="0"/>
        <w:rPr>
          <w:rFonts w:ascii="Tahoma" w:hAnsi="Tahoma" w:cs="Tahoma"/>
          <w:color w:val="009933"/>
        </w:rPr>
      </w:pPr>
      <w:hyperlink r:id="rId54" w:history="1">
        <w:r w:rsidR="0035288A" w:rsidRPr="0035288A">
          <w:rPr>
            <w:rStyle w:val="Hyperlink"/>
            <w:rFonts w:ascii="Tahoma" w:hAnsi="Tahoma" w:cs="Tahoma"/>
          </w:rPr>
          <w:t>www.</w:t>
        </w:r>
        <w:r w:rsidR="0035288A" w:rsidRPr="0035288A">
          <w:rPr>
            <w:rStyle w:val="Hyperlink"/>
            <w:rFonts w:ascii="Tahoma" w:hAnsi="Tahoma" w:cs="Tahoma"/>
            <w:bCs/>
          </w:rPr>
          <w:t>kaiserpermanentejobs</w:t>
        </w:r>
        <w:r w:rsidR="0035288A" w:rsidRPr="0035288A">
          <w:rPr>
            <w:rStyle w:val="Hyperlink"/>
            <w:rFonts w:ascii="Tahoma" w:hAnsi="Tahoma" w:cs="Tahoma"/>
          </w:rPr>
          <w:t>.org</w:t>
        </w:r>
      </w:hyperlink>
    </w:p>
    <w:p w:rsidR="0035288A" w:rsidRDefault="0035288A" w:rsidP="004D7F76">
      <w:pPr>
        <w:spacing w:after="0"/>
        <w:rPr>
          <w:rFonts w:ascii="Tahoma" w:hAnsi="Tahoma" w:cs="Tahoma"/>
          <w:color w:val="000000"/>
        </w:rPr>
      </w:pPr>
    </w:p>
    <w:p w:rsidR="0072616A" w:rsidRDefault="00474E6B" w:rsidP="004D7F76">
      <w:pPr>
        <w:spacing w:after="0"/>
        <w:rPr>
          <w:rFonts w:ascii="Tahoma" w:hAnsi="Tahoma" w:cs="Tahoma"/>
          <w:color w:val="000000"/>
        </w:rPr>
      </w:pPr>
      <w:r>
        <w:rPr>
          <w:rFonts w:ascii="Tahoma" w:hAnsi="Tahoma" w:cs="Tahoma"/>
          <w:color w:val="000000"/>
        </w:rPr>
        <w:t>Baptist Health System</w:t>
      </w:r>
    </w:p>
    <w:p w:rsidR="0072616A" w:rsidRDefault="005C6783" w:rsidP="004D7F76">
      <w:pPr>
        <w:spacing w:after="0"/>
        <w:rPr>
          <w:rFonts w:ascii="Tahoma" w:hAnsi="Tahoma" w:cs="Tahoma"/>
          <w:color w:val="009933"/>
        </w:rPr>
      </w:pPr>
      <w:hyperlink r:id="rId55" w:history="1">
        <w:r w:rsidR="00B41459" w:rsidRPr="00B259C2">
          <w:rPr>
            <w:rStyle w:val="Hyperlink"/>
            <w:rFonts w:ascii="Tahoma" w:hAnsi="Tahoma" w:cs="Tahoma"/>
            <w:bCs/>
          </w:rPr>
          <w:t>www.careers</w:t>
        </w:r>
        <w:r w:rsidR="00B41459" w:rsidRPr="00B259C2">
          <w:rPr>
            <w:rStyle w:val="Hyperlink"/>
            <w:rFonts w:ascii="Tahoma" w:hAnsi="Tahoma" w:cs="Tahoma"/>
          </w:rPr>
          <w:t>.</w:t>
        </w:r>
        <w:r w:rsidR="00B41459" w:rsidRPr="00B259C2">
          <w:rPr>
            <w:rStyle w:val="Hyperlink"/>
            <w:rFonts w:ascii="Tahoma" w:hAnsi="Tahoma" w:cs="Tahoma"/>
            <w:bCs/>
          </w:rPr>
          <w:t>baptisthealth</w:t>
        </w:r>
        <w:r w:rsidR="00B41459" w:rsidRPr="00B259C2">
          <w:rPr>
            <w:rStyle w:val="Hyperlink"/>
            <w:rFonts w:ascii="Tahoma" w:hAnsi="Tahoma" w:cs="Tahoma"/>
          </w:rPr>
          <w:t>.net</w:t>
        </w:r>
      </w:hyperlink>
    </w:p>
    <w:p w:rsidR="00B41459" w:rsidRDefault="00B41459" w:rsidP="004D7F76">
      <w:pPr>
        <w:spacing w:after="0"/>
        <w:rPr>
          <w:rFonts w:ascii="Tahoma" w:hAnsi="Tahoma" w:cs="Tahoma"/>
          <w:color w:val="000000"/>
        </w:rPr>
      </w:pPr>
    </w:p>
    <w:p w:rsidR="00B41459" w:rsidRDefault="00B41459" w:rsidP="004D7F76">
      <w:pPr>
        <w:spacing w:after="0"/>
        <w:rPr>
          <w:rFonts w:ascii="Tahoma" w:hAnsi="Tahoma" w:cs="Tahoma"/>
          <w:color w:val="000000"/>
        </w:rPr>
      </w:pPr>
      <w:r>
        <w:rPr>
          <w:rFonts w:ascii="Tahoma" w:hAnsi="Tahoma" w:cs="Tahoma"/>
          <w:color w:val="000000"/>
        </w:rPr>
        <w:t>Advocate Health Care</w:t>
      </w:r>
    </w:p>
    <w:p w:rsidR="00B41459" w:rsidRDefault="005C6783" w:rsidP="004D7F76">
      <w:pPr>
        <w:spacing w:after="0"/>
        <w:rPr>
          <w:rFonts w:ascii="Tahoma" w:hAnsi="Tahoma" w:cs="Tahoma"/>
          <w:color w:val="000000"/>
        </w:rPr>
      </w:pPr>
      <w:hyperlink r:id="rId56" w:history="1">
        <w:r w:rsidR="00B41459" w:rsidRPr="00B259C2">
          <w:rPr>
            <w:rStyle w:val="Hyperlink"/>
            <w:rFonts w:ascii="Tahoma" w:hAnsi="Tahoma" w:cs="Tahoma"/>
          </w:rPr>
          <w:t>www.advocatehealthcare.com</w:t>
        </w:r>
      </w:hyperlink>
    </w:p>
    <w:p w:rsidR="00B41459" w:rsidRDefault="00B41459" w:rsidP="004D7F76">
      <w:pPr>
        <w:spacing w:after="0"/>
        <w:rPr>
          <w:rFonts w:ascii="Tahoma" w:hAnsi="Tahoma" w:cs="Tahoma"/>
          <w:color w:val="000000"/>
        </w:rPr>
      </w:pPr>
    </w:p>
    <w:p w:rsidR="00B41459" w:rsidRDefault="00B41459" w:rsidP="004D7F76">
      <w:pPr>
        <w:spacing w:after="0"/>
        <w:rPr>
          <w:rFonts w:ascii="Tahoma" w:hAnsi="Tahoma" w:cs="Tahoma"/>
          <w:color w:val="000000"/>
        </w:rPr>
      </w:pPr>
      <w:r>
        <w:rPr>
          <w:rFonts w:ascii="Tahoma" w:hAnsi="Tahoma" w:cs="Tahoma"/>
          <w:color w:val="000000"/>
        </w:rPr>
        <w:t>Kettering Health Network</w:t>
      </w:r>
    </w:p>
    <w:p w:rsidR="00B7122B" w:rsidRDefault="005C6783" w:rsidP="004D7F76">
      <w:pPr>
        <w:spacing w:after="0"/>
        <w:rPr>
          <w:rFonts w:ascii="Tahoma" w:hAnsi="Tahoma" w:cs="Tahoma"/>
        </w:rPr>
        <w:sectPr w:rsidR="00B7122B" w:rsidSect="00F27443">
          <w:footerReference w:type="first" r:id="rId57"/>
          <w:pgSz w:w="12240" w:h="15840"/>
          <w:pgMar w:top="1440" w:right="1440" w:bottom="1440" w:left="1440" w:header="720" w:footer="720" w:gutter="0"/>
          <w:cols w:space="720"/>
          <w:titlePg/>
          <w:docGrid w:linePitch="360"/>
        </w:sectPr>
      </w:pPr>
      <w:hyperlink r:id="rId58" w:history="1">
        <w:r w:rsidR="00FA6254" w:rsidRPr="000C4C34">
          <w:rPr>
            <w:rStyle w:val="Hyperlink"/>
            <w:rFonts w:ascii="Tahoma" w:hAnsi="Tahoma" w:cs="Tahoma"/>
          </w:rPr>
          <w:t>www.khnetwork.org</w:t>
        </w:r>
      </w:hyperlink>
    </w:p>
    <w:p w:rsidR="00B41459" w:rsidRDefault="00B41459" w:rsidP="004D7F76">
      <w:pPr>
        <w:spacing w:after="0"/>
        <w:rPr>
          <w:rFonts w:ascii="Tahoma" w:hAnsi="Tahoma" w:cs="Tahoma"/>
          <w:color w:val="000000"/>
        </w:rPr>
      </w:pPr>
      <w:r>
        <w:rPr>
          <w:rFonts w:ascii="Tahoma" w:hAnsi="Tahoma" w:cs="Tahoma"/>
          <w:color w:val="000000"/>
        </w:rPr>
        <w:lastRenderedPageBreak/>
        <w:t>Ohio Health</w:t>
      </w:r>
    </w:p>
    <w:p w:rsidR="00B41459" w:rsidRDefault="005C6783" w:rsidP="004D7F76">
      <w:pPr>
        <w:spacing w:after="0"/>
        <w:rPr>
          <w:rFonts w:ascii="Tahoma" w:hAnsi="Tahoma" w:cs="Tahoma"/>
          <w:color w:val="000000"/>
        </w:rPr>
      </w:pPr>
      <w:hyperlink r:id="rId59" w:history="1">
        <w:r w:rsidR="00B41459" w:rsidRPr="00B259C2">
          <w:rPr>
            <w:rStyle w:val="Hyperlink"/>
            <w:rFonts w:ascii="Tahoma" w:hAnsi="Tahoma" w:cs="Tahoma"/>
          </w:rPr>
          <w:t>www.ohiohealth.com</w:t>
        </w:r>
      </w:hyperlink>
    </w:p>
    <w:p w:rsidR="00B41459" w:rsidRDefault="00B41459" w:rsidP="004D7F76">
      <w:pPr>
        <w:spacing w:after="0"/>
        <w:rPr>
          <w:rFonts w:ascii="Tahoma" w:hAnsi="Tahoma" w:cs="Tahoma"/>
          <w:color w:val="000000"/>
        </w:rPr>
      </w:pPr>
    </w:p>
    <w:p w:rsidR="00B41459" w:rsidRPr="004D7F76" w:rsidRDefault="00B41459" w:rsidP="004D7F76">
      <w:pPr>
        <w:spacing w:after="0"/>
        <w:rPr>
          <w:rFonts w:ascii="Tahoma" w:hAnsi="Tahoma" w:cs="Tahoma"/>
          <w:color w:val="000000"/>
        </w:rPr>
      </w:pPr>
      <w:r>
        <w:rPr>
          <w:rFonts w:ascii="Tahoma" w:hAnsi="Tahoma" w:cs="Tahoma"/>
          <w:color w:val="000000"/>
        </w:rPr>
        <w:t>CareGroup Healthcare System</w:t>
      </w:r>
    </w:p>
    <w:p w:rsidR="00CB3B4A" w:rsidRDefault="005C6783" w:rsidP="00CB3B4A">
      <w:pPr>
        <w:spacing w:after="0"/>
        <w:rPr>
          <w:rFonts w:ascii="Tahoma" w:hAnsi="Tahoma" w:cs="Tahoma"/>
          <w:color w:val="000000"/>
        </w:rPr>
      </w:pPr>
      <w:hyperlink r:id="rId60" w:history="1">
        <w:r w:rsidR="00B41459" w:rsidRPr="00B259C2">
          <w:rPr>
            <w:rStyle w:val="Hyperlink"/>
            <w:rFonts w:ascii="Tahoma" w:hAnsi="Tahoma" w:cs="Tahoma"/>
          </w:rPr>
          <w:t>www.caregroup.org</w:t>
        </w:r>
      </w:hyperlink>
    </w:p>
    <w:p w:rsidR="00B41459" w:rsidRDefault="00B41459" w:rsidP="00CB3B4A">
      <w:pPr>
        <w:spacing w:after="0"/>
        <w:rPr>
          <w:rFonts w:ascii="Tahoma" w:hAnsi="Tahoma" w:cs="Tahoma"/>
          <w:color w:val="000000"/>
        </w:rPr>
      </w:pPr>
    </w:p>
    <w:p w:rsidR="00D5650D" w:rsidRDefault="004D7F76" w:rsidP="004D7F76">
      <w:pPr>
        <w:spacing w:after="0"/>
        <w:jc w:val="center"/>
        <w:rPr>
          <w:rFonts w:ascii="Tahoma" w:hAnsi="Tahoma" w:cs="Tahoma"/>
          <w:b/>
          <w:color w:val="000000"/>
        </w:rPr>
      </w:pPr>
      <w:r>
        <w:rPr>
          <w:rFonts w:ascii="Tahoma" w:hAnsi="Tahoma" w:cs="Tahoma"/>
          <w:b/>
          <w:color w:val="000000"/>
        </w:rPr>
        <w:t xml:space="preserve">Common </w:t>
      </w:r>
      <w:r w:rsidR="00CB3B4A" w:rsidRPr="00CB3B4A">
        <w:rPr>
          <w:rFonts w:ascii="Tahoma" w:hAnsi="Tahoma" w:cs="Tahoma"/>
          <w:b/>
          <w:color w:val="000000"/>
        </w:rPr>
        <w:t>Internet Search Engines</w:t>
      </w:r>
    </w:p>
    <w:p w:rsidR="004D7F76" w:rsidRPr="004D7F76" w:rsidRDefault="00B41459" w:rsidP="00B41459">
      <w:pPr>
        <w:spacing w:after="0"/>
        <w:rPr>
          <w:rFonts w:ascii="Tahoma" w:hAnsi="Tahoma" w:cs="Tahoma"/>
          <w:color w:val="000000"/>
        </w:rPr>
      </w:pPr>
      <w:r>
        <w:rPr>
          <w:rFonts w:ascii="Tahoma" w:hAnsi="Tahoma" w:cs="Tahoma"/>
          <w:color w:val="000000"/>
        </w:rPr>
        <w:t xml:space="preserve">Another way to search for jobs is to utilize large career </w:t>
      </w:r>
      <w:r w:rsidR="004D7F76">
        <w:rPr>
          <w:rFonts w:ascii="Tahoma" w:hAnsi="Tahoma" w:cs="Tahoma"/>
          <w:color w:val="000000"/>
        </w:rPr>
        <w:t>search engines</w:t>
      </w:r>
      <w:r>
        <w:rPr>
          <w:rFonts w:ascii="Tahoma" w:hAnsi="Tahoma" w:cs="Tahoma"/>
          <w:color w:val="000000"/>
        </w:rPr>
        <w:t xml:space="preserve">.  This will help you to find jobs both locally and nationally.  </w:t>
      </w:r>
    </w:p>
    <w:p w:rsidR="00CB3B4A" w:rsidRDefault="00CB3B4A" w:rsidP="00CB3B4A">
      <w:pPr>
        <w:spacing w:after="0"/>
        <w:jc w:val="center"/>
        <w:rPr>
          <w:rFonts w:ascii="Tahoma" w:hAnsi="Tahoma" w:cs="Tahoma"/>
          <w:i/>
        </w:rPr>
      </w:pPr>
    </w:p>
    <w:p w:rsidR="00D5650D" w:rsidRPr="00B41459" w:rsidRDefault="005C6783" w:rsidP="00141559">
      <w:pPr>
        <w:spacing w:after="0" w:line="240" w:lineRule="auto"/>
        <w:rPr>
          <w:rFonts w:ascii="Tahoma" w:hAnsi="Tahoma" w:cs="Tahoma"/>
        </w:rPr>
      </w:pPr>
      <w:hyperlink r:id="rId61" w:history="1">
        <w:r w:rsidR="00D5650D" w:rsidRPr="00B41459">
          <w:rPr>
            <w:rStyle w:val="Hyperlink"/>
            <w:rFonts w:ascii="Tahoma" w:hAnsi="Tahoma" w:cs="Tahoma"/>
          </w:rPr>
          <w:t>www.Monster.com</w:t>
        </w:r>
      </w:hyperlink>
    </w:p>
    <w:p w:rsidR="00B41459" w:rsidRPr="00B41459" w:rsidRDefault="00B41459" w:rsidP="00141559">
      <w:pPr>
        <w:spacing w:after="0" w:line="240" w:lineRule="auto"/>
        <w:rPr>
          <w:rFonts w:ascii="Tahoma" w:hAnsi="Tahoma" w:cs="Tahoma"/>
        </w:rPr>
      </w:pPr>
    </w:p>
    <w:p w:rsidR="00B41459" w:rsidRPr="00B41459" w:rsidRDefault="005C6783" w:rsidP="00141559">
      <w:pPr>
        <w:spacing w:after="0" w:line="240" w:lineRule="auto"/>
        <w:rPr>
          <w:rFonts w:ascii="Tahoma" w:hAnsi="Tahoma" w:cs="Tahoma"/>
        </w:rPr>
      </w:pPr>
      <w:hyperlink r:id="rId62" w:history="1">
        <w:r w:rsidR="00B41459" w:rsidRPr="00B41459">
          <w:rPr>
            <w:rStyle w:val="Hyperlink"/>
            <w:rFonts w:ascii="Tahoma" w:hAnsi="Tahoma" w:cs="Tahoma"/>
          </w:rPr>
          <w:t>www.Beyond.com</w:t>
        </w:r>
      </w:hyperlink>
    </w:p>
    <w:p w:rsidR="00D5650D" w:rsidRPr="00B41459" w:rsidRDefault="00D5650D" w:rsidP="00141559">
      <w:pPr>
        <w:spacing w:after="0" w:line="240" w:lineRule="auto"/>
        <w:rPr>
          <w:rFonts w:ascii="Tahoma" w:hAnsi="Tahoma" w:cs="Tahoma"/>
        </w:rPr>
      </w:pPr>
    </w:p>
    <w:p w:rsidR="00D5650D" w:rsidRPr="00B41459" w:rsidRDefault="005C6783" w:rsidP="00141559">
      <w:pPr>
        <w:spacing w:after="0" w:line="240" w:lineRule="auto"/>
        <w:rPr>
          <w:rFonts w:ascii="Tahoma" w:hAnsi="Tahoma" w:cs="Tahoma"/>
        </w:rPr>
      </w:pPr>
      <w:hyperlink r:id="rId63" w:history="1">
        <w:r w:rsidR="00B41459" w:rsidRPr="00B41459">
          <w:rPr>
            <w:rStyle w:val="Hyperlink"/>
            <w:rFonts w:ascii="Tahoma" w:hAnsi="Tahoma" w:cs="Tahoma"/>
          </w:rPr>
          <w:t>www.Careerbuilder.com</w:t>
        </w:r>
      </w:hyperlink>
    </w:p>
    <w:p w:rsidR="00B41459" w:rsidRPr="00B41459" w:rsidRDefault="00B41459" w:rsidP="00141559">
      <w:pPr>
        <w:spacing w:after="0" w:line="240" w:lineRule="auto"/>
        <w:rPr>
          <w:rFonts w:ascii="Tahoma" w:hAnsi="Tahoma" w:cs="Tahoma"/>
        </w:rPr>
      </w:pPr>
    </w:p>
    <w:p w:rsidR="00B41459" w:rsidRPr="00B41459" w:rsidRDefault="005C6783">
      <w:pPr>
        <w:rPr>
          <w:rFonts w:ascii="Tahoma" w:hAnsi="Tahoma" w:cs="Tahoma"/>
        </w:rPr>
      </w:pPr>
      <w:hyperlink r:id="rId64" w:history="1">
        <w:r w:rsidR="00B41459" w:rsidRPr="00B41459">
          <w:rPr>
            <w:rStyle w:val="Hyperlink"/>
            <w:rFonts w:ascii="Tahoma" w:hAnsi="Tahoma" w:cs="Tahoma"/>
          </w:rPr>
          <w:t>www.Healthcaremanagementjobs.org</w:t>
        </w:r>
      </w:hyperlink>
    </w:p>
    <w:p w:rsidR="000022B3" w:rsidRPr="00B41459" w:rsidRDefault="005C6783">
      <w:pPr>
        <w:rPr>
          <w:rFonts w:ascii="Tahoma" w:hAnsi="Tahoma" w:cs="Tahoma"/>
        </w:rPr>
      </w:pPr>
      <w:hyperlink r:id="rId65" w:history="1">
        <w:r w:rsidR="000022B3" w:rsidRPr="00B41459">
          <w:rPr>
            <w:rStyle w:val="Hyperlink"/>
            <w:rFonts w:ascii="Tahoma" w:hAnsi="Tahoma" w:cs="Tahoma"/>
          </w:rPr>
          <w:t>www.healthcarejobsite.com/</w:t>
        </w:r>
      </w:hyperlink>
    </w:p>
    <w:p w:rsidR="00B41459" w:rsidRPr="00B41459" w:rsidRDefault="005C6783">
      <w:pPr>
        <w:rPr>
          <w:rFonts w:ascii="Tahoma" w:hAnsi="Tahoma" w:cs="Tahoma"/>
        </w:rPr>
      </w:pPr>
      <w:hyperlink r:id="rId66" w:history="1">
        <w:r w:rsidR="00B41459" w:rsidRPr="00B41459">
          <w:rPr>
            <w:rStyle w:val="Hyperlink"/>
            <w:rFonts w:ascii="Tahoma" w:hAnsi="Tahoma" w:cs="Tahoma"/>
          </w:rPr>
          <w:t>www.hound.com</w:t>
        </w:r>
      </w:hyperlink>
    </w:p>
    <w:p w:rsidR="00B41459" w:rsidRPr="00B41459" w:rsidRDefault="005C6783">
      <w:pPr>
        <w:rPr>
          <w:rFonts w:ascii="Tahoma" w:hAnsi="Tahoma" w:cs="Tahoma"/>
        </w:rPr>
      </w:pPr>
      <w:hyperlink r:id="rId67" w:history="1">
        <w:r w:rsidR="00B41459" w:rsidRPr="00B41459">
          <w:rPr>
            <w:rStyle w:val="Hyperlink"/>
            <w:rFonts w:ascii="Tahoma" w:hAnsi="Tahoma" w:cs="Tahoma"/>
          </w:rPr>
          <w:t>www.indeed.com</w:t>
        </w:r>
      </w:hyperlink>
    </w:p>
    <w:p w:rsidR="00B41459" w:rsidRPr="00B41459" w:rsidRDefault="005C6783">
      <w:pPr>
        <w:rPr>
          <w:rFonts w:ascii="Tahoma" w:hAnsi="Tahoma" w:cs="Tahoma"/>
        </w:rPr>
      </w:pPr>
      <w:hyperlink r:id="rId68" w:history="1">
        <w:r w:rsidR="00B41459" w:rsidRPr="00B41459">
          <w:rPr>
            <w:rStyle w:val="Hyperlink"/>
            <w:rFonts w:ascii="Tahoma" w:hAnsi="Tahoma" w:cs="Tahoma"/>
          </w:rPr>
          <w:t>www.jobcentral.com</w:t>
        </w:r>
      </w:hyperlink>
    </w:p>
    <w:p w:rsidR="00B41459" w:rsidRPr="00B41459" w:rsidRDefault="005C6783">
      <w:pPr>
        <w:rPr>
          <w:rFonts w:ascii="Tahoma" w:hAnsi="Tahoma" w:cs="Tahoma"/>
        </w:rPr>
      </w:pPr>
      <w:hyperlink r:id="rId69" w:history="1">
        <w:r w:rsidR="00B41459" w:rsidRPr="00B41459">
          <w:rPr>
            <w:rStyle w:val="Hyperlink"/>
            <w:rFonts w:ascii="Tahoma" w:hAnsi="Tahoma" w:cs="Tahoma"/>
          </w:rPr>
          <w:t>www.jobserve.com</w:t>
        </w:r>
      </w:hyperlink>
    </w:p>
    <w:p w:rsidR="00B41459" w:rsidRPr="00B41459" w:rsidRDefault="005C6783" w:rsidP="00AD5C0E">
      <w:pPr>
        <w:rPr>
          <w:rFonts w:ascii="Tahoma" w:hAnsi="Tahoma" w:cs="Tahoma"/>
        </w:rPr>
      </w:pPr>
      <w:hyperlink r:id="rId70" w:history="1">
        <w:r w:rsidR="00B41459" w:rsidRPr="00B41459">
          <w:rPr>
            <w:rStyle w:val="Hyperlink"/>
            <w:rFonts w:ascii="Tahoma" w:hAnsi="Tahoma" w:cs="Tahoma"/>
          </w:rPr>
          <w:t>www.linkedin.com</w:t>
        </w:r>
      </w:hyperlink>
    </w:p>
    <w:sectPr w:rsidR="00B41459" w:rsidRPr="00B41459" w:rsidSect="00F27443">
      <w:headerReference w:type="first" r:id="rId71"/>
      <w:footerReference w:type="first" r:id="rId72"/>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C6783" w:rsidRDefault="005C6783" w:rsidP="005D1DDD">
      <w:pPr>
        <w:spacing w:after="0" w:line="240" w:lineRule="auto"/>
      </w:pPr>
      <w:r>
        <w:separator/>
      </w:r>
    </w:p>
  </w:endnote>
  <w:endnote w:type="continuationSeparator" w:id="0">
    <w:p w:rsidR="005C6783" w:rsidRDefault="005C6783" w:rsidP="005D1D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20000287" w:usb1="00000000"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078064932"/>
      <w:docPartObj>
        <w:docPartGallery w:val="Page Numbers (Bottom of Page)"/>
        <w:docPartUnique/>
      </w:docPartObj>
    </w:sdtPr>
    <w:sdtEndPr/>
    <w:sdtContent>
      <w:p w:rsidR="004B0D4B" w:rsidRDefault="005C6783" w:rsidP="004B0D4B">
        <w:pPr>
          <w:pStyle w:val="Footer"/>
          <w:jc w:val="center"/>
        </w:pPr>
      </w:p>
    </w:sdtContent>
  </w:sdt>
  <w:p w:rsidR="004B0D4B" w:rsidRDefault="004B0D4B" w:rsidP="004B0D4B">
    <w:pPr>
      <w:pStyle w:val="Footer"/>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130152513"/>
      <w:docPartObj>
        <w:docPartGallery w:val="Page Numbers (Bottom of Page)"/>
        <w:docPartUnique/>
      </w:docPartObj>
    </w:sdtPr>
    <w:sdtEndPr/>
    <w:sdtContent>
      <w:p w:rsidR="00963804" w:rsidRDefault="005C6783">
        <w:pPr>
          <w:pStyle w:val="Footer"/>
          <w:jc w:val="center"/>
        </w:pPr>
        <w:r>
          <w:fldChar w:fldCharType="begin"/>
        </w:r>
        <w:r>
          <w:instrText xml:space="preserve"> PAGE   \* MERGEFORMAT </w:instrText>
        </w:r>
        <w:r>
          <w:fldChar w:fldCharType="separate"/>
        </w:r>
        <w:r w:rsidR="00327252">
          <w:rPr>
            <w:noProof/>
          </w:rPr>
          <w:t>1</w:t>
        </w:r>
        <w:r>
          <w:rPr>
            <w:noProof/>
          </w:rPr>
          <w:fldChar w:fldCharType="end"/>
        </w:r>
      </w:p>
    </w:sdtContent>
  </w:sdt>
  <w:p w:rsidR="00963804" w:rsidRDefault="00963804">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63804" w:rsidRPr="00FB26E3" w:rsidRDefault="00B7122B" w:rsidP="00B7122B">
    <w:pPr>
      <w:pStyle w:val="Footer"/>
      <w:jc w:val="center"/>
    </w:pPr>
    <w:r>
      <w:t>2</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B26E3" w:rsidRDefault="00FB26E3">
    <w:pPr>
      <w:pStyle w:val="Footer"/>
      <w:jc w:val="center"/>
    </w:pPr>
  </w:p>
  <w:p w:rsidR="004B0D4B" w:rsidRDefault="00FA6254" w:rsidP="00FA6254">
    <w:pPr>
      <w:pStyle w:val="Footer"/>
      <w:tabs>
        <w:tab w:val="clear" w:pos="9360"/>
      </w:tabs>
    </w:pPr>
    <w:r>
      <w:tab/>
    </w:r>
    <w:r w:rsidR="00B7122B">
      <w:t>1</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7122B" w:rsidRDefault="00B7122B" w:rsidP="00FA6254">
    <w:pPr>
      <w:pStyle w:val="Footer"/>
      <w:tabs>
        <w:tab w:val="clear" w:pos="9360"/>
      </w:tabs>
    </w:pPr>
    <w:r>
      <w:tab/>
      <w:t>3</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7122B" w:rsidRDefault="00FD4347" w:rsidP="004B0D4B">
    <w:pPr>
      <w:pStyle w:val="Footer"/>
      <w:jc w:val="center"/>
    </w:pPr>
    <w:r>
      <w:t>4</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D4347" w:rsidRDefault="00FD4347" w:rsidP="004B0D4B">
    <w:pPr>
      <w:pStyle w:val="Footer"/>
      <w:jc w:val="center"/>
    </w:pPr>
    <w:r>
      <w:t>5</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7122B" w:rsidRDefault="00B7122B" w:rsidP="004B0D4B">
    <w:pPr>
      <w:pStyle w:val="Footer"/>
      <w:jc w:val="center"/>
    </w:pPr>
    <w:r>
      <w:t>6</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7122B" w:rsidRDefault="00B7122B" w:rsidP="004B0D4B">
    <w:pPr>
      <w:pStyle w:val="Footer"/>
      <w:jc w:val="center"/>
    </w:pPr>
    <w:r>
      <w:t>7</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7122B" w:rsidRDefault="00B7122B" w:rsidP="004B0D4B">
    <w:pPr>
      <w:pStyle w:val="Footer"/>
      <w:jc w:val="center"/>
    </w:pPr>
    <w:r>
      <w:t>8</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7122B" w:rsidRDefault="00B7122B" w:rsidP="004B0D4B">
    <w:pPr>
      <w:pStyle w:val="Footer"/>
      <w:jc w:val="center"/>
    </w:pPr>
    <w:r>
      <w:t>9</w: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92C3E" w:rsidRPr="00FB26E3" w:rsidRDefault="00B92C3E" w:rsidP="00B7122B">
    <w:pPr>
      <w:pStyle w:val="Footer"/>
      <w:jc w:val="center"/>
    </w:pPr>
    <w:r>
      <w:t>11</w: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7122B" w:rsidRDefault="00B7122B" w:rsidP="004B0D4B">
    <w:pPr>
      <w:pStyle w:val="Footer"/>
      <w:jc w:val="center"/>
    </w:pPr>
    <w:r>
      <w:t>1</w:t>
    </w:r>
    <w:r w:rsidR="00B92C3E">
      <w:t>0</w: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7122B" w:rsidRDefault="00B7122B" w:rsidP="004B0D4B">
    <w:pPr>
      <w:pStyle w:val="Footer"/>
      <w:jc w:val="center"/>
    </w:pPr>
    <w:r>
      <w:t>12</w: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7122B" w:rsidRDefault="00B7122B" w:rsidP="004B0D4B">
    <w:pPr>
      <w:pStyle w:val="Footer"/>
      <w:jc w:val="center"/>
    </w:pPr>
    <w:r>
      <w:t>13</w:t>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7122B" w:rsidRDefault="00B7122B" w:rsidP="004B0D4B">
    <w:pPr>
      <w:pStyle w:val="Footer"/>
      <w:jc w:val="center"/>
    </w:pPr>
    <w:r>
      <w:t>14</w:t>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77C01" w:rsidRDefault="00077C01" w:rsidP="004B0D4B">
    <w:pPr>
      <w:pStyle w:val="Footer"/>
      <w:jc w:val="center"/>
    </w:pPr>
    <w:r>
      <w:t>15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C6783" w:rsidRDefault="005C6783" w:rsidP="005D1DDD">
      <w:pPr>
        <w:spacing w:after="0" w:line="240" w:lineRule="auto"/>
      </w:pPr>
      <w:r>
        <w:separator/>
      </w:r>
    </w:p>
  </w:footnote>
  <w:footnote w:type="continuationSeparator" w:id="0">
    <w:p w:rsidR="005C6783" w:rsidRDefault="005C6783" w:rsidP="005D1DDD">
      <w:pPr>
        <w:spacing w:after="0" w:line="240" w:lineRule="auto"/>
      </w:pPr>
      <w:r>
        <w:continuationSeparator/>
      </w:r>
    </w:p>
  </w:footnote>
  <w:footnote w:id="1">
    <w:p w:rsidR="001A7F21" w:rsidRDefault="001A7F21">
      <w:pPr>
        <w:pStyle w:val="FootnoteText"/>
      </w:pPr>
      <w:r>
        <w:rPr>
          <w:rStyle w:val="FootnoteReference"/>
        </w:rPr>
        <w:footnoteRef/>
      </w:r>
      <w:r>
        <w:t xml:space="preserve"> UT School of Public Health – MPH Degree Programs: </w:t>
      </w:r>
      <w:hyperlink r:id="rId1" w:history="1">
        <w:r w:rsidRPr="00DF53FD">
          <w:rPr>
            <w:rStyle w:val="Hyperlink"/>
          </w:rPr>
          <w:t>http://www.sph.uth.tmc.edu/mph/</w:t>
        </w:r>
      </w:hyperlink>
    </w:p>
  </w:footnote>
  <w:footnote w:id="2">
    <w:p w:rsidR="00FD4347" w:rsidRDefault="00FD4347">
      <w:pPr>
        <w:pStyle w:val="FootnoteText"/>
      </w:pPr>
      <w:r>
        <w:rPr>
          <w:rStyle w:val="FootnoteReference"/>
        </w:rPr>
        <w:footnoteRef/>
      </w:r>
      <w:r>
        <w:t xml:space="preserve"> UT School of Public Health – Career Services Overview: </w:t>
      </w:r>
      <w:hyperlink r:id="rId2" w:history="1">
        <w:r w:rsidRPr="00DF53FD">
          <w:rPr>
            <w:rStyle w:val="Hyperlink"/>
          </w:rPr>
          <w:t>http://www.sph.uth.tmc.edu/current-students/career-services/</w:t>
        </w:r>
      </w:hyperlink>
    </w:p>
  </w:footnote>
  <w:footnote w:id="3">
    <w:p w:rsidR="005E351D" w:rsidRDefault="009042C4" w:rsidP="009042C4">
      <w:pPr>
        <w:pStyle w:val="FootnoteText"/>
      </w:pPr>
      <w:r>
        <w:rPr>
          <w:rStyle w:val="FootnoteReference"/>
        </w:rPr>
        <w:footnoteRef/>
      </w:r>
      <w:r>
        <w:t xml:space="preserve"> UT School of Public Health – Career Services: </w:t>
      </w:r>
      <w:hyperlink r:id="rId3" w:history="1">
        <w:r w:rsidR="005E351D" w:rsidRPr="00DF53FD">
          <w:rPr>
            <w:rStyle w:val="Hyperlink"/>
          </w:rPr>
          <w:t>http://www.sph.uth.tmc.edu/current-students/career-services/</w:t>
        </w:r>
      </w:hyperlink>
    </w:p>
  </w:footnote>
  <w:footnote w:id="4">
    <w:p w:rsidR="005E351D" w:rsidRDefault="005E351D">
      <w:pPr>
        <w:pStyle w:val="FootnoteText"/>
      </w:pPr>
      <w:r>
        <w:rPr>
          <w:rStyle w:val="FootnoteReference"/>
        </w:rPr>
        <w:footnoteRef/>
      </w:r>
      <w:r>
        <w:t xml:space="preserve"> UT School of Public Health – Career Services: </w:t>
      </w:r>
      <w:hyperlink r:id="rId4" w:history="1">
        <w:r w:rsidRPr="00DF53FD">
          <w:rPr>
            <w:rStyle w:val="Hyperlink"/>
          </w:rPr>
          <w:t>http://www.sph.uth.tmc.edu/current-students/career-services/</w:t>
        </w:r>
      </w:hyperlink>
    </w:p>
  </w:footnote>
  <w:footnote w:id="5">
    <w:p w:rsidR="005E351D" w:rsidRDefault="005E351D">
      <w:pPr>
        <w:pStyle w:val="FootnoteText"/>
      </w:pPr>
      <w:r>
        <w:rPr>
          <w:rStyle w:val="FootnoteReference"/>
        </w:rPr>
        <w:footnoteRef/>
      </w:r>
      <w:r>
        <w:t xml:space="preserve"> UT School of Public Health – Career Services Overview: </w:t>
      </w:r>
      <w:hyperlink r:id="rId5" w:history="1">
        <w:r w:rsidRPr="00DF53FD">
          <w:rPr>
            <w:rStyle w:val="Hyperlink"/>
          </w:rPr>
          <w:t>http://www.sph.uth.tmc.edu/current-students/career-services/</w:t>
        </w:r>
      </w:hyperlink>
    </w:p>
  </w:footnote>
  <w:footnote w:id="6">
    <w:p w:rsidR="00BE6683" w:rsidRDefault="00BE6683">
      <w:pPr>
        <w:pStyle w:val="FootnoteText"/>
      </w:pPr>
      <w:r>
        <w:rPr>
          <w:rStyle w:val="FootnoteReference"/>
        </w:rPr>
        <w:footnoteRef/>
      </w:r>
      <w:r>
        <w:t xml:space="preserve"> UT- School of Public Health – Practicum: </w:t>
      </w:r>
      <w:hyperlink r:id="rId6" w:history="1">
        <w:r w:rsidRPr="00DF53FD">
          <w:rPr>
            <w:rStyle w:val="Hyperlink"/>
          </w:rPr>
          <w:t>http://www.sph.uth.tmc.edu/academics/practicum/</w:t>
        </w:r>
      </w:hyperlink>
    </w:p>
  </w:footnote>
  <w:footnote w:id="7">
    <w:p w:rsidR="008B50CD" w:rsidRDefault="008B50CD">
      <w:pPr>
        <w:pStyle w:val="FootnoteText"/>
      </w:pPr>
      <w:r>
        <w:rPr>
          <w:rStyle w:val="FootnoteReference"/>
        </w:rPr>
        <w:footnoteRef/>
      </w:r>
      <w:r w:rsidR="001439C3">
        <w:t xml:space="preserve"> Basic Fellowship</w:t>
      </w:r>
      <w:r w:rsidR="009A2589">
        <w:t xml:space="preserve"> Facts applies</w:t>
      </w:r>
      <w:r>
        <w:t xml:space="preserve"> to m</w:t>
      </w:r>
      <w:r w:rsidR="007F61FE">
        <w:t>any</w:t>
      </w:r>
      <w:r>
        <w:t xml:space="preserve"> </w:t>
      </w:r>
      <w:r w:rsidR="007F61FE">
        <w:t xml:space="preserve">but not apply </w:t>
      </w:r>
      <w:r>
        <w:t xml:space="preserve">all organizations.  Refer to individual </w:t>
      </w:r>
      <w:r w:rsidR="008B2FB8">
        <w:t xml:space="preserve">fellowship </w:t>
      </w:r>
      <w:r>
        <w:t>posting</w:t>
      </w:r>
      <w:r w:rsidR="005B396B">
        <w:t>s</w:t>
      </w:r>
      <w:r>
        <w:t xml:space="preserve"> for details.  </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C09DE" w:rsidRPr="00BC09DE" w:rsidRDefault="00BC09DE">
    <w:pPr>
      <w:pStyle w:val="Header"/>
      <w:rPr>
        <w:i/>
      </w:rPr>
    </w:pPr>
    <w:r>
      <w:tab/>
    </w:r>
    <w:r>
      <w:tab/>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968752352"/>
      <w:temporary/>
      <w:showingPlcHdr/>
    </w:sdtPr>
    <w:sdtEndPr/>
    <w:sdtContent>
      <w:p w:rsidR="00BC09DE" w:rsidRDefault="00BC09DE" w:rsidP="00BC09DE">
        <w:pPr>
          <w:pStyle w:val="Header"/>
          <w:tabs>
            <w:tab w:val="clear" w:pos="4680"/>
          </w:tabs>
        </w:pPr>
        <w:r>
          <w:t>[Type text]</w:t>
        </w:r>
        <w:r>
          <w:tab/>
        </w:r>
        <w:r w:rsidRPr="00BC09DE">
          <w:rPr>
            <w:i/>
          </w:rPr>
          <w:t>General Information</w:t>
        </w:r>
      </w:p>
    </w:sdtContent>
  </w:sdt>
  <w:p w:rsidR="00BC09DE" w:rsidRDefault="00BC09DE">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C09DE" w:rsidRPr="009042C4" w:rsidRDefault="00B7122B" w:rsidP="00FA6254">
    <w:pPr>
      <w:pStyle w:val="Header"/>
      <w:rPr>
        <w:i/>
      </w:rPr>
    </w:pPr>
    <w:r>
      <w:tab/>
    </w:r>
    <w:r>
      <w:tab/>
    </w:r>
    <w:r w:rsidR="009042C4">
      <w:rPr>
        <w:i/>
      </w:rPr>
      <w:t>General I</w:t>
    </w:r>
    <w:r w:rsidRPr="009042C4">
      <w:rPr>
        <w:i/>
      </w:rPr>
      <w:t>nformation</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A2589" w:rsidRDefault="00FA6254">
    <w:pPr>
      <w:pStyle w:val="Header"/>
    </w:pPr>
    <w:r>
      <w:rPr>
        <w:i/>
      </w:rPr>
      <w:tab/>
    </w:r>
    <w:r>
      <w:rPr>
        <w:i/>
      </w:rPr>
      <w:tab/>
      <w:t>General information</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7122B" w:rsidRDefault="00B7122B">
    <w:pPr>
      <w:pStyle w:val="Header"/>
    </w:pPr>
    <w:r>
      <w:rPr>
        <w:i/>
      </w:rPr>
      <w:tab/>
    </w:r>
    <w:r>
      <w:rPr>
        <w:i/>
      </w:rPr>
      <w:tab/>
    </w:r>
    <w:r w:rsidR="00AD5C0E">
      <w:rPr>
        <w:i/>
      </w:rPr>
      <w:t>General Information</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D5C0E" w:rsidRDefault="00AD5C0E">
    <w:pPr>
      <w:pStyle w:val="Header"/>
    </w:pPr>
    <w:r>
      <w:rPr>
        <w:i/>
      </w:rPr>
      <w:tab/>
    </w:r>
    <w:r>
      <w:rPr>
        <w:i/>
      </w:rPr>
      <w:tab/>
      <w:t>Resume Boosters</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7122B" w:rsidRPr="00FD4347" w:rsidRDefault="00FD4347" w:rsidP="00B7122B">
    <w:pPr>
      <w:pStyle w:val="Header"/>
      <w:tabs>
        <w:tab w:val="clear" w:pos="4680"/>
      </w:tabs>
      <w:rPr>
        <w:i/>
      </w:rPr>
    </w:pPr>
    <w:r>
      <w:tab/>
    </w:r>
    <w:r w:rsidRPr="00FD4347">
      <w:rPr>
        <w:i/>
      </w:rPr>
      <w:t>Resume Boosters</w:t>
    </w:r>
    <w:r w:rsidR="00B7122B" w:rsidRPr="00FD4347">
      <w:rPr>
        <w:i/>
      </w:rPr>
      <w:tab/>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D4347" w:rsidRPr="009042C4" w:rsidRDefault="00FD4347" w:rsidP="00FA6254">
    <w:pPr>
      <w:pStyle w:val="Header"/>
      <w:rPr>
        <w:i/>
      </w:rPr>
    </w:pPr>
    <w:r>
      <w:tab/>
    </w:r>
    <w:r>
      <w:tab/>
    </w:r>
    <w:r w:rsidRPr="00FD4347">
      <w:rPr>
        <w:i/>
      </w:rPr>
      <w:t>Starting the Job Search</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D4347" w:rsidRPr="00FD4347" w:rsidRDefault="00FD4347" w:rsidP="00B7122B">
    <w:pPr>
      <w:pStyle w:val="Header"/>
      <w:tabs>
        <w:tab w:val="clear" w:pos="4680"/>
      </w:tabs>
      <w:rPr>
        <w:i/>
      </w:rPr>
    </w:pPr>
    <w:r>
      <w:tab/>
    </w:r>
    <w:r w:rsidRPr="00FD4347">
      <w:rPr>
        <w:i/>
      </w:rPr>
      <w:t>Starting the Job Search</w:t>
    </w:r>
    <w:r w:rsidRPr="00FD4347">
      <w:rPr>
        <w:i/>
      </w:rPr>
      <w:tab/>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7122B" w:rsidRPr="00B7122B" w:rsidRDefault="00B7122B" w:rsidP="00BC09DE">
    <w:pPr>
      <w:pStyle w:val="Header"/>
      <w:tabs>
        <w:tab w:val="clear" w:pos="4680"/>
      </w:tabs>
      <w:rPr>
        <w:i/>
      </w:rPr>
    </w:pPr>
    <w:r>
      <w:tab/>
    </w:r>
    <w:r w:rsidRPr="00B7122B">
      <w:rPr>
        <w:i/>
      </w:rPr>
      <w:t>Starting the Job Search</w:t>
    </w:r>
  </w:p>
  <w:p w:rsidR="00B7122B" w:rsidRDefault="00B7122B">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B97C70"/>
    <w:multiLevelType w:val="hybridMultilevel"/>
    <w:tmpl w:val="6F046B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27C55CF"/>
    <w:multiLevelType w:val="hybridMultilevel"/>
    <w:tmpl w:val="AA4254F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4067148"/>
    <w:multiLevelType w:val="hybridMultilevel"/>
    <w:tmpl w:val="6E04F3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6794E18"/>
    <w:multiLevelType w:val="hybridMultilevel"/>
    <w:tmpl w:val="046849F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C8423CB"/>
    <w:multiLevelType w:val="hybridMultilevel"/>
    <w:tmpl w:val="BD722EC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nsid w:val="215E4C19"/>
    <w:multiLevelType w:val="multilevel"/>
    <w:tmpl w:val="58507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2BE1082B"/>
    <w:multiLevelType w:val="multilevel"/>
    <w:tmpl w:val="CD12D9E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315C4488"/>
    <w:multiLevelType w:val="hybridMultilevel"/>
    <w:tmpl w:val="7092EC2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38CE7872"/>
    <w:multiLevelType w:val="hybridMultilevel"/>
    <w:tmpl w:val="1FDA788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nsid w:val="39BA6023"/>
    <w:multiLevelType w:val="hybridMultilevel"/>
    <w:tmpl w:val="C78AA1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3FF14CCD"/>
    <w:multiLevelType w:val="hybridMultilevel"/>
    <w:tmpl w:val="3588FF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42336ABF"/>
    <w:multiLevelType w:val="hybridMultilevel"/>
    <w:tmpl w:val="F28453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43597895"/>
    <w:multiLevelType w:val="multilevel"/>
    <w:tmpl w:val="89FAC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nsid w:val="441C257E"/>
    <w:multiLevelType w:val="multilevel"/>
    <w:tmpl w:val="0E28963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nsid w:val="45BC06FA"/>
    <w:multiLevelType w:val="multilevel"/>
    <w:tmpl w:val="C7848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nsid w:val="4E141EC3"/>
    <w:multiLevelType w:val="hybridMultilevel"/>
    <w:tmpl w:val="C6100A9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52490B7A"/>
    <w:multiLevelType w:val="hybridMultilevel"/>
    <w:tmpl w:val="DDF244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5FB60C61"/>
    <w:multiLevelType w:val="hybridMultilevel"/>
    <w:tmpl w:val="2258D99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nsid w:val="68B07CF4"/>
    <w:multiLevelType w:val="hybridMultilevel"/>
    <w:tmpl w:val="F48C2B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6CE97F53"/>
    <w:multiLevelType w:val="hybridMultilevel"/>
    <w:tmpl w:val="44F6EF3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nsid w:val="717151A5"/>
    <w:multiLevelType w:val="hybridMultilevel"/>
    <w:tmpl w:val="B898262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78B052B1"/>
    <w:multiLevelType w:val="hybridMultilevel"/>
    <w:tmpl w:val="046849F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7E956AEE"/>
    <w:multiLevelType w:val="hybridMultilevel"/>
    <w:tmpl w:val="191A78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14"/>
  </w:num>
  <w:num w:numId="3">
    <w:abstractNumId w:val="6"/>
  </w:num>
  <w:num w:numId="4">
    <w:abstractNumId w:val="12"/>
  </w:num>
  <w:num w:numId="5">
    <w:abstractNumId w:val="13"/>
  </w:num>
  <w:num w:numId="6">
    <w:abstractNumId w:val="20"/>
  </w:num>
  <w:num w:numId="7">
    <w:abstractNumId w:val="1"/>
  </w:num>
  <w:num w:numId="8">
    <w:abstractNumId w:val="2"/>
  </w:num>
  <w:num w:numId="9">
    <w:abstractNumId w:val="18"/>
  </w:num>
  <w:num w:numId="10">
    <w:abstractNumId w:val="4"/>
  </w:num>
  <w:num w:numId="11">
    <w:abstractNumId w:val="11"/>
  </w:num>
  <w:num w:numId="12">
    <w:abstractNumId w:val="8"/>
  </w:num>
  <w:num w:numId="13">
    <w:abstractNumId w:val="15"/>
  </w:num>
  <w:num w:numId="14">
    <w:abstractNumId w:val="21"/>
  </w:num>
  <w:num w:numId="15">
    <w:abstractNumId w:val="19"/>
  </w:num>
  <w:num w:numId="16">
    <w:abstractNumId w:val="17"/>
  </w:num>
  <w:num w:numId="17">
    <w:abstractNumId w:val="16"/>
  </w:num>
  <w:num w:numId="18">
    <w:abstractNumId w:val="9"/>
  </w:num>
  <w:num w:numId="19">
    <w:abstractNumId w:val="0"/>
  </w:num>
  <w:num w:numId="20">
    <w:abstractNumId w:val="22"/>
  </w:num>
  <w:num w:numId="21">
    <w:abstractNumId w:val="7"/>
  </w:num>
  <w:num w:numId="22">
    <w:abstractNumId w:val="10"/>
  </w:num>
  <w:num w:numId="2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F617D"/>
    <w:rsid w:val="000022B3"/>
    <w:rsid w:val="00055D0A"/>
    <w:rsid w:val="00077C01"/>
    <w:rsid w:val="000819D3"/>
    <w:rsid w:val="0009211F"/>
    <w:rsid w:val="000D29AA"/>
    <w:rsid w:val="000D4B5E"/>
    <w:rsid w:val="000E59E0"/>
    <w:rsid w:val="00137096"/>
    <w:rsid w:val="00141559"/>
    <w:rsid w:val="001439C3"/>
    <w:rsid w:val="001A7F21"/>
    <w:rsid w:val="001B2938"/>
    <w:rsid w:val="001D024B"/>
    <w:rsid w:val="0029024A"/>
    <w:rsid w:val="00293E2F"/>
    <w:rsid w:val="002E5034"/>
    <w:rsid w:val="00327252"/>
    <w:rsid w:val="00350398"/>
    <w:rsid w:val="0035288A"/>
    <w:rsid w:val="003A4AEF"/>
    <w:rsid w:val="003D3659"/>
    <w:rsid w:val="003F50B9"/>
    <w:rsid w:val="004426D6"/>
    <w:rsid w:val="00456084"/>
    <w:rsid w:val="0047458A"/>
    <w:rsid w:val="00474E6B"/>
    <w:rsid w:val="00481091"/>
    <w:rsid w:val="004841C5"/>
    <w:rsid w:val="004B0D4B"/>
    <w:rsid w:val="004D26EE"/>
    <w:rsid w:val="004D7F76"/>
    <w:rsid w:val="004E7FC5"/>
    <w:rsid w:val="00557D7F"/>
    <w:rsid w:val="00560B4A"/>
    <w:rsid w:val="00572F4A"/>
    <w:rsid w:val="005A0FBE"/>
    <w:rsid w:val="005B396B"/>
    <w:rsid w:val="005C6783"/>
    <w:rsid w:val="005D1DDD"/>
    <w:rsid w:val="005E351D"/>
    <w:rsid w:val="006153AF"/>
    <w:rsid w:val="00661343"/>
    <w:rsid w:val="006A3E79"/>
    <w:rsid w:val="006A4CB1"/>
    <w:rsid w:val="006A6AE9"/>
    <w:rsid w:val="006C0912"/>
    <w:rsid w:val="006C7532"/>
    <w:rsid w:val="006D4D5D"/>
    <w:rsid w:val="00703B8F"/>
    <w:rsid w:val="0072616A"/>
    <w:rsid w:val="00755304"/>
    <w:rsid w:val="007C11FE"/>
    <w:rsid w:val="007D3D90"/>
    <w:rsid w:val="007F61FE"/>
    <w:rsid w:val="008007E9"/>
    <w:rsid w:val="008101FE"/>
    <w:rsid w:val="00810545"/>
    <w:rsid w:val="008228F6"/>
    <w:rsid w:val="00872FBC"/>
    <w:rsid w:val="00894771"/>
    <w:rsid w:val="008B2FB8"/>
    <w:rsid w:val="008B50CD"/>
    <w:rsid w:val="008F056D"/>
    <w:rsid w:val="008F26C1"/>
    <w:rsid w:val="009042C4"/>
    <w:rsid w:val="00924548"/>
    <w:rsid w:val="00932069"/>
    <w:rsid w:val="00954771"/>
    <w:rsid w:val="00956B26"/>
    <w:rsid w:val="00963804"/>
    <w:rsid w:val="009770BB"/>
    <w:rsid w:val="00991636"/>
    <w:rsid w:val="009A2589"/>
    <w:rsid w:val="00AB25DD"/>
    <w:rsid w:val="00AC08CA"/>
    <w:rsid w:val="00AD5C0E"/>
    <w:rsid w:val="00B149B0"/>
    <w:rsid w:val="00B41459"/>
    <w:rsid w:val="00B7122B"/>
    <w:rsid w:val="00B92C3E"/>
    <w:rsid w:val="00B96C20"/>
    <w:rsid w:val="00BC09DE"/>
    <w:rsid w:val="00BE6683"/>
    <w:rsid w:val="00CB3B4A"/>
    <w:rsid w:val="00CE791D"/>
    <w:rsid w:val="00D5650D"/>
    <w:rsid w:val="00D5654C"/>
    <w:rsid w:val="00D62980"/>
    <w:rsid w:val="00DC0016"/>
    <w:rsid w:val="00DF617D"/>
    <w:rsid w:val="00E817D0"/>
    <w:rsid w:val="00E83F8B"/>
    <w:rsid w:val="00EA5554"/>
    <w:rsid w:val="00EC06BF"/>
    <w:rsid w:val="00F27443"/>
    <w:rsid w:val="00F40A3C"/>
    <w:rsid w:val="00F97614"/>
    <w:rsid w:val="00FA4119"/>
    <w:rsid w:val="00FA6254"/>
    <w:rsid w:val="00FB26E3"/>
    <w:rsid w:val="00FD4347"/>
    <w:rsid w:val="00FF5C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7D3D90"/>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7458A"/>
    <w:rPr>
      <w:color w:val="0000FF" w:themeColor="hyperlink"/>
      <w:u w:val="single"/>
    </w:rPr>
  </w:style>
  <w:style w:type="character" w:styleId="Strong">
    <w:name w:val="Strong"/>
    <w:basedOn w:val="DefaultParagraphFont"/>
    <w:uiPriority w:val="22"/>
    <w:qFormat/>
    <w:rsid w:val="00F27443"/>
    <w:rPr>
      <w:b/>
      <w:bCs/>
    </w:rPr>
  </w:style>
  <w:style w:type="paragraph" w:styleId="NoSpacing">
    <w:name w:val="No Spacing"/>
    <w:link w:val="NoSpacingChar"/>
    <w:uiPriority w:val="1"/>
    <w:qFormat/>
    <w:rsid w:val="00F27443"/>
    <w:pPr>
      <w:spacing w:after="0" w:line="240" w:lineRule="auto"/>
    </w:pPr>
  </w:style>
  <w:style w:type="character" w:customStyle="1" w:styleId="NoSpacingChar">
    <w:name w:val="No Spacing Char"/>
    <w:basedOn w:val="DefaultParagraphFont"/>
    <w:link w:val="NoSpacing"/>
    <w:uiPriority w:val="1"/>
    <w:rsid w:val="00F27443"/>
    <w:rPr>
      <w:rFonts w:eastAsiaTheme="minorEastAsia"/>
    </w:rPr>
  </w:style>
  <w:style w:type="paragraph" w:styleId="BalloonText">
    <w:name w:val="Balloon Text"/>
    <w:basedOn w:val="Normal"/>
    <w:link w:val="BalloonTextChar"/>
    <w:uiPriority w:val="99"/>
    <w:semiHidden/>
    <w:unhideWhenUsed/>
    <w:rsid w:val="00F2744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27443"/>
    <w:rPr>
      <w:rFonts w:ascii="Tahoma" w:hAnsi="Tahoma" w:cs="Tahoma"/>
      <w:sz w:val="16"/>
      <w:szCs w:val="16"/>
    </w:rPr>
  </w:style>
  <w:style w:type="paragraph" w:styleId="NormalWeb">
    <w:name w:val="Normal (Web)"/>
    <w:basedOn w:val="Normal"/>
    <w:uiPriority w:val="99"/>
    <w:unhideWhenUsed/>
    <w:rsid w:val="00924548"/>
    <w:pPr>
      <w:spacing w:after="0" w:line="240" w:lineRule="auto"/>
    </w:pPr>
    <w:rPr>
      <w:rFonts w:ascii="Verdana" w:eastAsia="Times New Roman" w:hAnsi="Verdana" w:cs="Times New Roman"/>
      <w:sz w:val="24"/>
      <w:szCs w:val="24"/>
    </w:rPr>
  </w:style>
  <w:style w:type="paragraph" w:styleId="ListParagraph">
    <w:name w:val="List Paragraph"/>
    <w:basedOn w:val="Normal"/>
    <w:uiPriority w:val="34"/>
    <w:qFormat/>
    <w:rsid w:val="005D1DDD"/>
    <w:pPr>
      <w:ind w:left="720"/>
      <w:contextualSpacing/>
    </w:pPr>
  </w:style>
  <w:style w:type="paragraph" w:styleId="EndnoteText">
    <w:name w:val="endnote text"/>
    <w:basedOn w:val="Normal"/>
    <w:link w:val="EndnoteTextChar"/>
    <w:uiPriority w:val="99"/>
    <w:semiHidden/>
    <w:unhideWhenUsed/>
    <w:rsid w:val="005D1DDD"/>
    <w:pPr>
      <w:spacing w:after="0" w:line="240" w:lineRule="auto"/>
    </w:pPr>
    <w:rPr>
      <w:sz w:val="20"/>
      <w:szCs w:val="20"/>
    </w:rPr>
  </w:style>
  <w:style w:type="character" w:customStyle="1" w:styleId="EndnoteTextChar">
    <w:name w:val="Endnote Text Char"/>
    <w:basedOn w:val="DefaultParagraphFont"/>
    <w:link w:val="EndnoteText"/>
    <w:uiPriority w:val="99"/>
    <w:semiHidden/>
    <w:rsid w:val="005D1DDD"/>
    <w:rPr>
      <w:sz w:val="20"/>
      <w:szCs w:val="20"/>
    </w:rPr>
  </w:style>
  <w:style w:type="character" w:styleId="EndnoteReference">
    <w:name w:val="endnote reference"/>
    <w:basedOn w:val="DefaultParagraphFont"/>
    <w:uiPriority w:val="99"/>
    <w:semiHidden/>
    <w:unhideWhenUsed/>
    <w:rsid w:val="005D1DDD"/>
    <w:rPr>
      <w:vertAlign w:val="superscript"/>
    </w:rPr>
  </w:style>
  <w:style w:type="paragraph" w:styleId="FootnoteText">
    <w:name w:val="footnote text"/>
    <w:basedOn w:val="Normal"/>
    <w:link w:val="FootnoteTextChar"/>
    <w:uiPriority w:val="99"/>
    <w:semiHidden/>
    <w:unhideWhenUsed/>
    <w:rsid w:val="005D1DD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5D1DDD"/>
    <w:rPr>
      <w:sz w:val="20"/>
      <w:szCs w:val="20"/>
    </w:rPr>
  </w:style>
  <w:style w:type="character" w:styleId="FootnoteReference">
    <w:name w:val="footnote reference"/>
    <w:basedOn w:val="DefaultParagraphFont"/>
    <w:uiPriority w:val="99"/>
    <w:semiHidden/>
    <w:unhideWhenUsed/>
    <w:rsid w:val="005D1DDD"/>
    <w:rPr>
      <w:vertAlign w:val="superscript"/>
    </w:rPr>
  </w:style>
  <w:style w:type="character" w:customStyle="1" w:styleId="Heading1Char">
    <w:name w:val="Heading 1 Char"/>
    <w:basedOn w:val="DefaultParagraphFont"/>
    <w:link w:val="Heading1"/>
    <w:uiPriority w:val="9"/>
    <w:rsid w:val="007D3D90"/>
    <w:rPr>
      <w:rFonts w:asciiTheme="majorHAnsi" w:eastAsiaTheme="majorEastAsia" w:hAnsiTheme="majorHAnsi" w:cstheme="majorBidi"/>
      <w:b/>
      <w:bCs/>
      <w:color w:val="365F91" w:themeColor="accent1" w:themeShade="BF"/>
      <w:sz w:val="28"/>
      <w:szCs w:val="28"/>
    </w:rPr>
  </w:style>
  <w:style w:type="paragraph" w:styleId="TOCHeading">
    <w:name w:val="TOC Heading"/>
    <w:basedOn w:val="Heading1"/>
    <w:next w:val="Normal"/>
    <w:uiPriority w:val="39"/>
    <w:semiHidden/>
    <w:unhideWhenUsed/>
    <w:qFormat/>
    <w:rsid w:val="007D3D90"/>
    <w:pPr>
      <w:outlineLvl w:val="9"/>
    </w:pPr>
  </w:style>
  <w:style w:type="paragraph" w:styleId="TOC2">
    <w:name w:val="toc 2"/>
    <w:basedOn w:val="Normal"/>
    <w:next w:val="Normal"/>
    <w:autoRedefine/>
    <w:uiPriority w:val="39"/>
    <w:semiHidden/>
    <w:unhideWhenUsed/>
    <w:qFormat/>
    <w:rsid w:val="007D3D90"/>
    <w:pPr>
      <w:spacing w:after="100"/>
      <w:ind w:left="220"/>
    </w:pPr>
  </w:style>
  <w:style w:type="paragraph" w:styleId="TOC1">
    <w:name w:val="toc 1"/>
    <w:basedOn w:val="Normal"/>
    <w:next w:val="Normal"/>
    <w:autoRedefine/>
    <w:uiPriority w:val="39"/>
    <w:semiHidden/>
    <w:unhideWhenUsed/>
    <w:qFormat/>
    <w:rsid w:val="007D3D90"/>
    <w:pPr>
      <w:spacing w:after="100"/>
    </w:pPr>
  </w:style>
  <w:style w:type="paragraph" w:styleId="TOC3">
    <w:name w:val="toc 3"/>
    <w:basedOn w:val="Normal"/>
    <w:next w:val="Normal"/>
    <w:autoRedefine/>
    <w:uiPriority w:val="39"/>
    <w:semiHidden/>
    <w:unhideWhenUsed/>
    <w:qFormat/>
    <w:rsid w:val="007D3D90"/>
    <w:pPr>
      <w:spacing w:after="100"/>
      <w:ind w:left="440"/>
    </w:pPr>
  </w:style>
  <w:style w:type="character" w:styleId="Emphasis">
    <w:name w:val="Emphasis"/>
    <w:basedOn w:val="DefaultParagraphFont"/>
    <w:uiPriority w:val="20"/>
    <w:qFormat/>
    <w:rsid w:val="00141559"/>
    <w:rPr>
      <w:i/>
      <w:iCs/>
    </w:rPr>
  </w:style>
  <w:style w:type="paragraph" w:customStyle="1" w:styleId="description">
    <w:name w:val="description"/>
    <w:basedOn w:val="Normal"/>
    <w:rsid w:val="006A4CB1"/>
    <w:pPr>
      <w:spacing w:before="100" w:beforeAutospacing="1" w:after="100" w:afterAutospacing="1" w:line="240" w:lineRule="auto"/>
    </w:pPr>
    <w:rPr>
      <w:rFonts w:ascii="Times New Roman" w:eastAsia="Times New Roman" w:hAnsi="Times New Roman" w:cs="Times New Roman"/>
      <w:sz w:val="24"/>
      <w:szCs w:val="24"/>
    </w:rPr>
  </w:style>
  <w:style w:type="character" w:styleId="HTMLCite">
    <w:name w:val="HTML Cite"/>
    <w:basedOn w:val="DefaultParagraphFont"/>
    <w:uiPriority w:val="99"/>
    <w:semiHidden/>
    <w:unhideWhenUsed/>
    <w:rsid w:val="00557D7F"/>
    <w:rPr>
      <w:i w:val="0"/>
      <w:iCs w:val="0"/>
      <w:color w:val="009933"/>
    </w:rPr>
  </w:style>
  <w:style w:type="paragraph" w:styleId="Header">
    <w:name w:val="header"/>
    <w:basedOn w:val="Normal"/>
    <w:link w:val="HeaderChar"/>
    <w:uiPriority w:val="99"/>
    <w:unhideWhenUsed/>
    <w:rsid w:val="00BC09DE"/>
    <w:pPr>
      <w:tabs>
        <w:tab w:val="center" w:pos="4680"/>
        <w:tab w:val="right" w:pos="9360"/>
      </w:tabs>
      <w:spacing w:after="0" w:line="240" w:lineRule="auto"/>
    </w:pPr>
  </w:style>
  <w:style w:type="character" w:customStyle="1" w:styleId="HeaderChar">
    <w:name w:val="Header Char"/>
    <w:basedOn w:val="DefaultParagraphFont"/>
    <w:link w:val="Header"/>
    <w:uiPriority w:val="99"/>
    <w:rsid w:val="00BC09DE"/>
  </w:style>
  <w:style w:type="paragraph" w:styleId="Footer">
    <w:name w:val="footer"/>
    <w:basedOn w:val="Normal"/>
    <w:link w:val="FooterChar"/>
    <w:uiPriority w:val="99"/>
    <w:unhideWhenUsed/>
    <w:rsid w:val="00BC09DE"/>
    <w:pPr>
      <w:tabs>
        <w:tab w:val="center" w:pos="4680"/>
        <w:tab w:val="right" w:pos="9360"/>
      </w:tabs>
      <w:spacing w:after="0" w:line="240" w:lineRule="auto"/>
    </w:pPr>
  </w:style>
  <w:style w:type="character" w:customStyle="1" w:styleId="FooterChar">
    <w:name w:val="Footer Char"/>
    <w:basedOn w:val="DefaultParagraphFont"/>
    <w:link w:val="Footer"/>
    <w:uiPriority w:val="99"/>
    <w:rsid w:val="00BC09DE"/>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7D3D90"/>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7458A"/>
    <w:rPr>
      <w:color w:val="0000FF" w:themeColor="hyperlink"/>
      <w:u w:val="single"/>
    </w:rPr>
  </w:style>
  <w:style w:type="character" w:styleId="Strong">
    <w:name w:val="Strong"/>
    <w:basedOn w:val="DefaultParagraphFont"/>
    <w:uiPriority w:val="22"/>
    <w:qFormat/>
    <w:rsid w:val="00F27443"/>
    <w:rPr>
      <w:b/>
      <w:bCs/>
    </w:rPr>
  </w:style>
  <w:style w:type="paragraph" w:styleId="NoSpacing">
    <w:name w:val="No Spacing"/>
    <w:link w:val="NoSpacingChar"/>
    <w:uiPriority w:val="1"/>
    <w:qFormat/>
    <w:rsid w:val="00F27443"/>
    <w:pPr>
      <w:spacing w:after="0" w:line="240" w:lineRule="auto"/>
    </w:pPr>
  </w:style>
  <w:style w:type="character" w:customStyle="1" w:styleId="NoSpacingChar">
    <w:name w:val="No Spacing Char"/>
    <w:basedOn w:val="DefaultParagraphFont"/>
    <w:link w:val="NoSpacing"/>
    <w:uiPriority w:val="1"/>
    <w:rsid w:val="00F27443"/>
    <w:rPr>
      <w:rFonts w:eastAsiaTheme="minorEastAsia"/>
    </w:rPr>
  </w:style>
  <w:style w:type="paragraph" w:styleId="BalloonText">
    <w:name w:val="Balloon Text"/>
    <w:basedOn w:val="Normal"/>
    <w:link w:val="BalloonTextChar"/>
    <w:uiPriority w:val="99"/>
    <w:semiHidden/>
    <w:unhideWhenUsed/>
    <w:rsid w:val="00F2744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27443"/>
    <w:rPr>
      <w:rFonts w:ascii="Tahoma" w:hAnsi="Tahoma" w:cs="Tahoma"/>
      <w:sz w:val="16"/>
      <w:szCs w:val="16"/>
    </w:rPr>
  </w:style>
  <w:style w:type="paragraph" w:styleId="NormalWeb">
    <w:name w:val="Normal (Web)"/>
    <w:basedOn w:val="Normal"/>
    <w:uiPriority w:val="99"/>
    <w:unhideWhenUsed/>
    <w:rsid w:val="00924548"/>
    <w:pPr>
      <w:spacing w:after="0" w:line="240" w:lineRule="auto"/>
    </w:pPr>
    <w:rPr>
      <w:rFonts w:ascii="Verdana" w:eastAsia="Times New Roman" w:hAnsi="Verdana" w:cs="Times New Roman"/>
      <w:sz w:val="24"/>
      <w:szCs w:val="24"/>
    </w:rPr>
  </w:style>
  <w:style w:type="paragraph" w:styleId="ListParagraph">
    <w:name w:val="List Paragraph"/>
    <w:basedOn w:val="Normal"/>
    <w:uiPriority w:val="34"/>
    <w:qFormat/>
    <w:rsid w:val="005D1DDD"/>
    <w:pPr>
      <w:ind w:left="720"/>
      <w:contextualSpacing/>
    </w:pPr>
  </w:style>
  <w:style w:type="paragraph" w:styleId="EndnoteText">
    <w:name w:val="endnote text"/>
    <w:basedOn w:val="Normal"/>
    <w:link w:val="EndnoteTextChar"/>
    <w:uiPriority w:val="99"/>
    <w:semiHidden/>
    <w:unhideWhenUsed/>
    <w:rsid w:val="005D1DDD"/>
    <w:pPr>
      <w:spacing w:after="0" w:line="240" w:lineRule="auto"/>
    </w:pPr>
    <w:rPr>
      <w:sz w:val="20"/>
      <w:szCs w:val="20"/>
    </w:rPr>
  </w:style>
  <w:style w:type="character" w:customStyle="1" w:styleId="EndnoteTextChar">
    <w:name w:val="Endnote Text Char"/>
    <w:basedOn w:val="DefaultParagraphFont"/>
    <w:link w:val="EndnoteText"/>
    <w:uiPriority w:val="99"/>
    <w:semiHidden/>
    <w:rsid w:val="005D1DDD"/>
    <w:rPr>
      <w:sz w:val="20"/>
      <w:szCs w:val="20"/>
    </w:rPr>
  </w:style>
  <w:style w:type="character" w:styleId="EndnoteReference">
    <w:name w:val="endnote reference"/>
    <w:basedOn w:val="DefaultParagraphFont"/>
    <w:uiPriority w:val="99"/>
    <w:semiHidden/>
    <w:unhideWhenUsed/>
    <w:rsid w:val="005D1DDD"/>
    <w:rPr>
      <w:vertAlign w:val="superscript"/>
    </w:rPr>
  </w:style>
  <w:style w:type="paragraph" w:styleId="FootnoteText">
    <w:name w:val="footnote text"/>
    <w:basedOn w:val="Normal"/>
    <w:link w:val="FootnoteTextChar"/>
    <w:uiPriority w:val="99"/>
    <w:semiHidden/>
    <w:unhideWhenUsed/>
    <w:rsid w:val="005D1DD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5D1DDD"/>
    <w:rPr>
      <w:sz w:val="20"/>
      <w:szCs w:val="20"/>
    </w:rPr>
  </w:style>
  <w:style w:type="character" w:styleId="FootnoteReference">
    <w:name w:val="footnote reference"/>
    <w:basedOn w:val="DefaultParagraphFont"/>
    <w:uiPriority w:val="99"/>
    <w:semiHidden/>
    <w:unhideWhenUsed/>
    <w:rsid w:val="005D1DDD"/>
    <w:rPr>
      <w:vertAlign w:val="superscript"/>
    </w:rPr>
  </w:style>
  <w:style w:type="character" w:customStyle="1" w:styleId="Heading1Char">
    <w:name w:val="Heading 1 Char"/>
    <w:basedOn w:val="DefaultParagraphFont"/>
    <w:link w:val="Heading1"/>
    <w:uiPriority w:val="9"/>
    <w:rsid w:val="007D3D90"/>
    <w:rPr>
      <w:rFonts w:asciiTheme="majorHAnsi" w:eastAsiaTheme="majorEastAsia" w:hAnsiTheme="majorHAnsi" w:cstheme="majorBidi"/>
      <w:b/>
      <w:bCs/>
      <w:color w:val="365F91" w:themeColor="accent1" w:themeShade="BF"/>
      <w:sz w:val="28"/>
      <w:szCs w:val="28"/>
    </w:rPr>
  </w:style>
  <w:style w:type="paragraph" w:styleId="TOCHeading">
    <w:name w:val="TOC Heading"/>
    <w:basedOn w:val="Heading1"/>
    <w:next w:val="Normal"/>
    <w:uiPriority w:val="39"/>
    <w:semiHidden/>
    <w:unhideWhenUsed/>
    <w:qFormat/>
    <w:rsid w:val="007D3D90"/>
    <w:pPr>
      <w:outlineLvl w:val="9"/>
    </w:pPr>
  </w:style>
  <w:style w:type="paragraph" w:styleId="TOC2">
    <w:name w:val="toc 2"/>
    <w:basedOn w:val="Normal"/>
    <w:next w:val="Normal"/>
    <w:autoRedefine/>
    <w:uiPriority w:val="39"/>
    <w:semiHidden/>
    <w:unhideWhenUsed/>
    <w:qFormat/>
    <w:rsid w:val="007D3D90"/>
    <w:pPr>
      <w:spacing w:after="100"/>
      <w:ind w:left="220"/>
    </w:pPr>
  </w:style>
  <w:style w:type="paragraph" w:styleId="TOC1">
    <w:name w:val="toc 1"/>
    <w:basedOn w:val="Normal"/>
    <w:next w:val="Normal"/>
    <w:autoRedefine/>
    <w:uiPriority w:val="39"/>
    <w:semiHidden/>
    <w:unhideWhenUsed/>
    <w:qFormat/>
    <w:rsid w:val="007D3D90"/>
    <w:pPr>
      <w:spacing w:after="100"/>
    </w:pPr>
  </w:style>
  <w:style w:type="paragraph" w:styleId="TOC3">
    <w:name w:val="toc 3"/>
    <w:basedOn w:val="Normal"/>
    <w:next w:val="Normal"/>
    <w:autoRedefine/>
    <w:uiPriority w:val="39"/>
    <w:semiHidden/>
    <w:unhideWhenUsed/>
    <w:qFormat/>
    <w:rsid w:val="007D3D90"/>
    <w:pPr>
      <w:spacing w:after="100"/>
      <w:ind w:left="440"/>
    </w:pPr>
  </w:style>
  <w:style w:type="character" w:styleId="Emphasis">
    <w:name w:val="Emphasis"/>
    <w:basedOn w:val="DefaultParagraphFont"/>
    <w:uiPriority w:val="20"/>
    <w:qFormat/>
    <w:rsid w:val="00141559"/>
    <w:rPr>
      <w:i/>
      <w:iCs/>
    </w:rPr>
  </w:style>
  <w:style w:type="paragraph" w:customStyle="1" w:styleId="description">
    <w:name w:val="description"/>
    <w:basedOn w:val="Normal"/>
    <w:rsid w:val="006A4CB1"/>
    <w:pPr>
      <w:spacing w:before="100" w:beforeAutospacing="1" w:after="100" w:afterAutospacing="1" w:line="240" w:lineRule="auto"/>
    </w:pPr>
    <w:rPr>
      <w:rFonts w:ascii="Times New Roman" w:eastAsia="Times New Roman" w:hAnsi="Times New Roman" w:cs="Times New Roman"/>
      <w:sz w:val="24"/>
      <w:szCs w:val="24"/>
    </w:rPr>
  </w:style>
  <w:style w:type="character" w:styleId="HTMLCite">
    <w:name w:val="HTML Cite"/>
    <w:basedOn w:val="DefaultParagraphFont"/>
    <w:uiPriority w:val="99"/>
    <w:semiHidden/>
    <w:unhideWhenUsed/>
    <w:rsid w:val="00557D7F"/>
    <w:rPr>
      <w:i w:val="0"/>
      <w:iCs w:val="0"/>
      <w:color w:val="009933"/>
    </w:rPr>
  </w:style>
  <w:style w:type="paragraph" w:styleId="Header">
    <w:name w:val="header"/>
    <w:basedOn w:val="Normal"/>
    <w:link w:val="HeaderChar"/>
    <w:uiPriority w:val="99"/>
    <w:unhideWhenUsed/>
    <w:rsid w:val="00BC09DE"/>
    <w:pPr>
      <w:tabs>
        <w:tab w:val="center" w:pos="4680"/>
        <w:tab w:val="right" w:pos="9360"/>
      </w:tabs>
      <w:spacing w:after="0" w:line="240" w:lineRule="auto"/>
    </w:pPr>
  </w:style>
  <w:style w:type="character" w:customStyle="1" w:styleId="HeaderChar">
    <w:name w:val="Header Char"/>
    <w:basedOn w:val="DefaultParagraphFont"/>
    <w:link w:val="Header"/>
    <w:uiPriority w:val="99"/>
    <w:rsid w:val="00BC09DE"/>
  </w:style>
  <w:style w:type="paragraph" w:styleId="Footer">
    <w:name w:val="footer"/>
    <w:basedOn w:val="Normal"/>
    <w:link w:val="FooterChar"/>
    <w:uiPriority w:val="99"/>
    <w:unhideWhenUsed/>
    <w:rsid w:val="00BC09DE"/>
    <w:pPr>
      <w:tabs>
        <w:tab w:val="center" w:pos="4680"/>
        <w:tab w:val="right" w:pos="9360"/>
      </w:tabs>
      <w:spacing w:after="0" w:line="240" w:lineRule="auto"/>
    </w:pPr>
  </w:style>
  <w:style w:type="character" w:customStyle="1" w:styleId="FooterChar">
    <w:name w:val="Footer Char"/>
    <w:basedOn w:val="DefaultParagraphFont"/>
    <w:link w:val="Footer"/>
    <w:uiPriority w:val="99"/>
    <w:rsid w:val="00BC09D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8062241">
      <w:bodyDiv w:val="1"/>
      <w:marLeft w:val="0"/>
      <w:marRight w:val="0"/>
      <w:marTop w:val="0"/>
      <w:marBottom w:val="0"/>
      <w:divBdr>
        <w:top w:val="none" w:sz="0" w:space="0" w:color="auto"/>
        <w:left w:val="none" w:sz="0" w:space="0" w:color="auto"/>
        <w:bottom w:val="none" w:sz="0" w:space="0" w:color="auto"/>
        <w:right w:val="none" w:sz="0" w:space="0" w:color="auto"/>
      </w:divBdr>
      <w:divsChild>
        <w:div w:id="667051275">
          <w:marLeft w:val="0"/>
          <w:marRight w:val="0"/>
          <w:marTop w:val="0"/>
          <w:marBottom w:val="0"/>
          <w:divBdr>
            <w:top w:val="none" w:sz="0" w:space="0" w:color="auto"/>
            <w:left w:val="none" w:sz="0" w:space="0" w:color="auto"/>
            <w:bottom w:val="none" w:sz="0" w:space="0" w:color="auto"/>
            <w:right w:val="none" w:sz="0" w:space="0" w:color="auto"/>
          </w:divBdr>
        </w:div>
      </w:divsChild>
    </w:div>
    <w:div w:id="173423843">
      <w:bodyDiv w:val="1"/>
      <w:marLeft w:val="0"/>
      <w:marRight w:val="0"/>
      <w:marTop w:val="0"/>
      <w:marBottom w:val="0"/>
      <w:divBdr>
        <w:top w:val="none" w:sz="0" w:space="0" w:color="auto"/>
        <w:left w:val="none" w:sz="0" w:space="0" w:color="auto"/>
        <w:bottom w:val="none" w:sz="0" w:space="0" w:color="auto"/>
        <w:right w:val="none" w:sz="0" w:space="0" w:color="auto"/>
      </w:divBdr>
      <w:divsChild>
        <w:div w:id="356780920">
          <w:marLeft w:val="0"/>
          <w:marRight w:val="0"/>
          <w:marTop w:val="0"/>
          <w:marBottom w:val="0"/>
          <w:divBdr>
            <w:top w:val="none" w:sz="0" w:space="0" w:color="auto"/>
            <w:left w:val="none" w:sz="0" w:space="0" w:color="auto"/>
            <w:bottom w:val="none" w:sz="0" w:space="0" w:color="auto"/>
            <w:right w:val="none" w:sz="0" w:space="0" w:color="auto"/>
          </w:divBdr>
          <w:divsChild>
            <w:div w:id="1620527750">
              <w:marLeft w:val="0"/>
              <w:marRight w:val="0"/>
              <w:marTop w:val="0"/>
              <w:marBottom w:val="0"/>
              <w:divBdr>
                <w:top w:val="none" w:sz="0" w:space="0" w:color="auto"/>
                <w:left w:val="none" w:sz="0" w:space="0" w:color="auto"/>
                <w:bottom w:val="none" w:sz="0" w:space="0" w:color="auto"/>
                <w:right w:val="none" w:sz="0" w:space="0" w:color="auto"/>
              </w:divBdr>
              <w:divsChild>
                <w:div w:id="1196577523">
                  <w:marLeft w:val="0"/>
                  <w:marRight w:val="0"/>
                  <w:marTop w:val="0"/>
                  <w:marBottom w:val="0"/>
                  <w:divBdr>
                    <w:top w:val="none" w:sz="0" w:space="0" w:color="auto"/>
                    <w:left w:val="none" w:sz="0" w:space="0" w:color="auto"/>
                    <w:bottom w:val="none" w:sz="0" w:space="0" w:color="auto"/>
                    <w:right w:val="none" w:sz="0" w:space="0" w:color="auto"/>
                  </w:divBdr>
                  <w:divsChild>
                    <w:div w:id="751707177">
                      <w:marLeft w:val="0"/>
                      <w:marRight w:val="0"/>
                      <w:marTop w:val="0"/>
                      <w:marBottom w:val="0"/>
                      <w:divBdr>
                        <w:top w:val="none" w:sz="0" w:space="0" w:color="auto"/>
                        <w:left w:val="none" w:sz="0" w:space="0" w:color="auto"/>
                        <w:bottom w:val="none" w:sz="0" w:space="0" w:color="auto"/>
                        <w:right w:val="none" w:sz="0" w:space="0" w:color="auto"/>
                      </w:divBdr>
                      <w:divsChild>
                        <w:div w:id="964504770">
                          <w:marLeft w:val="0"/>
                          <w:marRight w:val="0"/>
                          <w:marTop w:val="0"/>
                          <w:marBottom w:val="0"/>
                          <w:divBdr>
                            <w:top w:val="none" w:sz="0" w:space="0" w:color="auto"/>
                            <w:left w:val="none" w:sz="0" w:space="0" w:color="auto"/>
                            <w:bottom w:val="none" w:sz="0" w:space="0" w:color="auto"/>
                            <w:right w:val="none" w:sz="0" w:space="0" w:color="auto"/>
                          </w:divBdr>
                          <w:divsChild>
                            <w:div w:id="1520849413">
                              <w:marLeft w:val="0"/>
                              <w:marRight w:val="0"/>
                              <w:marTop w:val="0"/>
                              <w:marBottom w:val="0"/>
                              <w:divBdr>
                                <w:top w:val="none" w:sz="0" w:space="0" w:color="auto"/>
                                <w:left w:val="none" w:sz="0" w:space="0" w:color="auto"/>
                                <w:bottom w:val="none" w:sz="0" w:space="0" w:color="auto"/>
                                <w:right w:val="none" w:sz="0" w:space="0" w:color="auto"/>
                              </w:divBdr>
                              <w:divsChild>
                                <w:div w:id="41248757">
                                  <w:marLeft w:val="0"/>
                                  <w:marRight w:val="0"/>
                                  <w:marTop w:val="0"/>
                                  <w:marBottom w:val="0"/>
                                  <w:divBdr>
                                    <w:top w:val="none" w:sz="0" w:space="0" w:color="auto"/>
                                    <w:left w:val="none" w:sz="0" w:space="0" w:color="auto"/>
                                    <w:bottom w:val="none" w:sz="0" w:space="0" w:color="auto"/>
                                    <w:right w:val="none" w:sz="0" w:space="0" w:color="auto"/>
                                  </w:divBdr>
                                  <w:divsChild>
                                    <w:div w:id="1636790820">
                                      <w:marLeft w:val="0"/>
                                      <w:marRight w:val="0"/>
                                      <w:marTop w:val="0"/>
                                      <w:marBottom w:val="0"/>
                                      <w:divBdr>
                                        <w:top w:val="none" w:sz="0" w:space="0" w:color="auto"/>
                                        <w:left w:val="none" w:sz="0" w:space="0" w:color="auto"/>
                                        <w:bottom w:val="none" w:sz="0" w:space="0" w:color="auto"/>
                                        <w:right w:val="none" w:sz="0" w:space="0" w:color="auto"/>
                                      </w:divBdr>
                                      <w:divsChild>
                                        <w:div w:id="535696081">
                                          <w:marLeft w:val="0"/>
                                          <w:marRight w:val="0"/>
                                          <w:marTop w:val="0"/>
                                          <w:marBottom w:val="0"/>
                                          <w:divBdr>
                                            <w:top w:val="none" w:sz="0" w:space="0" w:color="auto"/>
                                            <w:left w:val="none" w:sz="0" w:space="0" w:color="auto"/>
                                            <w:bottom w:val="none" w:sz="0" w:space="0" w:color="auto"/>
                                            <w:right w:val="none" w:sz="0" w:space="0" w:color="auto"/>
                                          </w:divBdr>
                                          <w:divsChild>
                                            <w:div w:id="1441291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2450157">
      <w:bodyDiv w:val="1"/>
      <w:marLeft w:val="0"/>
      <w:marRight w:val="0"/>
      <w:marTop w:val="0"/>
      <w:marBottom w:val="0"/>
      <w:divBdr>
        <w:top w:val="none" w:sz="0" w:space="0" w:color="auto"/>
        <w:left w:val="none" w:sz="0" w:space="0" w:color="auto"/>
        <w:bottom w:val="none" w:sz="0" w:space="0" w:color="auto"/>
        <w:right w:val="none" w:sz="0" w:space="0" w:color="auto"/>
      </w:divBdr>
      <w:divsChild>
        <w:div w:id="2137140174">
          <w:marLeft w:val="0"/>
          <w:marRight w:val="0"/>
          <w:marTop w:val="0"/>
          <w:marBottom w:val="0"/>
          <w:divBdr>
            <w:top w:val="none" w:sz="0" w:space="0" w:color="auto"/>
            <w:left w:val="none" w:sz="0" w:space="0" w:color="auto"/>
            <w:bottom w:val="none" w:sz="0" w:space="0" w:color="auto"/>
            <w:right w:val="none" w:sz="0" w:space="0" w:color="auto"/>
          </w:divBdr>
          <w:divsChild>
            <w:div w:id="1698659443">
              <w:marLeft w:val="0"/>
              <w:marRight w:val="0"/>
              <w:marTop w:val="0"/>
              <w:marBottom w:val="0"/>
              <w:divBdr>
                <w:top w:val="none" w:sz="0" w:space="0" w:color="auto"/>
                <w:left w:val="none" w:sz="0" w:space="0" w:color="auto"/>
                <w:bottom w:val="none" w:sz="0" w:space="0" w:color="auto"/>
                <w:right w:val="none" w:sz="0" w:space="0" w:color="auto"/>
              </w:divBdr>
              <w:divsChild>
                <w:div w:id="232736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2853775">
      <w:bodyDiv w:val="1"/>
      <w:marLeft w:val="0"/>
      <w:marRight w:val="0"/>
      <w:marTop w:val="0"/>
      <w:marBottom w:val="0"/>
      <w:divBdr>
        <w:top w:val="none" w:sz="0" w:space="0" w:color="auto"/>
        <w:left w:val="none" w:sz="0" w:space="0" w:color="auto"/>
        <w:bottom w:val="none" w:sz="0" w:space="0" w:color="auto"/>
        <w:right w:val="none" w:sz="0" w:space="0" w:color="auto"/>
      </w:divBdr>
      <w:divsChild>
        <w:div w:id="8531174">
          <w:marLeft w:val="0"/>
          <w:marRight w:val="0"/>
          <w:marTop w:val="0"/>
          <w:marBottom w:val="0"/>
          <w:divBdr>
            <w:top w:val="none" w:sz="0" w:space="0" w:color="auto"/>
            <w:left w:val="none" w:sz="0" w:space="0" w:color="auto"/>
            <w:bottom w:val="none" w:sz="0" w:space="0" w:color="auto"/>
            <w:right w:val="none" w:sz="0" w:space="0" w:color="auto"/>
          </w:divBdr>
          <w:divsChild>
            <w:div w:id="492380422">
              <w:marLeft w:val="0"/>
              <w:marRight w:val="0"/>
              <w:marTop w:val="0"/>
              <w:marBottom w:val="0"/>
              <w:divBdr>
                <w:top w:val="none" w:sz="0" w:space="0" w:color="auto"/>
                <w:left w:val="none" w:sz="0" w:space="0" w:color="auto"/>
                <w:bottom w:val="none" w:sz="0" w:space="0" w:color="auto"/>
                <w:right w:val="none" w:sz="0" w:space="0" w:color="auto"/>
              </w:divBdr>
              <w:divsChild>
                <w:div w:id="2109620139">
                  <w:marLeft w:val="0"/>
                  <w:marRight w:val="0"/>
                  <w:marTop w:val="0"/>
                  <w:marBottom w:val="0"/>
                  <w:divBdr>
                    <w:top w:val="none" w:sz="0" w:space="0" w:color="auto"/>
                    <w:left w:val="none" w:sz="0" w:space="0" w:color="auto"/>
                    <w:bottom w:val="none" w:sz="0" w:space="0" w:color="auto"/>
                    <w:right w:val="none" w:sz="0" w:space="0" w:color="auto"/>
                  </w:divBdr>
                  <w:divsChild>
                    <w:div w:id="2079131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4329366">
      <w:bodyDiv w:val="1"/>
      <w:marLeft w:val="0"/>
      <w:marRight w:val="0"/>
      <w:marTop w:val="0"/>
      <w:marBottom w:val="0"/>
      <w:divBdr>
        <w:top w:val="none" w:sz="0" w:space="0" w:color="auto"/>
        <w:left w:val="none" w:sz="0" w:space="0" w:color="auto"/>
        <w:bottom w:val="none" w:sz="0" w:space="0" w:color="auto"/>
        <w:right w:val="none" w:sz="0" w:space="0" w:color="auto"/>
      </w:divBdr>
      <w:divsChild>
        <w:div w:id="1479033127">
          <w:marLeft w:val="0"/>
          <w:marRight w:val="0"/>
          <w:marTop w:val="0"/>
          <w:marBottom w:val="0"/>
          <w:divBdr>
            <w:top w:val="none" w:sz="0" w:space="0" w:color="auto"/>
            <w:left w:val="none" w:sz="0" w:space="0" w:color="auto"/>
            <w:bottom w:val="none" w:sz="0" w:space="0" w:color="auto"/>
            <w:right w:val="none" w:sz="0" w:space="0" w:color="auto"/>
          </w:divBdr>
          <w:divsChild>
            <w:div w:id="779489393">
              <w:marLeft w:val="0"/>
              <w:marRight w:val="0"/>
              <w:marTop w:val="0"/>
              <w:marBottom w:val="0"/>
              <w:divBdr>
                <w:top w:val="none" w:sz="0" w:space="0" w:color="auto"/>
                <w:left w:val="none" w:sz="0" w:space="0" w:color="auto"/>
                <w:bottom w:val="none" w:sz="0" w:space="0" w:color="auto"/>
                <w:right w:val="none" w:sz="0" w:space="0" w:color="auto"/>
              </w:divBdr>
              <w:divsChild>
                <w:div w:id="1589265240">
                  <w:marLeft w:val="0"/>
                  <w:marRight w:val="0"/>
                  <w:marTop w:val="0"/>
                  <w:marBottom w:val="0"/>
                  <w:divBdr>
                    <w:top w:val="none" w:sz="0" w:space="0" w:color="auto"/>
                    <w:left w:val="none" w:sz="0" w:space="0" w:color="auto"/>
                    <w:bottom w:val="none" w:sz="0" w:space="0" w:color="auto"/>
                    <w:right w:val="none" w:sz="0" w:space="0" w:color="auto"/>
                  </w:divBdr>
                  <w:divsChild>
                    <w:div w:id="247079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5271233">
      <w:bodyDiv w:val="1"/>
      <w:marLeft w:val="0"/>
      <w:marRight w:val="0"/>
      <w:marTop w:val="0"/>
      <w:marBottom w:val="0"/>
      <w:divBdr>
        <w:top w:val="none" w:sz="0" w:space="0" w:color="auto"/>
        <w:left w:val="none" w:sz="0" w:space="0" w:color="auto"/>
        <w:bottom w:val="none" w:sz="0" w:space="0" w:color="auto"/>
        <w:right w:val="none" w:sz="0" w:space="0" w:color="auto"/>
      </w:divBdr>
      <w:divsChild>
        <w:div w:id="178198467">
          <w:marLeft w:val="0"/>
          <w:marRight w:val="0"/>
          <w:marTop w:val="0"/>
          <w:marBottom w:val="0"/>
          <w:divBdr>
            <w:top w:val="none" w:sz="0" w:space="0" w:color="auto"/>
            <w:left w:val="none" w:sz="0" w:space="0" w:color="auto"/>
            <w:bottom w:val="none" w:sz="0" w:space="0" w:color="auto"/>
            <w:right w:val="none" w:sz="0" w:space="0" w:color="auto"/>
          </w:divBdr>
          <w:divsChild>
            <w:div w:id="249898510">
              <w:marLeft w:val="0"/>
              <w:marRight w:val="0"/>
              <w:marTop w:val="0"/>
              <w:marBottom w:val="0"/>
              <w:divBdr>
                <w:top w:val="none" w:sz="0" w:space="0" w:color="auto"/>
                <w:left w:val="none" w:sz="0" w:space="0" w:color="auto"/>
                <w:bottom w:val="none" w:sz="0" w:space="0" w:color="auto"/>
                <w:right w:val="none" w:sz="0" w:space="0" w:color="auto"/>
              </w:divBdr>
              <w:divsChild>
                <w:div w:id="1477187536">
                  <w:marLeft w:val="0"/>
                  <w:marRight w:val="0"/>
                  <w:marTop w:val="0"/>
                  <w:marBottom w:val="0"/>
                  <w:divBdr>
                    <w:top w:val="none" w:sz="0" w:space="0" w:color="auto"/>
                    <w:left w:val="none" w:sz="0" w:space="0" w:color="auto"/>
                    <w:bottom w:val="none" w:sz="0" w:space="0" w:color="auto"/>
                    <w:right w:val="none" w:sz="0" w:space="0" w:color="auto"/>
                  </w:divBdr>
                  <w:divsChild>
                    <w:div w:id="1976176463">
                      <w:marLeft w:val="0"/>
                      <w:marRight w:val="0"/>
                      <w:marTop w:val="0"/>
                      <w:marBottom w:val="0"/>
                      <w:divBdr>
                        <w:top w:val="none" w:sz="0" w:space="0" w:color="auto"/>
                        <w:left w:val="none" w:sz="0" w:space="0" w:color="auto"/>
                        <w:bottom w:val="none" w:sz="0" w:space="0" w:color="auto"/>
                        <w:right w:val="none" w:sz="0" w:space="0" w:color="auto"/>
                      </w:divBdr>
                      <w:divsChild>
                        <w:div w:id="1155337797">
                          <w:marLeft w:val="0"/>
                          <w:marRight w:val="0"/>
                          <w:marTop w:val="0"/>
                          <w:marBottom w:val="0"/>
                          <w:divBdr>
                            <w:top w:val="none" w:sz="0" w:space="0" w:color="auto"/>
                            <w:left w:val="none" w:sz="0" w:space="0" w:color="auto"/>
                            <w:bottom w:val="none" w:sz="0" w:space="0" w:color="auto"/>
                            <w:right w:val="none" w:sz="0" w:space="0" w:color="auto"/>
                          </w:divBdr>
                          <w:divsChild>
                            <w:div w:id="1130783963">
                              <w:marLeft w:val="0"/>
                              <w:marRight w:val="0"/>
                              <w:marTop w:val="0"/>
                              <w:marBottom w:val="0"/>
                              <w:divBdr>
                                <w:top w:val="none" w:sz="0" w:space="0" w:color="auto"/>
                                <w:left w:val="none" w:sz="0" w:space="0" w:color="auto"/>
                                <w:bottom w:val="none" w:sz="0" w:space="0" w:color="auto"/>
                                <w:right w:val="none" w:sz="0" w:space="0" w:color="auto"/>
                              </w:divBdr>
                              <w:divsChild>
                                <w:div w:id="214319971">
                                  <w:marLeft w:val="0"/>
                                  <w:marRight w:val="0"/>
                                  <w:marTop w:val="0"/>
                                  <w:marBottom w:val="0"/>
                                  <w:divBdr>
                                    <w:top w:val="none" w:sz="0" w:space="0" w:color="auto"/>
                                    <w:left w:val="none" w:sz="0" w:space="0" w:color="auto"/>
                                    <w:bottom w:val="none" w:sz="0" w:space="0" w:color="auto"/>
                                    <w:right w:val="none" w:sz="0" w:space="0" w:color="auto"/>
                                  </w:divBdr>
                                  <w:divsChild>
                                    <w:div w:id="1630673298">
                                      <w:marLeft w:val="0"/>
                                      <w:marRight w:val="0"/>
                                      <w:marTop w:val="0"/>
                                      <w:marBottom w:val="0"/>
                                      <w:divBdr>
                                        <w:top w:val="none" w:sz="0" w:space="0" w:color="auto"/>
                                        <w:left w:val="none" w:sz="0" w:space="0" w:color="auto"/>
                                        <w:bottom w:val="none" w:sz="0" w:space="0" w:color="auto"/>
                                        <w:right w:val="none" w:sz="0" w:space="0" w:color="auto"/>
                                      </w:divBdr>
                                      <w:divsChild>
                                        <w:div w:id="289478477">
                                          <w:marLeft w:val="0"/>
                                          <w:marRight w:val="0"/>
                                          <w:marTop w:val="0"/>
                                          <w:marBottom w:val="0"/>
                                          <w:divBdr>
                                            <w:top w:val="none" w:sz="0" w:space="0" w:color="auto"/>
                                            <w:left w:val="none" w:sz="0" w:space="0" w:color="auto"/>
                                            <w:bottom w:val="none" w:sz="0" w:space="0" w:color="auto"/>
                                            <w:right w:val="none" w:sz="0" w:space="0" w:color="auto"/>
                                          </w:divBdr>
                                          <w:divsChild>
                                            <w:div w:id="442119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66433084">
      <w:bodyDiv w:val="1"/>
      <w:marLeft w:val="0"/>
      <w:marRight w:val="0"/>
      <w:marTop w:val="0"/>
      <w:marBottom w:val="0"/>
      <w:divBdr>
        <w:top w:val="none" w:sz="0" w:space="0" w:color="auto"/>
        <w:left w:val="none" w:sz="0" w:space="0" w:color="auto"/>
        <w:bottom w:val="none" w:sz="0" w:space="0" w:color="auto"/>
        <w:right w:val="none" w:sz="0" w:space="0" w:color="auto"/>
      </w:divBdr>
      <w:divsChild>
        <w:div w:id="661927924">
          <w:marLeft w:val="0"/>
          <w:marRight w:val="0"/>
          <w:marTop w:val="0"/>
          <w:marBottom w:val="0"/>
          <w:divBdr>
            <w:top w:val="none" w:sz="0" w:space="0" w:color="auto"/>
            <w:left w:val="none" w:sz="0" w:space="0" w:color="auto"/>
            <w:bottom w:val="none" w:sz="0" w:space="0" w:color="auto"/>
            <w:right w:val="none" w:sz="0" w:space="0" w:color="auto"/>
          </w:divBdr>
          <w:divsChild>
            <w:div w:id="74015875">
              <w:marLeft w:val="0"/>
              <w:marRight w:val="0"/>
              <w:marTop w:val="0"/>
              <w:marBottom w:val="0"/>
              <w:divBdr>
                <w:top w:val="none" w:sz="0" w:space="0" w:color="auto"/>
                <w:left w:val="none" w:sz="0" w:space="0" w:color="auto"/>
                <w:bottom w:val="none" w:sz="0" w:space="0" w:color="auto"/>
                <w:right w:val="none" w:sz="0" w:space="0" w:color="auto"/>
              </w:divBdr>
              <w:divsChild>
                <w:div w:id="273052767">
                  <w:marLeft w:val="0"/>
                  <w:marRight w:val="0"/>
                  <w:marTop w:val="0"/>
                  <w:marBottom w:val="0"/>
                  <w:divBdr>
                    <w:top w:val="none" w:sz="0" w:space="0" w:color="auto"/>
                    <w:left w:val="none" w:sz="0" w:space="0" w:color="auto"/>
                    <w:bottom w:val="none" w:sz="0" w:space="0" w:color="auto"/>
                    <w:right w:val="none" w:sz="0" w:space="0" w:color="auto"/>
                  </w:divBdr>
                  <w:divsChild>
                    <w:div w:id="1388531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1751185">
      <w:bodyDiv w:val="1"/>
      <w:marLeft w:val="0"/>
      <w:marRight w:val="0"/>
      <w:marTop w:val="0"/>
      <w:marBottom w:val="0"/>
      <w:divBdr>
        <w:top w:val="none" w:sz="0" w:space="0" w:color="auto"/>
        <w:left w:val="none" w:sz="0" w:space="0" w:color="auto"/>
        <w:bottom w:val="none" w:sz="0" w:space="0" w:color="auto"/>
        <w:right w:val="none" w:sz="0" w:space="0" w:color="auto"/>
      </w:divBdr>
      <w:divsChild>
        <w:div w:id="1316757373">
          <w:marLeft w:val="0"/>
          <w:marRight w:val="0"/>
          <w:marTop w:val="0"/>
          <w:marBottom w:val="0"/>
          <w:divBdr>
            <w:top w:val="none" w:sz="0" w:space="0" w:color="auto"/>
            <w:left w:val="none" w:sz="0" w:space="0" w:color="auto"/>
            <w:bottom w:val="none" w:sz="0" w:space="0" w:color="auto"/>
            <w:right w:val="none" w:sz="0" w:space="0" w:color="auto"/>
          </w:divBdr>
          <w:divsChild>
            <w:div w:id="1761870186">
              <w:marLeft w:val="0"/>
              <w:marRight w:val="0"/>
              <w:marTop w:val="0"/>
              <w:marBottom w:val="0"/>
              <w:divBdr>
                <w:top w:val="none" w:sz="0" w:space="0" w:color="auto"/>
                <w:left w:val="none" w:sz="0" w:space="0" w:color="auto"/>
                <w:bottom w:val="none" w:sz="0" w:space="0" w:color="auto"/>
                <w:right w:val="none" w:sz="0" w:space="0" w:color="auto"/>
              </w:divBdr>
              <w:divsChild>
                <w:div w:id="844049881">
                  <w:marLeft w:val="0"/>
                  <w:marRight w:val="0"/>
                  <w:marTop w:val="0"/>
                  <w:marBottom w:val="0"/>
                  <w:divBdr>
                    <w:top w:val="none" w:sz="0" w:space="0" w:color="auto"/>
                    <w:left w:val="none" w:sz="0" w:space="0" w:color="auto"/>
                    <w:bottom w:val="none" w:sz="0" w:space="0" w:color="auto"/>
                    <w:right w:val="none" w:sz="0" w:space="0" w:color="auto"/>
                  </w:divBdr>
                  <w:divsChild>
                    <w:div w:id="458575191">
                      <w:marLeft w:val="0"/>
                      <w:marRight w:val="0"/>
                      <w:marTop w:val="0"/>
                      <w:marBottom w:val="0"/>
                      <w:divBdr>
                        <w:top w:val="none" w:sz="0" w:space="0" w:color="auto"/>
                        <w:left w:val="none" w:sz="0" w:space="0" w:color="auto"/>
                        <w:bottom w:val="none" w:sz="0" w:space="0" w:color="auto"/>
                        <w:right w:val="none" w:sz="0" w:space="0" w:color="auto"/>
                      </w:divBdr>
                      <w:divsChild>
                        <w:div w:id="1055159208">
                          <w:marLeft w:val="0"/>
                          <w:marRight w:val="0"/>
                          <w:marTop w:val="0"/>
                          <w:marBottom w:val="0"/>
                          <w:divBdr>
                            <w:top w:val="none" w:sz="0" w:space="0" w:color="auto"/>
                            <w:left w:val="none" w:sz="0" w:space="0" w:color="auto"/>
                            <w:bottom w:val="none" w:sz="0" w:space="0" w:color="auto"/>
                            <w:right w:val="none" w:sz="0" w:space="0" w:color="auto"/>
                          </w:divBdr>
                          <w:divsChild>
                            <w:div w:id="1307778722">
                              <w:marLeft w:val="0"/>
                              <w:marRight w:val="0"/>
                              <w:marTop w:val="0"/>
                              <w:marBottom w:val="0"/>
                              <w:divBdr>
                                <w:top w:val="none" w:sz="0" w:space="0" w:color="auto"/>
                                <w:left w:val="none" w:sz="0" w:space="0" w:color="auto"/>
                                <w:bottom w:val="none" w:sz="0" w:space="0" w:color="auto"/>
                                <w:right w:val="none" w:sz="0" w:space="0" w:color="auto"/>
                              </w:divBdr>
                              <w:divsChild>
                                <w:div w:id="1239711148">
                                  <w:marLeft w:val="0"/>
                                  <w:marRight w:val="0"/>
                                  <w:marTop w:val="0"/>
                                  <w:marBottom w:val="0"/>
                                  <w:divBdr>
                                    <w:top w:val="none" w:sz="0" w:space="0" w:color="auto"/>
                                    <w:left w:val="none" w:sz="0" w:space="0" w:color="auto"/>
                                    <w:bottom w:val="none" w:sz="0" w:space="0" w:color="auto"/>
                                    <w:right w:val="none" w:sz="0" w:space="0" w:color="auto"/>
                                  </w:divBdr>
                                  <w:divsChild>
                                    <w:div w:id="114762546">
                                      <w:marLeft w:val="0"/>
                                      <w:marRight w:val="0"/>
                                      <w:marTop w:val="0"/>
                                      <w:marBottom w:val="0"/>
                                      <w:divBdr>
                                        <w:top w:val="none" w:sz="0" w:space="0" w:color="auto"/>
                                        <w:left w:val="none" w:sz="0" w:space="0" w:color="auto"/>
                                        <w:bottom w:val="none" w:sz="0" w:space="0" w:color="auto"/>
                                        <w:right w:val="none" w:sz="0" w:space="0" w:color="auto"/>
                                      </w:divBdr>
                                      <w:divsChild>
                                        <w:div w:id="921833643">
                                          <w:marLeft w:val="0"/>
                                          <w:marRight w:val="0"/>
                                          <w:marTop w:val="0"/>
                                          <w:marBottom w:val="0"/>
                                          <w:divBdr>
                                            <w:top w:val="none" w:sz="0" w:space="0" w:color="auto"/>
                                            <w:left w:val="none" w:sz="0" w:space="0" w:color="auto"/>
                                            <w:bottom w:val="none" w:sz="0" w:space="0" w:color="auto"/>
                                            <w:right w:val="none" w:sz="0" w:space="0" w:color="auto"/>
                                          </w:divBdr>
                                          <w:divsChild>
                                            <w:div w:id="1714310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80989576">
      <w:bodyDiv w:val="1"/>
      <w:marLeft w:val="0"/>
      <w:marRight w:val="0"/>
      <w:marTop w:val="0"/>
      <w:marBottom w:val="0"/>
      <w:divBdr>
        <w:top w:val="none" w:sz="0" w:space="0" w:color="auto"/>
        <w:left w:val="none" w:sz="0" w:space="0" w:color="auto"/>
        <w:bottom w:val="none" w:sz="0" w:space="0" w:color="auto"/>
        <w:right w:val="none" w:sz="0" w:space="0" w:color="auto"/>
      </w:divBdr>
      <w:divsChild>
        <w:div w:id="1555122212">
          <w:marLeft w:val="0"/>
          <w:marRight w:val="300"/>
          <w:marTop w:val="0"/>
          <w:marBottom w:val="0"/>
          <w:divBdr>
            <w:top w:val="none" w:sz="0" w:space="0" w:color="auto"/>
            <w:left w:val="none" w:sz="0" w:space="0" w:color="auto"/>
            <w:bottom w:val="none" w:sz="0" w:space="0" w:color="auto"/>
            <w:right w:val="none" w:sz="0" w:space="0" w:color="auto"/>
          </w:divBdr>
          <w:divsChild>
            <w:div w:id="596400807">
              <w:marLeft w:val="15"/>
              <w:marRight w:val="15"/>
              <w:marTop w:val="15"/>
              <w:marBottom w:val="0"/>
              <w:divBdr>
                <w:top w:val="single" w:sz="6" w:space="0" w:color="E9E9E9"/>
                <w:left w:val="single" w:sz="6" w:space="0" w:color="E9E9E9"/>
                <w:bottom w:val="single" w:sz="6" w:space="0" w:color="E9E9E9"/>
                <w:right w:val="single" w:sz="6" w:space="0" w:color="E9E9E9"/>
              </w:divBdr>
              <w:divsChild>
                <w:div w:id="1238786903">
                  <w:marLeft w:val="0"/>
                  <w:marRight w:val="0"/>
                  <w:marTop w:val="300"/>
                  <w:marBottom w:val="0"/>
                  <w:divBdr>
                    <w:top w:val="none" w:sz="0" w:space="0" w:color="auto"/>
                    <w:left w:val="none" w:sz="0" w:space="0" w:color="auto"/>
                    <w:bottom w:val="none" w:sz="0" w:space="0" w:color="auto"/>
                    <w:right w:val="none" w:sz="0" w:space="0" w:color="auto"/>
                  </w:divBdr>
                </w:div>
              </w:divsChild>
            </w:div>
          </w:divsChild>
        </w:div>
      </w:divsChild>
    </w:div>
    <w:div w:id="782848329">
      <w:bodyDiv w:val="1"/>
      <w:marLeft w:val="0"/>
      <w:marRight w:val="0"/>
      <w:marTop w:val="0"/>
      <w:marBottom w:val="0"/>
      <w:divBdr>
        <w:top w:val="none" w:sz="0" w:space="0" w:color="auto"/>
        <w:left w:val="none" w:sz="0" w:space="0" w:color="auto"/>
        <w:bottom w:val="none" w:sz="0" w:space="0" w:color="auto"/>
        <w:right w:val="none" w:sz="0" w:space="0" w:color="auto"/>
      </w:divBdr>
      <w:divsChild>
        <w:div w:id="750200465">
          <w:marLeft w:val="0"/>
          <w:marRight w:val="0"/>
          <w:marTop w:val="0"/>
          <w:marBottom w:val="0"/>
          <w:divBdr>
            <w:top w:val="none" w:sz="0" w:space="0" w:color="auto"/>
            <w:left w:val="none" w:sz="0" w:space="0" w:color="auto"/>
            <w:bottom w:val="none" w:sz="0" w:space="0" w:color="auto"/>
            <w:right w:val="none" w:sz="0" w:space="0" w:color="auto"/>
          </w:divBdr>
          <w:divsChild>
            <w:div w:id="1702394853">
              <w:marLeft w:val="0"/>
              <w:marRight w:val="0"/>
              <w:marTop w:val="0"/>
              <w:marBottom w:val="0"/>
              <w:divBdr>
                <w:top w:val="none" w:sz="0" w:space="0" w:color="auto"/>
                <w:left w:val="none" w:sz="0" w:space="0" w:color="auto"/>
                <w:bottom w:val="none" w:sz="0" w:space="0" w:color="auto"/>
                <w:right w:val="none" w:sz="0" w:space="0" w:color="auto"/>
              </w:divBdr>
              <w:divsChild>
                <w:div w:id="1281457343">
                  <w:marLeft w:val="0"/>
                  <w:marRight w:val="0"/>
                  <w:marTop w:val="0"/>
                  <w:marBottom w:val="0"/>
                  <w:divBdr>
                    <w:top w:val="none" w:sz="0" w:space="0" w:color="auto"/>
                    <w:left w:val="none" w:sz="0" w:space="0" w:color="auto"/>
                    <w:bottom w:val="none" w:sz="0" w:space="0" w:color="auto"/>
                    <w:right w:val="none" w:sz="0" w:space="0" w:color="auto"/>
                  </w:divBdr>
                  <w:divsChild>
                    <w:div w:id="1818305183">
                      <w:marLeft w:val="0"/>
                      <w:marRight w:val="0"/>
                      <w:marTop w:val="0"/>
                      <w:marBottom w:val="0"/>
                      <w:divBdr>
                        <w:top w:val="none" w:sz="0" w:space="0" w:color="auto"/>
                        <w:left w:val="none" w:sz="0" w:space="0" w:color="auto"/>
                        <w:bottom w:val="none" w:sz="0" w:space="0" w:color="auto"/>
                        <w:right w:val="none" w:sz="0" w:space="0" w:color="auto"/>
                      </w:divBdr>
                      <w:divsChild>
                        <w:div w:id="274220466">
                          <w:marLeft w:val="0"/>
                          <w:marRight w:val="0"/>
                          <w:marTop w:val="0"/>
                          <w:marBottom w:val="0"/>
                          <w:divBdr>
                            <w:top w:val="none" w:sz="0" w:space="0" w:color="auto"/>
                            <w:left w:val="none" w:sz="0" w:space="0" w:color="auto"/>
                            <w:bottom w:val="none" w:sz="0" w:space="0" w:color="auto"/>
                            <w:right w:val="none" w:sz="0" w:space="0" w:color="auto"/>
                          </w:divBdr>
                          <w:divsChild>
                            <w:div w:id="1748922306">
                              <w:marLeft w:val="0"/>
                              <w:marRight w:val="0"/>
                              <w:marTop w:val="0"/>
                              <w:marBottom w:val="0"/>
                              <w:divBdr>
                                <w:top w:val="none" w:sz="0" w:space="0" w:color="auto"/>
                                <w:left w:val="none" w:sz="0" w:space="0" w:color="auto"/>
                                <w:bottom w:val="none" w:sz="0" w:space="0" w:color="auto"/>
                                <w:right w:val="none" w:sz="0" w:space="0" w:color="auto"/>
                              </w:divBdr>
                              <w:divsChild>
                                <w:div w:id="1740441957">
                                  <w:marLeft w:val="0"/>
                                  <w:marRight w:val="0"/>
                                  <w:marTop w:val="0"/>
                                  <w:marBottom w:val="0"/>
                                  <w:divBdr>
                                    <w:top w:val="none" w:sz="0" w:space="0" w:color="auto"/>
                                    <w:left w:val="none" w:sz="0" w:space="0" w:color="auto"/>
                                    <w:bottom w:val="none" w:sz="0" w:space="0" w:color="auto"/>
                                    <w:right w:val="none" w:sz="0" w:space="0" w:color="auto"/>
                                  </w:divBdr>
                                  <w:divsChild>
                                    <w:div w:id="1775712042">
                                      <w:marLeft w:val="0"/>
                                      <w:marRight w:val="0"/>
                                      <w:marTop w:val="0"/>
                                      <w:marBottom w:val="0"/>
                                      <w:divBdr>
                                        <w:top w:val="none" w:sz="0" w:space="0" w:color="auto"/>
                                        <w:left w:val="none" w:sz="0" w:space="0" w:color="auto"/>
                                        <w:bottom w:val="none" w:sz="0" w:space="0" w:color="auto"/>
                                        <w:right w:val="none" w:sz="0" w:space="0" w:color="auto"/>
                                      </w:divBdr>
                                      <w:divsChild>
                                        <w:div w:id="420613040">
                                          <w:marLeft w:val="0"/>
                                          <w:marRight w:val="0"/>
                                          <w:marTop w:val="0"/>
                                          <w:marBottom w:val="0"/>
                                          <w:divBdr>
                                            <w:top w:val="none" w:sz="0" w:space="0" w:color="auto"/>
                                            <w:left w:val="none" w:sz="0" w:space="0" w:color="auto"/>
                                            <w:bottom w:val="none" w:sz="0" w:space="0" w:color="auto"/>
                                            <w:right w:val="none" w:sz="0" w:space="0" w:color="auto"/>
                                          </w:divBdr>
                                          <w:divsChild>
                                            <w:div w:id="637345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64057941">
      <w:bodyDiv w:val="1"/>
      <w:marLeft w:val="0"/>
      <w:marRight w:val="0"/>
      <w:marTop w:val="0"/>
      <w:marBottom w:val="0"/>
      <w:divBdr>
        <w:top w:val="none" w:sz="0" w:space="0" w:color="auto"/>
        <w:left w:val="none" w:sz="0" w:space="0" w:color="auto"/>
        <w:bottom w:val="none" w:sz="0" w:space="0" w:color="auto"/>
        <w:right w:val="none" w:sz="0" w:space="0" w:color="auto"/>
      </w:divBdr>
      <w:divsChild>
        <w:div w:id="1462725337">
          <w:marLeft w:val="0"/>
          <w:marRight w:val="0"/>
          <w:marTop w:val="0"/>
          <w:marBottom w:val="0"/>
          <w:divBdr>
            <w:top w:val="none" w:sz="0" w:space="0" w:color="auto"/>
            <w:left w:val="none" w:sz="0" w:space="0" w:color="auto"/>
            <w:bottom w:val="none" w:sz="0" w:space="0" w:color="auto"/>
            <w:right w:val="none" w:sz="0" w:space="0" w:color="auto"/>
          </w:divBdr>
        </w:div>
      </w:divsChild>
    </w:div>
    <w:div w:id="980035693">
      <w:bodyDiv w:val="1"/>
      <w:marLeft w:val="0"/>
      <w:marRight w:val="0"/>
      <w:marTop w:val="0"/>
      <w:marBottom w:val="0"/>
      <w:divBdr>
        <w:top w:val="none" w:sz="0" w:space="0" w:color="auto"/>
        <w:left w:val="none" w:sz="0" w:space="0" w:color="auto"/>
        <w:bottom w:val="none" w:sz="0" w:space="0" w:color="auto"/>
        <w:right w:val="none" w:sz="0" w:space="0" w:color="auto"/>
      </w:divBdr>
      <w:divsChild>
        <w:div w:id="1995597162">
          <w:marLeft w:val="0"/>
          <w:marRight w:val="0"/>
          <w:marTop w:val="0"/>
          <w:marBottom w:val="0"/>
          <w:divBdr>
            <w:top w:val="none" w:sz="0" w:space="0" w:color="auto"/>
            <w:left w:val="none" w:sz="0" w:space="0" w:color="auto"/>
            <w:bottom w:val="none" w:sz="0" w:space="0" w:color="auto"/>
            <w:right w:val="none" w:sz="0" w:space="0" w:color="auto"/>
          </w:divBdr>
          <w:divsChild>
            <w:div w:id="2031448622">
              <w:marLeft w:val="0"/>
              <w:marRight w:val="0"/>
              <w:marTop w:val="0"/>
              <w:marBottom w:val="0"/>
              <w:divBdr>
                <w:top w:val="none" w:sz="0" w:space="0" w:color="auto"/>
                <w:left w:val="none" w:sz="0" w:space="0" w:color="auto"/>
                <w:bottom w:val="none" w:sz="0" w:space="0" w:color="auto"/>
                <w:right w:val="none" w:sz="0" w:space="0" w:color="auto"/>
              </w:divBdr>
              <w:divsChild>
                <w:div w:id="628900535">
                  <w:marLeft w:val="0"/>
                  <w:marRight w:val="0"/>
                  <w:marTop w:val="0"/>
                  <w:marBottom w:val="0"/>
                  <w:divBdr>
                    <w:top w:val="none" w:sz="0" w:space="0" w:color="auto"/>
                    <w:left w:val="none" w:sz="0" w:space="0" w:color="auto"/>
                    <w:bottom w:val="none" w:sz="0" w:space="0" w:color="auto"/>
                    <w:right w:val="none" w:sz="0" w:space="0" w:color="auto"/>
                  </w:divBdr>
                  <w:divsChild>
                    <w:div w:id="812676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8431110">
      <w:bodyDiv w:val="1"/>
      <w:marLeft w:val="0"/>
      <w:marRight w:val="0"/>
      <w:marTop w:val="0"/>
      <w:marBottom w:val="0"/>
      <w:divBdr>
        <w:top w:val="none" w:sz="0" w:space="0" w:color="auto"/>
        <w:left w:val="none" w:sz="0" w:space="0" w:color="auto"/>
        <w:bottom w:val="none" w:sz="0" w:space="0" w:color="auto"/>
        <w:right w:val="none" w:sz="0" w:space="0" w:color="auto"/>
      </w:divBdr>
      <w:divsChild>
        <w:div w:id="143813561">
          <w:marLeft w:val="0"/>
          <w:marRight w:val="0"/>
          <w:marTop w:val="0"/>
          <w:marBottom w:val="0"/>
          <w:divBdr>
            <w:top w:val="none" w:sz="0" w:space="0" w:color="auto"/>
            <w:left w:val="none" w:sz="0" w:space="0" w:color="auto"/>
            <w:bottom w:val="none" w:sz="0" w:space="0" w:color="auto"/>
            <w:right w:val="none" w:sz="0" w:space="0" w:color="auto"/>
          </w:divBdr>
          <w:divsChild>
            <w:div w:id="1687058003">
              <w:marLeft w:val="0"/>
              <w:marRight w:val="0"/>
              <w:marTop w:val="0"/>
              <w:marBottom w:val="0"/>
              <w:divBdr>
                <w:top w:val="none" w:sz="0" w:space="0" w:color="auto"/>
                <w:left w:val="none" w:sz="0" w:space="0" w:color="auto"/>
                <w:bottom w:val="none" w:sz="0" w:space="0" w:color="auto"/>
                <w:right w:val="none" w:sz="0" w:space="0" w:color="auto"/>
              </w:divBdr>
              <w:divsChild>
                <w:div w:id="1842423606">
                  <w:marLeft w:val="0"/>
                  <w:marRight w:val="0"/>
                  <w:marTop w:val="0"/>
                  <w:marBottom w:val="0"/>
                  <w:divBdr>
                    <w:top w:val="none" w:sz="0" w:space="0" w:color="auto"/>
                    <w:left w:val="none" w:sz="0" w:space="0" w:color="auto"/>
                    <w:bottom w:val="none" w:sz="0" w:space="0" w:color="auto"/>
                    <w:right w:val="none" w:sz="0" w:space="0" w:color="auto"/>
                  </w:divBdr>
                  <w:divsChild>
                    <w:div w:id="959728408">
                      <w:marLeft w:val="0"/>
                      <w:marRight w:val="0"/>
                      <w:marTop w:val="0"/>
                      <w:marBottom w:val="0"/>
                      <w:divBdr>
                        <w:top w:val="none" w:sz="0" w:space="0" w:color="auto"/>
                        <w:left w:val="none" w:sz="0" w:space="0" w:color="auto"/>
                        <w:bottom w:val="none" w:sz="0" w:space="0" w:color="auto"/>
                        <w:right w:val="none" w:sz="0" w:space="0" w:color="auto"/>
                      </w:divBdr>
                      <w:divsChild>
                        <w:div w:id="1785080913">
                          <w:marLeft w:val="0"/>
                          <w:marRight w:val="0"/>
                          <w:marTop w:val="0"/>
                          <w:marBottom w:val="0"/>
                          <w:divBdr>
                            <w:top w:val="none" w:sz="0" w:space="0" w:color="auto"/>
                            <w:left w:val="none" w:sz="0" w:space="0" w:color="auto"/>
                            <w:bottom w:val="none" w:sz="0" w:space="0" w:color="auto"/>
                            <w:right w:val="none" w:sz="0" w:space="0" w:color="auto"/>
                          </w:divBdr>
                          <w:divsChild>
                            <w:div w:id="1993947680">
                              <w:marLeft w:val="0"/>
                              <w:marRight w:val="0"/>
                              <w:marTop w:val="0"/>
                              <w:marBottom w:val="0"/>
                              <w:divBdr>
                                <w:top w:val="none" w:sz="0" w:space="0" w:color="auto"/>
                                <w:left w:val="none" w:sz="0" w:space="0" w:color="auto"/>
                                <w:bottom w:val="none" w:sz="0" w:space="0" w:color="auto"/>
                                <w:right w:val="none" w:sz="0" w:space="0" w:color="auto"/>
                              </w:divBdr>
                              <w:divsChild>
                                <w:div w:id="235676704">
                                  <w:marLeft w:val="0"/>
                                  <w:marRight w:val="0"/>
                                  <w:marTop w:val="0"/>
                                  <w:marBottom w:val="0"/>
                                  <w:divBdr>
                                    <w:top w:val="none" w:sz="0" w:space="0" w:color="auto"/>
                                    <w:left w:val="none" w:sz="0" w:space="0" w:color="auto"/>
                                    <w:bottom w:val="none" w:sz="0" w:space="0" w:color="auto"/>
                                    <w:right w:val="none" w:sz="0" w:space="0" w:color="auto"/>
                                  </w:divBdr>
                                  <w:divsChild>
                                    <w:div w:id="897396790">
                                      <w:marLeft w:val="0"/>
                                      <w:marRight w:val="0"/>
                                      <w:marTop w:val="0"/>
                                      <w:marBottom w:val="0"/>
                                      <w:divBdr>
                                        <w:top w:val="none" w:sz="0" w:space="0" w:color="auto"/>
                                        <w:left w:val="none" w:sz="0" w:space="0" w:color="auto"/>
                                        <w:bottom w:val="none" w:sz="0" w:space="0" w:color="auto"/>
                                        <w:right w:val="none" w:sz="0" w:space="0" w:color="auto"/>
                                      </w:divBdr>
                                      <w:divsChild>
                                        <w:div w:id="1449659688">
                                          <w:marLeft w:val="0"/>
                                          <w:marRight w:val="0"/>
                                          <w:marTop w:val="0"/>
                                          <w:marBottom w:val="0"/>
                                          <w:divBdr>
                                            <w:top w:val="none" w:sz="0" w:space="0" w:color="auto"/>
                                            <w:left w:val="none" w:sz="0" w:space="0" w:color="auto"/>
                                            <w:bottom w:val="none" w:sz="0" w:space="0" w:color="auto"/>
                                            <w:right w:val="none" w:sz="0" w:space="0" w:color="auto"/>
                                          </w:divBdr>
                                          <w:divsChild>
                                            <w:div w:id="1389307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04571802">
      <w:bodyDiv w:val="1"/>
      <w:marLeft w:val="0"/>
      <w:marRight w:val="0"/>
      <w:marTop w:val="0"/>
      <w:marBottom w:val="0"/>
      <w:divBdr>
        <w:top w:val="none" w:sz="0" w:space="0" w:color="auto"/>
        <w:left w:val="none" w:sz="0" w:space="0" w:color="auto"/>
        <w:bottom w:val="none" w:sz="0" w:space="0" w:color="auto"/>
        <w:right w:val="none" w:sz="0" w:space="0" w:color="auto"/>
      </w:divBdr>
      <w:divsChild>
        <w:div w:id="510753118">
          <w:marLeft w:val="0"/>
          <w:marRight w:val="0"/>
          <w:marTop w:val="0"/>
          <w:marBottom w:val="0"/>
          <w:divBdr>
            <w:top w:val="none" w:sz="0" w:space="0" w:color="auto"/>
            <w:left w:val="none" w:sz="0" w:space="0" w:color="auto"/>
            <w:bottom w:val="none" w:sz="0" w:space="0" w:color="auto"/>
            <w:right w:val="none" w:sz="0" w:space="0" w:color="auto"/>
          </w:divBdr>
        </w:div>
      </w:divsChild>
    </w:div>
    <w:div w:id="1110777187">
      <w:bodyDiv w:val="1"/>
      <w:marLeft w:val="0"/>
      <w:marRight w:val="0"/>
      <w:marTop w:val="0"/>
      <w:marBottom w:val="0"/>
      <w:divBdr>
        <w:top w:val="none" w:sz="0" w:space="0" w:color="auto"/>
        <w:left w:val="none" w:sz="0" w:space="0" w:color="auto"/>
        <w:bottom w:val="none" w:sz="0" w:space="0" w:color="auto"/>
        <w:right w:val="none" w:sz="0" w:space="0" w:color="auto"/>
      </w:divBdr>
      <w:divsChild>
        <w:div w:id="1560478582">
          <w:marLeft w:val="225"/>
          <w:marRight w:val="0"/>
          <w:marTop w:val="0"/>
          <w:marBottom w:val="0"/>
          <w:divBdr>
            <w:top w:val="none" w:sz="0" w:space="0" w:color="auto"/>
            <w:left w:val="none" w:sz="0" w:space="0" w:color="auto"/>
            <w:bottom w:val="none" w:sz="0" w:space="0" w:color="auto"/>
            <w:right w:val="none" w:sz="0" w:space="0" w:color="auto"/>
          </w:divBdr>
        </w:div>
      </w:divsChild>
    </w:div>
    <w:div w:id="1225336960">
      <w:bodyDiv w:val="1"/>
      <w:marLeft w:val="0"/>
      <w:marRight w:val="0"/>
      <w:marTop w:val="0"/>
      <w:marBottom w:val="0"/>
      <w:divBdr>
        <w:top w:val="none" w:sz="0" w:space="0" w:color="auto"/>
        <w:left w:val="none" w:sz="0" w:space="0" w:color="auto"/>
        <w:bottom w:val="none" w:sz="0" w:space="0" w:color="auto"/>
        <w:right w:val="none" w:sz="0" w:space="0" w:color="auto"/>
      </w:divBdr>
      <w:divsChild>
        <w:div w:id="641085615">
          <w:marLeft w:val="0"/>
          <w:marRight w:val="0"/>
          <w:marTop w:val="0"/>
          <w:marBottom w:val="0"/>
          <w:divBdr>
            <w:top w:val="none" w:sz="0" w:space="0" w:color="auto"/>
            <w:left w:val="none" w:sz="0" w:space="0" w:color="auto"/>
            <w:bottom w:val="none" w:sz="0" w:space="0" w:color="auto"/>
            <w:right w:val="none" w:sz="0" w:space="0" w:color="auto"/>
          </w:divBdr>
          <w:divsChild>
            <w:div w:id="1582713242">
              <w:marLeft w:val="0"/>
              <w:marRight w:val="0"/>
              <w:marTop w:val="0"/>
              <w:marBottom w:val="0"/>
              <w:divBdr>
                <w:top w:val="none" w:sz="0" w:space="0" w:color="auto"/>
                <w:left w:val="none" w:sz="0" w:space="0" w:color="auto"/>
                <w:bottom w:val="none" w:sz="0" w:space="0" w:color="auto"/>
                <w:right w:val="none" w:sz="0" w:space="0" w:color="auto"/>
              </w:divBdr>
              <w:divsChild>
                <w:div w:id="969745546">
                  <w:marLeft w:val="0"/>
                  <w:marRight w:val="0"/>
                  <w:marTop w:val="0"/>
                  <w:marBottom w:val="0"/>
                  <w:divBdr>
                    <w:top w:val="none" w:sz="0" w:space="0" w:color="auto"/>
                    <w:left w:val="none" w:sz="0" w:space="0" w:color="auto"/>
                    <w:bottom w:val="none" w:sz="0" w:space="0" w:color="auto"/>
                    <w:right w:val="none" w:sz="0" w:space="0" w:color="auto"/>
                  </w:divBdr>
                  <w:divsChild>
                    <w:div w:id="1071924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3217233">
      <w:bodyDiv w:val="1"/>
      <w:marLeft w:val="0"/>
      <w:marRight w:val="0"/>
      <w:marTop w:val="0"/>
      <w:marBottom w:val="0"/>
      <w:divBdr>
        <w:top w:val="none" w:sz="0" w:space="0" w:color="auto"/>
        <w:left w:val="none" w:sz="0" w:space="0" w:color="auto"/>
        <w:bottom w:val="none" w:sz="0" w:space="0" w:color="auto"/>
        <w:right w:val="none" w:sz="0" w:space="0" w:color="auto"/>
      </w:divBdr>
      <w:divsChild>
        <w:div w:id="1600870692">
          <w:marLeft w:val="0"/>
          <w:marRight w:val="0"/>
          <w:marTop w:val="0"/>
          <w:marBottom w:val="0"/>
          <w:divBdr>
            <w:top w:val="none" w:sz="0" w:space="0" w:color="auto"/>
            <w:left w:val="none" w:sz="0" w:space="0" w:color="auto"/>
            <w:bottom w:val="none" w:sz="0" w:space="0" w:color="auto"/>
            <w:right w:val="none" w:sz="0" w:space="0" w:color="auto"/>
          </w:divBdr>
        </w:div>
      </w:divsChild>
    </w:div>
    <w:div w:id="1429424956">
      <w:bodyDiv w:val="1"/>
      <w:marLeft w:val="0"/>
      <w:marRight w:val="0"/>
      <w:marTop w:val="0"/>
      <w:marBottom w:val="0"/>
      <w:divBdr>
        <w:top w:val="none" w:sz="0" w:space="0" w:color="auto"/>
        <w:left w:val="none" w:sz="0" w:space="0" w:color="auto"/>
        <w:bottom w:val="none" w:sz="0" w:space="0" w:color="auto"/>
        <w:right w:val="none" w:sz="0" w:space="0" w:color="auto"/>
      </w:divBdr>
      <w:divsChild>
        <w:div w:id="871303831">
          <w:marLeft w:val="0"/>
          <w:marRight w:val="0"/>
          <w:marTop w:val="0"/>
          <w:marBottom w:val="0"/>
          <w:divBdr>
            <w:top w:val="none" w:sz="0" w:space="0" w:color="auto"/>
            <w:left w:val="none" w:sz="0" w:space="0" w:color="auto"/>
            <w:bottom w:val="none" w:sz="0" w:space="0" w:color="auto"/>
            <w:right w:val="none" w:sz="0" w:space="0" w:color="auto"/>
          </w:divBdr>
          <w:divsChild>
            <w:div w:id="2138260533">
              <w:marLeft w:val="0"/>
              <w:marRight w:val="0"/>
              <w:marTop w:val="0"/>
              <w:marBottom w:val="0"/>
              <w:divBdr>
                <w:top w:val="none" w:sz="0" w:space="0" w:color="auto"/>
                <w:left w:val="none" w:sz="0" w:space="0" w:color="auto"/>
                <w:bottom w:val="none" w:sz="0" w:space="0" w:color="auto"/>
                <w:right w:val="none" w:sz="0" w:space="0" w:color="auto"/>
              </w:divBdr>
              <w:divsChild>
                <w:div w:id="1050230892">
                  <w:marLeft w:val="0"/>
                  <w:marRight w:val="0"/>
                  <w:marTop w:val="0"/>
                  <w:marBottom w:val="0"/>
                  <w:divBdr>
                    <w:top w:val="none" w:sz="0" w:space="0" w:color="auto"/>
                    <w:left w:val="none" w:sz="0" w:space="0" w:color="auto"/>
                    <w:bottom w:val="none" w:sz="0" w:space="0" w:color="auto"/>
                    <w:right w:val="none" w:sz="0" w:space="0" w:color="auto"/>
                  </w:divBdr>
                  <w:divsChild>
                    <w:div w:id="2144420013">
                      <w:marLeft w:val="0"/>
                      <w:marRight w:val="0"/>
                      <w:marTop w:val="0"/>
                      <w:marBottom w:val="0"/>
                      <w:divBdr>
                        <w:top w:val="none" w:sz="0" w:space="0" w:color="auto"/>
                        <w:left w:val="none" w:sz="0" w:space="0" w:color="auto"/>
                        <w:bottom w:val="none" w:sz="0" w:space="0" w:color="auto"/>
                        <w:right w:val="none" w:sz="0" w:space="0" w:color="auto"/>
                      </w:divBdr>
                      <w:divsChild>
                        <w:div w:id="152139537">
                          <w:marLeft w:val="0"/>
                          <w:marRight w:val="0"/>
                          <w:marTop w:val="0"/>
                          <w:marBottom w:val="0"/>
                          <w:divBdr>
                            <w:top w:val="none" w:sz="0" w:space="0" w:color="auto"/>
                            <w:left w:val="none" w:sz="0" w:space="0" w:color="auto"/>
                            <w:bottom w:val="none" w:sz="0" w:space="0" w:color="auto"/>
                            <w:right w:val="none" w:sz="0" w:space="0" w:color="auto"/>
                          </w:divBdr>
                          <w:divsChild>
                            <w:div w:id="1850557642">
                              <w:marLeft w:val="0"/>
                              <w:marRight w:val="0"/>
                              <w:marTop w:val="0"/>
                              <w:marBottom w:val="0"/>
                              <w:divBdr>
                                <w:top w:val="none" w:sz="0" w:space="0" w:color="auto"/>
                                <w:left w:val="none" w:sz="0" w:space="0" w:color="auto"/>
                                <w:bottom w:val="none" w:sz="0" w:space="0" w:color="auto"/>
                                <w:right w:val="none" w:sz="0" w:space="0" w:color="auto"/>
                              </w:divBdr>
                              <w:divsChild>
                                <w:div w:id="896356737">
                                  <w:marLeft w:val="0"/>
                                  <w:marRight w:val="0"/>
                                  <w:marTop w:val="0"/>
                                  <w:marBottom w:val="0"/>
                                  <w:divBdr>
                                    <w:top w:val="none" w:sz="0" w:space="0" w:color="auto"/>
                                    <w:left w:val="none" w:sz="0" w:space="0" w:color="auto"/>
                                    <w:bottom w:val="none" w:sz="0" w:space="0" w:color="auto"/>
                                    <w:right w:val="none" w:sz="0" w:space="0" w:color="auto"/>
                                  </w:divBdr>
                                  <w:divsChild>
                                    <w:div w:id="1144197536">
                                      <w:marLeft w:val="0"/>
                                      <w:marRight w:val="0"/>
                                      <w:marTop w:val="0"/>
                                      <w:marBottom w:val="0"/>
                                      <w:divBdr>
                                        <w:top w:val="none" w:sz="0" w:space="0" w:color="auto"/>
                                        <w:left w:val="none" w:sz="0" w:space="0" w:color="auto"/>
                                        <w:bottom w:val="none" w:sz="0" w:space="0" w:color="auto"/>
                                        <w:right w:val="none" w:sz="0" w:space="0" w:color="auto"/>
                                      </w:divBdr>
                                      <w:divsChild>
                                        <w:div w:id="1283465443">
                                          <w:marLeft w:val="0"/>
                                          <w:marRight w:val="0"/>
                                          <w:marTop w:val="0"/>
                                          <w:marBottom w:val="0"/>
                                          <w:divBdr>
                                            <w:top w:val="none" w:sz="0" w:space="0" w:color="auto"/>
                                            <w:left w:val="none" w:sz="0" w:space="0" w:color="auto"/>
                                            <w:bottom w:val="none" w:sz="0" w:space="0" w:color="auto"/>
                                            <w:right w:val="none" w:sz="0" w:space="0" w:color="auto"/>
                                          </w:divBdr>
                                          <w:divsChild>
                                            <w:div w:id="437025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48377185">
      <w:bodyDiv w:val="1"/>
      <w:marLeft w:val="0"/>
      <w:marRight w:val="0"/>
      <w:marTop w:val="0"/>
      <w:marBottom w:val="0"/>
      <w:divBdr>
        <w:top w:val="none" w:sz="0" w:space="0" w:color="auto"/>
        <w:left w:val="none" w:sz="0" w:space="0" w:color="auto"/>
        <w:bottom w:val="none" w:sz="0" w:space="0" w:color="auto"/>
        <w:right w:val="none" w:sz="0" w:space="0" w:color="auto"/>
      </w:divBdr>
      <w:divsChild>
        <w:div w:id="325862881">
          <w:marLeft w:val="0"/>
          <w:marRight w:val="0"/>
          <w:marTop w:val="0"/>
          <w:marBottom w:val="0"/>
          <w:divBdr>
            <w:top w:val="none" w:sz="0" w:space="0" w:color="auto"/>
            <w:left w:val="none" w:sz="0" w:space="0" w:color="auto"/>
            <w:bottom w:val="none" w:sz="0" w:space="0" w:color="auto"/>
            <w:right w:val="none" w:sz="0" w:space="0" w:color="auto"/>
          </w:divBdr>
        </w:div>
      </w:divsChild>
    </w:div>
    <w:div w:id="1693022767">
      <w:bodyDiv w:val="1"/>
      <w:marLeft w:val="0"/>
      <w:marRight w:val="0"/>
      <w:marTop w:val="0"/>
      <w:marBottom w:val="0"/>
      <w:divBdr>
        <w:top w:val="none" w:sz="0" w:space="0" w:color="auto"/>
        <w:left w:val="none" w:sz="0" w:space="0" w:color="auto"/>
        <w:bottom w:val="none" w:sz="0" w:space="0" w:color="auto"/>
        <w:right w:val="none" w:sz="0" w:space="0" w:color="auto"/>
      </w:divBdr>
      <w:divsChild>
        <w:div w:id="1614248638">
          <w:marLeft w:val="225"/>
          <w:marRight w:val="0"/>
          <w:marTop w:val="0"/>
          <w:marBottom w:val="0"/>
          <w:divBdr>
            <w:top w:val="none" w:sz="0" w:space="0" w:color="auto"/>
            <w:left w:val="none" w:sz="0" w:space="0" w:color="auto"/>
            <w:bottom w:val="none" w:sz="0" w:space="0" w:color="auto"/>
            <w:right w:val="none" w:sz="0" w:space="0" w:color="auto"/>
          </w:divBdr>
        </w:div>
      </w:divsChild>
    </w:div>
    <w:div w:id="1812795204">
      <w:bodyDiv w:val="1"/>
      <w:marLeft w:val="0"/>
      <w:marRight w:val="0"/>
      <w:marTop w:val="0"/>
      <w:marBottom w:val="0"/>
      <w:divBdr>
        <w:top w:val="none" w:sz="0" w:space="0" w:color="auto"/>
        <w:left w:val="none" w:sz="0" w:space="0" w:color="auto"/>
        <w:bottom w:val="none" w:sz="0" w:space="0" w:color="auto"/>
        <w:right w:val="none" w:sz="0" w:space="0" w:color="auto"/>
      </w:divBdr>
      <w:divsChild>
        <w:div w:id="585303296">
          <w:marLeft w:val="0"/>
          <w:marRight w:val="0"/>
          <w:marTop w:val="0"/>
          <w:marBottom w:val="0"/>
          <w:divBdr>
            <w:top w:val="none" w:sz="0" w:space="0" w:color="auto"/>
            <w:left w:val="none" w:sz="0" w:space="0" w:color="auto"/>
            <w:bottom w:val="none" w:sz="0" w:space="0" w:color="auto"/>
            <w:right w:val="none" w:sz="0" w:space="0" w:color="auto"/>
          </w:divBdr>
          <w:divsChild>
            <w:div w:id="911428581">
              <w:marLeft w:val="0"/>
              <w:marRight w:val="0"/>
              <w:marTop w:val="0"/>
              <w:marBottom w:val="375"/>
              <w:divBdr>
                <w:top w:val="none" w:sz="0" w:space="0" w:color="auto"/>
                <w:left w:val="none" w:sz="0" w:space="0" w:color="auto"/>
                <w:bottom w:val="none" w:sz="0" w:space="0" w:color="auto"/>
                <w:right w:val="none" w:sz="0" w:space="0" w:color="auto"/>
              </w:divBdr>
              <w:divsChild>
                <w:div w:id="19478506">
                  <w:marLeft w:val="450"/>
                  <w:marRight w:val="450"/>
                  <w:marTop w:val="300"/>
                  <w:marBottom w:val="300"/>
                  <w:divBdr>
                    <w:top w:val="none" w:sz="0" w:space="0" w:color="auto"/>
                    <w:left w:val="none" w:sz="0" w:space="0" w:color="auto"/>
                    <w:bottom w:val="none" w:sz="0" w:space="0" w:color="auto"/>
                    <w:right w:val="none" w:sz="0" w:space="0" w:color="auto"/>
                  </w:divBdr>
                </w:div>
              </w:divsChild>
            </w:div>
          </w:divsChild>
        </w:div>
      </w:divsChild>
    </w:div>
    <w:div w:id="1864588699">
      <w:bodyDiv w:val="1"/>
      <w:marLeft w:val="0"/>
      <w:marRight w:val="0"/>
      <w:marTop w:val="0"/>
      <w:marBottom w:val="0"/>
      <w:divBdr>
        <w:top w:val="none" w:sz="0" w:space="0" w:color="auto"/>
        <w:left w:val="none" w:sz="0" w:space="0" w:color="auto"/>
        <w:bottom w:val="none" w:sz="0" w:space="0" w:color="auto"/>
        <w:right w:val="none" w:sz="0" w:space="0" w:color="auto"/>
      </w:divBdr>
      <w:divsChild>
        <w:div w:id="1944219859">
          <w:marLeft w:val="0"/>
          <w:marRight w:val="0"/>
          <w:marTop w:val="0"/>
          <w:marBottom w:val="0"/>
          <w:divBdr>
            <w:top w:val="none" w:sz="0" w:space="0" w:color="auto"/>
            <w:left w:val="none" w:sz="0" w:space="0" w:color="auto"/>
            <w:bottom w:val="none" w:sz="0" w:space="0" w:color="auto"/>
            <w:right w:val="none" w:sz="0" w:space="0" w:color="auto"/>
          </w:divBdr>
        </w:div>
      </w:divsChild>
    </w:div>
    <w:div w:id="1893806307">
      <w:bodyDiv w:val="1"/>
      <w:marLeft w:val="0"/>
      <w:marRight w:val="0"/>
      <w:marTop w:val="0"/>
      <w:marBottom w:val="0"/>
      <w:divBdr>
        <w:top w:val="none" w:sz="0" w:space="0" w:color="auto"/>
        <w:left w:val="none" w:sz="0" w:space="0" w:color="auto"/>
        <w:bottom w:val="none" w:sz="0" w:space="0" w:color="auto"/>
        <w:right w:val="none" w:sz="0" w:space="0" w:color="auto"/>
      </w:divBdr>
      <w:divsChild>
        <w:div w:id="1196193376">
          <w:marLeft w:val="0"/>
          <w:marRight w:val="0"/>
          <w:marTop w:val="0"/>
          <w:marBottom w:val="0"/>
          <w:divBdr>
            <w:top w:val="none" w:sz="0" w:space="0" w:color="auto"/>
            <w:left w:val="none" w:sz="0" w:space="0" w:color="auto"/>
            <w:bottom w:val="none" w:sz="0" w:space="0" w:color="auto"/>
            <w:right w:val="none" w:sz="0" w:space="0" w:color="auto"/>
          </w:divBdr>
          <w:divsChild>
            <w:div w:id="1263759316">
              <w:marLeft w:val="0"/>
              <w:marRight w:val="0"/>
              <w:marTop w:val="0"/>
              <w:marBottom w:val="0"/>
              <w:divBdr>
                <w:top w:val="none" w:sz="0" w:space="0" w:color="auto"/>
                <w:left w:val="none" w:sz="0" w:space="0" w:color="auto"/>
                <w:bottom w:val="none" w:sz="0" w:space="0" w:color="auto"/>
                <w:right w:val="none" w:sz="0" w:space="0" w:color="auto"/>
              </w:divBdr>
              <w:divsChild>
                <w:div w:id="1193492933">
                  <w:marLeft w:val="0"/>
                  <w:marRight w:val="0"/>
                  <w:marTop w:val="0"/>
                  <w:marBottom w:val="0"/>
                  <w:divBdr>
                    <w:top w:val="none" w:sz="0" w:space="0" w:color="auto"/>
                    <w:left w:val="none" w:sz="0" w:space="0" w:color="auto"/>
                    <w:bottom w:val="none" w:sz="0" w:space="0" w:color="auto"/>
                    <w:right w:val="none" w:sz="0" w:space="0" w:color="auto"/>
                  </w:divBdr>
                  <w:divsChild>
                    <w:div w:id="1775515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2816317">
      <w:bodyDiv w:val="1"/>
      <w:marLeft w:val="0"/>
      <w:marRight w:val="0"/>
      <w:marTop w:val="0"/>
      <w:marBottom w:val="0"/>
      <w:divBdr>
        <w:top w:val="none" w:sz="0" w:space="0" w:color="auto"/>
        <w:left w:val="none" w:sz="0" w:space="0" w:color="auto"/>
        <w:bottom w:val="none" w:sz="0" w:space="0" w:color="auto"/>
        <w:right w:val="none" w:sz="0" w:space="0" w:color="auto"/>
      </w:divBdr>
      <w:divsChild>
        <w:div w:id="506336160">
          <w:marLeft w:val="0"/>
          <w:marRight w:val="0"/>
          <w:marTop w:val="0"/>
          <w:marBottom w:val="0"/>
          <w:divBdr>
            <w:top w:val="none" w:sz="0" w:space="0" w:color="auto"/>
            <w:left w:val="none" w:sz="0" w:space="0" w:color="auto"/>
            <w:bottom w:val="none" w:sz="0" w:space="0" w:color="auto"/>
            <w:right w:val="none" w:sz="0" w:space="0" w:color="auto"/>
          </w:divBdr>
          <w:divsChild>
            <w:div w:id="330762164">
              <w:marLeft w:val="0"/>
              <w:marRight w:val="0"/>
              <w:marTop w:val="0"/>
              <w:marBottom w:val="0"/>
              <w:divBdr>
                <w:top w:val="none" w:sz="0" w:space="0" w:color="auto"/>
                <w:left w:val="none" w:sz="0" w:space="0" w:color="auto"/>
                <w:bottom w:val="none" w:sz="0" w:space="0" w:color="auto"/>
                <w:right w:val="none" w:sz="0" w:space="0" w:color="auto"/>
              </w:divBdr>
              <w:divsChild>
                <w:div w:id="859702066">
                  <w:marLeft w:val="0"/>
                  <w:marRight w:val="0"/>
                  <w:marTop w:val="0"/>
                  <w:marBottom w:val="0"/>
                  <w:divBdr>
                    <w:top w:val="none" w:sz="0" w:space="0" w:color="auto"/>
                    <w:left w:val="none" w:sz="0" w:space="0" w:color="auto"/>
                    <w:bottom w:val="none" w:sz="0" w:space="0" w:color="auto"/>
                    <w:right w:val="none" w:sz="0" w:space="0" w:color="auto"/>
                  </w:divBdr>
                  <w:divsChild>
                    <w:div w:id="1574580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hyperlink" Target="http://www.sph.uth.tmc.edu/current-students/career-services/" TargetMode="External"/><Relationship Id="rId26" Type="http://schemas.openxmlformats.org/officeDocument/2006/relationships/hyperlink" Target="http://www.hfma.org" TargetMode="External"/><Relationship Id="rId39" Type="http://schemas.openxmlformats.org/officeDocument/2006/relationships/header" Target="header8.xml"/><Relationship Id="rId21" Type="http://schemas.openxmlformats.org/officeDocument/2006/relationships/header" Target="header6.xml"/><Relationship Id="rId34" Type="http://schemas.openxmlformats.org/officeDocument/2006/relationships/hyperlink" Target="http://www.ache.org/postgrad/splash.cfm" TargetMode="External"/><Relationship Id="rId42" Type="http://schemas.openxmlformats.org/officeDocument/2006/relationships/footer" Target="footer13.xml"/><Relationship Id="rId47" Type="http://schemas.openxmlformats.org/officeDocument/2006/relationships/hyperlink" Target="http://www.methodisthealthcareers.com" TargetMode="External"/><Relationship Id="rId50" Type="http://schemas.openxmlformats.org/officeDocument/2006/relationships/hyperlink" Target="http://www.khhouston.com/careers/" TargetMode="External"/><Relationship Id="rId55" Type="http://schemas.openxmlformats.org/officeDocument/2006/relationships/hyperlink" Target="http://www.careers.baptisthealth.net" TargetMode="External"/><Relationship Id="rId63" Type="http://schemas.openxmlformats.org/officeDocument/2006/relationships/hyperlink" Target="http://www.Careerbuilder.com" TargetMode="External"/><Relationship Id="rId68" Type="http://schemas.openxmlformats.org/officeDocument/2006/relationships/hyperlink" Target="http://www.jobcentral.com" TargetMode="External"/><Relationship Id="rId7" Type="http://schemas.openxmlformats.org/officeDocument/2006/relationships/webSettings" Target="webSettings.xml"/><Relationship Id="rId71" Type="http://schemas.openxmlformats.org/officeDocument/2006/relationships/header" Target="header10.xml"/><Relationship Id="rId2" Type="http://schemas.openxmlformats.org/officeDocument/2006/relationships/customXml" Target="../customXml/item2.xml"/><Relationship Id="rId16" Type="http://schemas.openxmlformats.org/officeDocument/2006/relationships/header" Target="header4.xml"/><Relationship Id="rId29" Type="http://schemas.openxmlformats.org/officeDocument/2006/relationships/footer" Target="footer9.xml"/><Relationship Id="rId11" Type="http://schemas.openxmlformats.org/officeDocument/2006/relationships/footer" Target="footer1.xml"/><Relationship Id="rId24" Type="http://schemas.openxmlformats.org/officeDocument/2006/relationships/header" Target="header7.xml"/><Relationship Id="rId32" Type="http://schemas.openxmlformats.org/officeDocument/2006/relationships/hyperlink" Target="http://www.mgma.com" TargetMode="External"/><Relationship Id="rId37" Type="http://schemas.openxmlformats.org/officeDocument/2006/relationships/hyperlink" Target="http://www.businessweek.com/managing/content/jun2010/ca2010067_197297.htm" TargetMode="External"/><Relationship Id="rId40" Type="http://schemas.openxmlformats.org/officeDocument/2006/relationships/footer" Target="footer12.xml"/><Relationship Id="rId45" Type="http://schemas.openxmlformats.org/officeDocument/2006/relationships/footer" Target="footer14.xml"/><Relationship Id="rId53" Type="http://schemas.openxmlformats.org/officeDocument/2006/relationships/hyperlink" Target="http://www.bcm.edu/employment/" TargetMode="External"/><Relationship Id="rId58" Type="http://schemas.openxmlformats.org/officeDocument/2006/relationships/hyperlink" Target="http://www.khnetwork.org" TargetMode="External"/><Relationship Id="rId66" Type="http://schemas.openxmlformats.org/officeDocument/2006/relationships/hyperlink" Target="http://www.hound.com" TargetMode="External"/><Relationship Id="rId74" Type="http://schemas.openxmlformats.org/officeDocument/2006/relationships/theme" Target="theme/theme1.xml"/><Relationship Id="rId5" Type="http://schemas.microsoft.com/office/2007/relationships/stylesWithEffects" Target="stylesWithEffects.xml"/><Relationship Id="rId15" Type="http://schemas.openxmlformats.org/officeDocument/2006/relationships/footer" Target="footer3.xml"/><Relationship Id="rId23" Type="http://schemas.openxmlformats.org/officeDocument/2006/relationships/footer" Target="footer7.xml"/><Relationship Id="rId28" Type="http://schemas.openxmlformats.org/officeDocument/2006/relationships/hyperlink" Target="http://www.acha.org" TargetMode="External"/><Relationship Id="rId36" Type="http://schemas.openxmlformats.org/officeDocument/2006/relationships/hyperlink" Target="http://investing.businessweek.com/research/stocks/snapshot/snapshot.asp?symbol=MAT" TargetMode="External"/><Relationship Id="rId49" Type="http://schemas.openxmlformats.org/officeDocument/2006/relationships/hyperlink" Target="http://www.memorialhermann.org/careers/" TargetMode="External"/><Relationship Id="rId57" Type="http://schemas.openxmlformats.org/officeDocument/2006/relationships/footer" Target="footer16.xml"/><Relationship Id="rId61" Type="http://schemas.openxmlformats.org/officeDocument/2006/relationships/hyperlink" Target="http://www.Monster.com" TargetMode="External"/><Relationship Id="rId10" Type="http://schemas.openxmlformats.org/officeDocument/2006/relationships/header" Target="header1.xml"/><Relationship Id="rId19" Type="http://schemas.openxmlformats.org/officeDocument/2006/relationships/header" Target="header5.xml"/><Relationship Id="rId31" Type="http://schemas.openxmlformats.org/officeDocument/2006/relationships/hyperlink" Target="http://www.himss.org" TargetMode="External"/><Relationship Id="rId44" Type="http://schemas.openxmlformats.org/officeDocument/2006/relationships/hyperlink" Target="ttp://career-a" TargetMode="External"/><Relationship Id="rId52" Type="http://schemas.openxmlformats.org/officeDocument/2006/relationships/hyperlink" Target="http://www.texaschildrens.org/allabout/careers/default.aspx" TargetMode="External"/><Relationship Id="rId60" Type="http://schemas.openxmlformats.org/officeDocument/2006/relationships/hyperlink" Target="http://www.caregroup.org" TargetMode="External"/><Relationship Id="rId65" Type="http://schemas.openxmlformats.org/officeDocument/2006/relationships/hyperlink" Target="http://www.healthcarejobsite.com/" TargetMode="External"/><Relationship Id="rId73"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header" Target="header3.xml"/><Relationship Id="rId22" Type="http://schemas.openxmlformats.org/officeDocument/2006/relationships/footer" Target="footer6.xml"/><Relationship Id="rId27" Type="http://schemas.openxmlformats.org/officeDocument/2006/relationships/hyperlink" Target="http://www.ache.org" TargetMode="External"/><Relationship Id="rId30" Type="http://schemas.openxmlformats.org/officeDocument/2006/relationships/hyperlink" Target="http://www.apha.org" TargetMode="External"/><Relationship Id="rId35" Type="http://schemas.openxmlformats.org/officeDocument/2006/relationships/footer" Target="footer11.xml"/><Relationship Id="rId43" Type="http://schemas.openxmlformats.org/officeDocument/2006/relationships/hyperlink" Target="http://investing.businessweek.com/research/stocks/snapshot/snapshot.asp?capId=42888542" TargetMode="External"/><Relationship Id="rId48" Type="http://schemas.openxmlformats.org/officeDocument/2006/relationships/hyperlink" Target="http://www.mdanderson.org/careers/index.html" TargetMode="External"/><Relationship Id="rId56" Type="http://schemas.openxmlformats.org/officeDocument/2006/relationships/hyperlink" Target="http://www.advocatehealthcare.com" TargetMode="External"/><Relationship Id="rId64" Type="http://schemas.openxmlformats.org/officeDocument/2006/relationships/hyperlink" Target="http://www.Healthcaremanagementjobs.org" TargetMode="External"/><Relationship Id="rId69" Type="http://schemas.openxmlformats.org/officeDocument/2006/relationships/hyperlink" Target="http://www.jobserve.com" TargetMode="External"/><Relationship Id="rId8" Type="http://schemas.openxmlformats.org/officeDocument/2006/relationships/footnotes" Target="footnotes.xml"/><Relationship Id="rId51" Type="http://schemas.openxmlformats.org/officeDocument/2006/relationships/hyperlink" Target="http://www.giantcareers.com/" TargetMode="External"/><Relationship Id="rId72" Type="http://schemas.openxmlformats.org/officeDocument/2006/relationships/footer" Target="footer17.xml"/><Relationship Id="rId3" Type="http://schemas.openxmlformats.org/officeDocument/2006/relationships/numbering" Target="numbering.xml"/><Relationship Id="rId12" Type="http://schemas.openxmlformats.org/officeDocument/2006/relationships/header" Target="header2.xml"/><Relationship Id="rId17" Type="http://schemas.openxmlformats.org/officeDocument/2006/relationships/footer" Target="footer4.xml"/><Relationship Id="rId25" Type="http://schemas.openxmlformats.org/officeDocument/2006/relationships/footer" Target="footer8.xml"/><Relationship Id="rId33" Type="http://schemas.openxmlformats.org/officeDocument/2006/relationships/footer" Target="footer10.xml"/><Relationship Id="rId38" Type="http://schemas.openxmlformats.org/officeDocument/2006/relationships/hyperlink" Target="http://www.businessweek.com/technology/content/dec2010/tc20101217_877527.htm" TargetMode="External"/><Relationship Id="rId46" Type="http://schemas.openxmlformats.org/officeDocument/2006/relationships/footer" Target="footer15.xml"/><Relationship Id="rId59" Type="http://schemas.openxmlformats.org/officeDocument/2006/relationships/hyperlink" Target="http://www.ohiohealth.com" TargetMode="External"/><Relationship Id="rId67" Type="http://schemas.openxmlformats.org/officeDocument/2006/relationships/hyperlink" Target="http://www.indeed.com" TargetMode="External"/><Relationship Id="rId20" Type="http://schemas.openxmlformats.org/officeDocument/2006/relationships/footer" Target="footer5.xml"/><Relationship Id="rId41" Type="http://schemas.openxmlformats.org/officeDocument/2006/relationships/header" Target="header9.xml"/><Relationship Id="rId54" Type="http://schemas.openxmlformats.org/officeDocument/2006/relationships/hyperlink" Target="http://www.kaiserpermanentejobs.org" TargetMode="External"/><Relationship Id="rId62" Type="http://schemas.openxmlformats.org/officeDocument/2006/relationships/hyperlink" Target="http://www.Beyond.com" TargetMode="External"/><Relationship Id="rId70" Type="http://schemas.openxmlformats.org/officeDocument/2006/relationships/hyperlink" Target="http://www.linkedin.com" TargetMode="External"/><Relationship Id="rId1" Type="http://schemas.openxmlformats.org/officeDocument/2006/relationships/customXml" Target="../customXml/item1.xml"/><Relationship Id="rId6" Type="http://schemas.openxmlformats.org/officeDocument/2006/relationships/settings" Target="settings.xml"/></Relationships>
</file>

<file path=word/_rels/footnotes.xml.rels><?xml version="1.0" encoding="UTF-8" standalone="yes"?>
<Relationships xmlns="http://schemas.openxmlformats.org/package/2006/relationships"><Relationship Id="rId3" Type="http://schemas.openxmlformats.org/officeDocument/2006/relationships/hyperlink" Target="http://www.sph.uth.tmc.edu/current-students/career-services/" TargetMode="External"/><Relationship Id="rId2" Type="http://schemas.openxmlformats.org/officeDocument/2006/relationships/hyperlink" Target="http://www.sph.uth.tmc.edu/current-students/career-services/" TargetMode="External"/><Relationship Id="rId1" Type="http://schemas.openxmlformats.org/officeDocument/2006/relationships/hyperlink" Target="http://www.sph.uth.tmc.edu/mph/" TargetMode="External"/><Relationship Id="rId6" Type="http://schemas.openxmlformats.org/officeDocument/2006/relationships/hyperlink" Target="http://www.sph.uth.tmc.edu/academics/practicum/" TargetMode="External"/><Relationship Id="rId5" Type="http://schemas.openxmlformats.org/officeDocument/2006/relationships/hyperlink" Target="http://www.sph.uth.tmc.edu/current-students/career-services/" TargetMode="External"/><Relationship Id="rId4" Type="http://schemas.openxmlformats.org/officeDocument/2006/relationships/hyperlink" Target="http://www.sph.uth.tmc.edu/current-students/career-servic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2011-10-19T00:00:00</PublishDate>
  <Abstract/>
  <CompanyAddress>UT School of Public Health</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765770C-7871-4C52-9BCF-92F624D48D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17</Pages>
  <Words>4854</Words>
  <Characters>27670</Characters>
  <Application>Microsoft Office Word</Application>
  <DocSecurity>0</DocSecurity>
  <Lines>230</Lines>
  <Paragraphs>64</Paragraphs>
  <ScaleCrop>false</ScaleCrop>
  <HeadingPairs>
    <vt:vector size="2" baseType="variant">
      <vt:variant>
        <vt:lpstr>Title</vt:lpstr>
      </vt:variant>
      <vt:variant>
        <vt:i4>1</vt:i4>
      </vt:variant>
    </vt:vector>
  </HeadingPairs>
  <TitlesOfParts>
    <vt:vector size="1" baseType="lpstr">
      <vt:lpstr>Jump Start Your Career</vt:lpstr>
    </vt:vector>
  </TitlesOfParts>
  <Company>Management, Policy &amp; Community Health</Company>
  <LinksUpToDate>false</LinksUpToDate>
  <CharactersWithSpaces>32460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Jump Start Your Career</dc:title>
  <dc:subject>For Recent Graduates &amp; Early Careerist</dc:subject>
  <dc:creator>Alexandria D Stack</dc:creator>
  <cp:lastModifiedBy>Terry Fisher</cp:lastModifiedBy>
  <cp:revision>3</cp:revision>
  <dcterms:created xsi:type="dcterms:W3CDTF">2011-12-15T14:44:00Z</dcterms:created>
  <dcterms:modified xsi:type="dcterms:W3CDTF">2011-12-15T14:51:00Z</dcterms:modified>
</cp:coreProperties>
</file>