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Objeción a la propuesta de otro equipo</w:t>
      </w:r>
    </w:p>
    <w:p>
      <w:r/>
      <w:r>
        <w:rPr>
          <w:b/>
        </w:rPr>
        <w:t>Equipo emisor:</w:t>
      </w:r>
      <w:r>
        <w:t xml:space="preserve"> [ ] · </w:t>
      </w:r>
      <w:r>
        <w:rPr>
          <w:b/>
        </w:rPr>
        <w:t>Equipo receptor:</w:t>
      </w:r>
      <w:r>
        <w:t xml:space="preserve"> [ ] · </w:t>
      </w:r>
      <w:r>
        <w:rPr>
          <w:b/>
        </w:rPr>
        <w:t>Fecha:</w:t>
      </w:r>
      <w:r>
        <w:t xml:space="preserve"> 261021</w:t>
      </w:r>
    </w:p>
    <w:p>
      <w:r/>
      <w:r>
        <w:rPr>
          <w:b/>
        </w:rPr>
        <w:t>Rotación:</w:t>
      </w:r>
      <w:r>
        <w:t xml:space="preserve"> A objeta a B; B a C; C a A. Leed el PDF entregado el 261019. Preparad </w:t>
      </w:r>
      <w:r>
        <w:rPr>
          <w:b/>
        </w:rPr>
        <w:t>una objeción principal</w:t>
      </w:r>
      <w:r>
        <w:t xml:space="preserve">, concreta y sustentada. Completad los apartados 1–4 antes de vuestro turno. Usad como máximo una página para ellos. Durante S19 disponéis de </w:t>
      </w:r>
      <w:r>
        <w:rPr>
          <w:b/>
        </w:rPr>
        <w:t>5 minutos para la objeción y 5 para la réplica</w:t>
      </w:r>
      <w:r>
        <w:t>. No se necesita Colab.</w:t>
      </w:r>
    </w:p>
    <w:p>
      <w:pPr>
        <w:pStyle w:val="Heading1"/>
      </w:pPr>
      <w:r>
        <w:t>Afirmación o decisión cuestionada</w:t>
      </w:r>
    </w:p>
    <w:p>
      <w:r>
        <w:t>[Cita literal breve o decisión precisa. Indicad título y versión del documento, página y figura o apartado.]</w:t>
      </w:r>
    </w:p>
    <w:p>
      <w:pPr>
        <w:pStyle w:val="Heading1"/>
      </w:pPr>
      <w:r>
        <w:t>Problema que plantea</w:t>
      </w:r>
    </w:p>
    <w:p>
      <w:r>
        <w:t>[Elegid la vía pertinente: un supuesto dado por bueno sin evidencia, o un fallo que el criterio de éxito no detectaría. Explicad por qué afecta a esta propuesta. No hace falta inventar un segundo defecto.]</w:t>
      </w:r>
    </w:p>
    <w:p>
      <w:pPr>
        <w:pStyle w:val="Heading1"/>
      </w:pPr>
      <w:r>
        <w:t>Evidencia necesaria</w:t>
      </w:r>
    </w:p>
    <w:p>
      <w:r>
        <w:t>[Qué dato, comparación o análisis permitiría sostener o rechazar la afirmación. Explicad qué resultados cambiarían vuestro juicio.]</w:t>
      </w:r>
    </w:p>
    <w:p>
      <w:pPr>
        <w:pStyle w:val="Heading1"/>
      </w:pPr>
      <w:r>
        <w:t>Revisión que proponéis</w:t>
      </w:r>
    </w:p>
    <w:p>
      <w:r>
        <w:t>[Qué condición, medida, conjunto o umbral convendría revisar y por qué. Una alternativa sin justificar el defecto anterior no basta como objeción.]</w:t>
      </w:r>
    </w:p>
    <w:p>
      <w:pPr>
        <w:pStyle w:val="Heading1"/>
      </w:pPr>
      <w:r>
        <w:t>Respuesta y continuación</w:t>
      </w:r>
    </w:p>
    <w:p>
      <w:r/>
      <w:r>
        <w:rPr>
          <w:b/>
        </w:rPr>
        <w:t>Respuesta del equipo receptor, registrada durante S19:</w:t>
      </w:r>
      <w:r>
        <w:t xml:space="preserve"> [Qué evidencia aporta, qué reconoce pendiente y qué mantiene o acepta revisar.]</w:t>
      </w:r>
    </w:p>
    <w:p>
      <w:r/>
      <w:r>
        <w:rPr>
          <w:b/>
        </w:rPr>
        <w:t>Decisión posterior del equipo receptor:</w:t>
      </w:r>
      <w:r>
        <w:t xml:space="preserve"> [Se documenta en su propia bitácora después de S19: cambio o mantenimiento, razón, evidencia y dato pendiente. Se conserva el PDF original.]</w:t>
      </w:r>
    </w:p>
    <w:p>
      <w:r>
        <w:t xml:space="preserve">La objeción emitida aporta hasta </w:t>
      </w:r>
      <w:r>
        <w:rPr>
          <w:b/>
        </w:rPr>
        <w:t>1 punto de los 10 de vuestra propuesta</w:t>
      </w:r>
      <w:r>
        <w:t xml:space="preserve">. La réplica no añade puntuación. Al cerrar S19, guardad y entregad en CV la plantilla del equipo emisor en PDF, con el registro breve de la respuesta: </w:t>
      </w:r>
      <w:r>
        <w:rPr>
          <w:rFonts w:ascii="Consolas" w:hAnsi="Consolas"/>
          <w:sz w:val="20"/>
        </w:rPr>
        <w:t>Objecion_A_a_B_261021.pdf</w:t>
      </w:r>
      <w:r>
        <w:t xml:space="preserve"> (adaptad las letras). No se exige implementar los cambios durante esta clase.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BIP · 261017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