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6F5" w:rsidRPr="006266F5" w:rsidRDefault="006266F5" w:rsidP="006266F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6D6D6D"/>
          <w:sz w:val="30"/>
          <w:szCs w:val="30"/>
        </w:rPr>
      </w:pPr>
      <w:r>
        <w:rPr>
          <w:rFonts w:ascii="Arial" w:hAnsi="Arial" w:cs="Arial"/>
          <w:color w:val="6D6D6D"/>
          <w:sz w:val="30"/>
          <w:szCs w:val="30"/>
        </w:rPr>
        <w:t>This problem is simply the theorem 3.10 of Higher Geometry – class 9-10.</w:t>
      </w:r>
    </w:p>
    <w:p w:rsidR="00BD54F3" w:rsidRPr="00BD54F3" w:rsidRDefault="00BD54F3" w:rsidP="00BD5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4F3">
        <w:rPr>
          <w:rFonts w:ascii="Arial" w:eastAsia="Times New Roman" w:hAnsi="Arial" w:cs="Arial"/>
          <w:color w:val="333333"/>
        </w:rPr>
        <w:br/>
      </w:r>
      <w:r>
        <w:rPr>
          <w:rFonts w:ascii="Arial" w:eastAsia="Times New Roman" w:hAnsi="Arial" w:cs="Arial"/>
          <w:noProof/>
          <w:color w:val="6699CC"/>
          <w:shd w:val="clear" w:color="auto" w:fill="FFFFFF"/>
        </w:rPr>
        <w:drawing>
          <wp:inline distT="0" distB="0" distL="0" distR="0">
            <wp:extent cx="3048000" cy="3048000"/>
            <wp:effectExtent l="0" t="0" r="0" b="0"/>
            <wp:docPr id="1" name="Picture 1" descr="http://3.bp.blogspot.com/-0hWbgVZbaV0/UKeufugZR8I/AAAAAAAAAEk/gLDurIyND40/s320/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0hWbgVZbaV0/UKeufugZR8I/AAAAAAAAAEk/gLDurIyND40/s320/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F5" w:rsidRDefault="00BD54F3" w:rsidP="006266F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6D6D6D"/>
          <w:sz w:val="30"/>
          <w:szCs w:val="30"/>
        </w:rPr>
      </w:pPr>
      <w:r w:rsidRPr="00BD54F3">
        <w:rPr>
          <w:rFonts w:ascii="Arial" w:hAnsi="Arial" w:cs="Arial"/>
          <w:color w:val="333333"/>
        </w:rPr>
        <w:t>Problem Statement : </w:t>
      </w:r>
      <w:r w:rsidRPr="00BD54F3">
        <w:rPr>
          <w:rFonts w:ascii="Arial" w:hAnsi="Arial" w:cs="Arial"/>
          <w:color w:val="333333"/>
        </w:rPr>
        <w:br/>
        <w:t>    You are given </w:t>
      </w:r>
      <w:r w:rsidRPr="00BD54F3">
        <w:rPr>
          <w:rFonts w:ascii="Arial" w:hAnsi="Arial" w:cs="Arial"/>
          <w:b/>
          <w:bCs/>
          <w:color w:val="333333"/>
        </w:rPr>
        <w:t>AB</w:t>
      </w:r>
      <w:r w:rsidRPr="00BD54F3">
        <w:rPr>
          <w:rFonts w:ascii="Arial" w:hAnsi="Arial" w:cs="Arial"/>
          <w:color w:val="333333"/>
        </w:rPr>
        <w:t>, </w:t>
      </w:r>
      <w:r w:rsidRPr="00BD54F3">
        <w:rPr>
          <w:rFonts w:ascii="Arial" w:hAnsi="Arial" w:cs="Arial"/>
          <w:b/>
          <w:bCs/>
          <w:color w:val="333333"/>
        </w:rPr>
        <w:t>AC</w:t>
      </w:r>
      <w:r w:rsidRPr="00BD54F3">
        <w:rPr>
          <w:rFonts w:ascii="Arial" w:hAnsi="Arial" w:cs="Arial"/>
          <w:color w:val="333333"/>
        </w:rPr>
        <w:t> and </w:t>
      </w:r>
      <w:r w:rsidRPr="00BD54F3">
        <w:rPr>
          <w:rFonts w:ascii="Arial" w:hAnsi="Arial" w:cs="Arial"/>
          <w:b/>
          <w:bCs/>
          <w:color w:val="333333"/>
        </w:rPr>
        <w:t>BC</w:t>
      </w:r>
      <w:r w:rsidRPr="00BD54F3">
        <w:rPr>
          <w:rFonts w:ascii="Arial" w:hAnsi="Arial" w:cs="Arial"/>
          <w:color w:val="333333"/>
        </w:rPr>
        <w:t>. </w:t>
      </w:r>
      <w:r w:rsidRPr="00BD54F3">
        <w:rPr>
          <w:rFonts w:ascii="Arial" w:hAnsi="Arial" w:cs="Arial"/>
          <w:b/>
          <w:bCs/>
          <w:color w:val="333333"/>
        </w:rPr>
        <w:t>DE</w:t>
      </w:r>
      <w:r w:rsidRPr="00BD54F3">
        <w:rPr>
          <w:rFonts w:ascii="Arial" w:hAnsi="Arial" w:cs="Arial"/>
          <w:color w:val="333333"/>
        </w:rPr>
        <w:t> is parallel to </w:t>
      </w:r>
      <w:r w:rsidRPr="00BD54F3">
        <w:rPr>
          <w:rFonts w:ascii="Arial" w:hAnsi="Arial" w:cs="Arial"/>
          <w:b/>
          <w:bCs/>
          <w:color w:val="333333"/>
        </w:rPr>
        <w:t>BC</w:t>
      </w:r>
      <w:r w:rsidRPr="00BD54F3">
        <w:rPr>
          <w:rFonts w:ascii="Arial" w:hAnsi="Arial" w:cs="Arial"/>
          <w:color w:val="333333"/>
        </w:rPr>
        <w:t>. You are also given the area ratio between </w:t>
      </w:r>
      <w:r w:rsidRPr="00BD54F3">
        <w:rPr>
          <w:rFonts w:ascii="Arial" w:hAnsi="Arial" w:cs="Arial"/>
          <w:b/>
          <w:bCs/>
          <w:color w:val="333333"/>
        </w:rPr>
        <w:t>ADE</w:t>
      </w:r>
      <w:r w:rsidRPr="00BD54F3">
        <w:rPr>
          <w:rFonts w:ascii="Arial" w:hAnsi="Arial" w:cs="Arial"/>
          <w:color w:val="333333"/>
        </w:rPr>
        <w:t> and </w:t>
      </w:r>
      <w:r w:rsidRPr="00BD54F3">
        <w:rPr>
          <w:rFonts w:ascii="Arial" w:hAnsi="Arial" w:cs="Arial"/>
          <w:b/>
          <w:bCs/>
          <w:color w:val="333333"/>
        </w:rPr>
        <w:t>BDEC</w:t>
      </w:r>
      <w:r w:rsidRPr="00BD54F3">
        <w:rPr>
          <w:rFonts w:ascii="Arial" w:hAnsi="Arial" w:cs="Arial"/>
          <w:color w:val="333333"/>
        </w:rPr>
        <w:t>. You have to find the value of </w:t>
      </w:r>
      <w:r w:rsidRPr="00BD54F3">
        <w:rPr>
          <w:rFonts w:ascii="Arial" w:hAnsi="Arial" w:cs="Arial"/>
          <w:b/>
          <w:bCs/>
          <w:color w:val="333333"/>
        </w:rPr>
        <w:t>AD</w:t>
      </w:r>
      <w:r w:rsidRPr="00BD54F3">
        <w:rPr>
          <w:rFonts w:ascii="Arial" w:hAnsi="Arial" w:cs="Arial"/>
          <w:color w:val="333333"/>
        </w:rPr>
        <w:t>. </w:t>
      </w:r>
      <w:r w:rsidRPr="00BD54F3">
        <w:rPr>
          <w:rFonts w:ascii="Arial" w:hAnsi="Arial" w:cs="Arial"/>
          <w:color w:val="333333"/>
        </w:rPr>
        <w:br/>
      </w:r>
      <w:r w:rsidRPr="00BD54F3">
        <w:rPr>
          <w:rFonts w:ascii="Arial" w:hAnsi="Arial" w:cs="Arial"/>
          <w:color w:val="333333"/>
        </w:rPr>
        <w:br/>
      </w:r>
      <w:r w:rsidR="006266F5">
        <w:rPr>
          <w:rFonts w:ascii="Arial" w:hAnsi="Arial" w:cs="Arial"/>
          <w:color w:val="6D6D6D"/>
          <w:sz w:val="30"/>
          <w:szCs w:val="30"/>
        </w:rPr>
        <w:t>Let ADE / BDEC = x/y .</w:t>
      </w:r>
      <w:r w:rsidR="006266F5">
        <w:rPr>
          <w:rFonts w:ascii="Arial" w:hAnsi="Arial" w:cs="Arial"/>
          <w:color w:val="6D6D6D"/>
          <w:sz w:val="30"/>
          <w:szCs w:val="30"/>
        </w:rPr>
        <w:br/>
        <w:t>So ADE / ABC = x/(x+y)</w:t>
      </w:r>
      <w:r w:rsidR="006266F5">
        <w:rPr>
          <w:rFonts w:ascii="Arial" w:hAnsi="Arial" w:cs="Arial"/>
          <w:color w:val="6D6D6D"/>
          <w:sz w:val="30"/>
          <w:szCs w:val="30"/>
        </w:rPr>
        <w:br/>
        <w:t>From the</w:t>
      </w:r>
      <w:r w:rsidR="00A0412A">
        <w:rPr>
          <w:rFonts w:ascii="Arial" w:hAnsi="Arial" w:cs="Arial"/>
          <w:color w:val="6D6D6D"/>
          <w:sz w:val="30"/>
          <w:szCs w:val="30"/>
        </w:rPr>
        <w:t xml:space="preserve"> theorem</w:t>
      </w:r>
      <w:r w:rsidR="006266F5">
        <w:rPr>
          <w:rFonts w:ascii="Arial" w:hAnsi="Arial" w:cs="Arial"/>
          <w:color w:val="6D6D6D"/>
          <w:sz w:val="30"/>
          <w:szCs w:val="30"/>
        </w:rPr>
        <w:t>,we know that,</w:t>
      </w:r>
    </w:p>
    <w:p w:rsidR="006266F5" w:rsidRDefault="006266F5" w:rsidP="006266F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6D6D6D"/>
          <w:sz w:val="30"/>
          <w:szCs w:val="30"/>
        </w:rPr>
      </w:pPr>
      <w:r>
        <w:rPr>
          <w:rFonts w:ascii="Arial" w:hAnsi="Arial" w:cs="Arial"/>
          <w:color w:val="6D6D6D"/>
          <w:sz w:val="30"/>
          <w:szCs w:val="30"/>
        </w:rPr>
        <w:t>ADE / ABC = DE^2 / BC^2</w:t>
      </w:r>
      <w:r>
        <w:rPr>
          <w:rFonts w:ascii="Arial" w:hAnsi="Arial" w:cs="Arial"/>
          <w:color w:val="6D6D6D"/>
          <w:sz w:val="30"/>
          <w:szCs w:val="30"/>
        </w:rPr>
        <w:br/>
        <w:t>or, sqrt (ADE / ABC) = DE/BC</w:t>
      </w:r>
      <w:r>
        <w:rPr>
          <w:rFonts w:ascii="Arial" w:hAnsi="Arial" w:cs="Arial"/>
          <w:color w:val="6D6D6D"/>
          <w:sz w:val="30"/>
          <w:szCs w:val="30"/>
        </w:rPr>
        <w:br/>
        <w:t>or, sqrt (x/(x+y)) = DE/BC</w:t>
      </w:r>
      <w:r>
        <w:rPr>
          <w:rFonts w:ascii="Arial" w:hAnsi="Arial" w:cs="Arial"/>
          <w:color w:val="6D6D6D"/>
          <w:sz w:val="30"/>
          <w:szCs w:val="30"/>
        </w:rPr>
        <w:br/>
        <w:t>or, r = DE/BC where r = sqrt(m)/sqrt((m+n))</w:t>
      </w:r>
    </w:p>
    <w:p w:rsidR="006266F5" w:rsidRDefault="006266F5" w:rsidP="006266F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6D6D6D"/>
          <w:sz w:val="30"/>
          <w:szCs w:val="30"/>
        </w:rPr>
      </w:pPr>
      <w:r>
        <w:rPr>
          <w:rFonts w:ascii="Arial" w:hAnsi="Arial" w:cs="Arial"/>
          <w:color w:val="6D6D6D"/>
          <w:sz w:val="30"/>
          <w:szCs w:val="30"/>
        </w:rPr>
        <w:t>As ADE and ABC are congruent triangle, so</w:t>
      </w:r>
    </w:p>
    <w:p w:rsidR="006266F5" w:rsidRDefault="006266F5" w:rsidP="006266F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6D6D6D"/>
          <w:sz w:val="30"/>
          <w:szCs w:val="30"/>
        </w:rPr>
      </w:pPr>
      <w:r>
        <w:rPr>
          <w:rFonts w:ascii="Arial" w:hAnsi="Arial" w:cs="Arial"/>
          <w:color w:val="6D6D6D"/>
          <w:sz w:val="30"/>
          <w:szCs w:val="30"/>
        </w:rPr>
        <w:t>AD/AB = DE /BC</w:t>
      </w:r>
      <w:r>
        <w:rPr>
          <w:rFonts w:ascii="Arial" w:hAnsi="Arial" w:cs="Arial"/>
          <w:color w:val="6D6D6D"/>
          <w:sz w:val="30"/>
          <w:szCs w:val="30"/>
        </w:rPr>
        <w:br/>
        <w:t xml:space="preserve">or, </w:t>
      </w:r>
      <w:r w:rsidR="00A8767F">
        <w:rPr>
          <w:rFonts w:ascii="Arial" w:hAnsi="Arial" w:cs="Arial"/>
          <w:color w:val="6D6D6D"/>
          <w:sz w:val="30"/>
          <w:szCs w:val="30"/>
        </w:rPr>
        <w:t>AD = DE/BC* AB</w:t>
      </w:r>
      <w:r w:rsidR="00A8767F">
        <w:rPr>
          <w:rFonts w:ascii="Arial" w:hAnsi="Arial" w:cs="Arial"/>
          <w:color w:val="6D6D6D"/>
          <w:sz w:val="30"/>
          <w:szCs w:val="30"/>
        </w:rPr>
        <w:br/>
        <w:t xml:space="preserve">or, AD = r * AB </w:t>
      </w:r>
      <w:bookmarkStart w:id="0" w:name="_GoBack"/>
      <w:bookmarkEnd w:id="0"/>
    </w:p>
    <w:p w:rsidR="006266F5" w:rsidRDefault="006266F5" w:rsidP="006266F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6D6D6D"/>
          <w:sz w:val="30"/>
          <w:szCs w:val="30"/>
        </w:rPr>
      </w:pPr>
      <w:r>
        <w:rPr>
          <w:rFonts w:ascii="Arial" w:hAnsi="Arial" w:cs="Arial"/>
          <w:color w:val="6D6D6D"/>
          <w:sz w:val="30"/>
          <w:szCs w:val="30"/>
        </w:rPr>
        <w:lastRenderedPageBreak/>
        <w:t>Thus, the value of AD can be found simply by using the above formula.</w:t>
      </w:r>
    </w:p>
    <w:p w:rsidR="009F6860" w:rsidRDefault="009F6860" w:rsidP="006266F5">
      <w:pPr>
        <w:shd w:val="clear" w:color="auto" w:fill="FFFFFF"/>
        <w:spacing w:after="0" w:line="240" w:lineRule="auto"/>
      </w:pPr>
    </w:p>
    <w:sectPr w:rsidR="009F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4F3"/>
    <w:rsid w:val="003A5690"/>
    <w:rsid w:val="006266F5"/>
    <w:rsid w:val="009F6860"/>
    <w:rsid w:val="00A0412A"/>
    <w:rsid w:val="00A8767F"/>
    <w:rsid w:val="00B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54F3"/>
  </w:style>
  <w:style w:type="paragraph" w:styleId="BalloonText">
    <w:name w:val="Balloon Text"/>
    <w:basedOn w:val="Normal"/>
    <w:link w:val="BalloonTextChar"/>
    <w:uiPriority w:val="99"/>
    <w:semiHidden/>
    <w:unhideWhenUsed/>
    <w:rsid w:val="00BD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26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54F3"/>
  </w:style>
  <w:style w:type="paragraph" w:styleId="BalloonText">
    <w:name w:val="Balloon Text"/>
    <w:basedOn w:val="Normal"/>
    <w:link w:val="BalloonTextChar"/>
    <w:uiPriority w:val="99"/>
    <w:semiHidden/>
    <w:unhideWhenUsed/>
    <w:rsid w:val="00BD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26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3.bp.blogspot.com/-0hWbgVZbaV0/UKeufugZR8I/AAAAAAAAAEk/gLDurIyND40/s1600/a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Arunima</dc:creator>
  <cp:lastModifiedBy>Arunima</cp:lastModifiedBy>
  <cp:revision>10</cp:revision>
  <dcterms:created xsi:type="dcterms:W3CDTF">2016-10-16T08:25:00Z</dcterms:created>
  <dcterms:modified xsi:type="dcterms:W3CDTF">2016-10-16T10:22:00Z</dcterms:modified>
</cp:coreProperties>
</file>