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2D46" w14:textId="77777777" w:rsidR="00974631" w:rsidRDefault="00F471AC">
      <w:pPr>
        <w:rPr>
          <w:lang w:val="fr-CA"/>
        </w:rPr>
      </w:pPr>
      <w:r>
        <w:rPr>
          <w:lang w:val="fr-CA"/>
        </w:rPr>
        <w:t xml:space="preserve">Question pour </w:t>
      </w:r>
      <w:proofErr w:type="spellStart"/>
      <w:r>
        <w:rPr>
          <w:lang w:val="fr-CA"/>
        </w:rPr>
        <w:t>WebTVSports</w:t>
      </w:r>
      <w:proofErr w:type="spellEnd"/>
    </w:p>
    <w:p w14:paraId="13E17C92" w14:textId="77777777" w:rsidR="00F471AC" w:rsidRDefault="00F471AC">
      <w:pPr>
        <w:rPr>
          <w:lang w:val="fr-CA"/>
        </w:rPr>
      </w:pPr>
    </w:p>
    <w:p w14:paraId="4C74B1F9" w14:textId="45881F8A" w:rsidR="00F471AC" w:rsidRPr="00F471AC" w:rsidRDefault="00F471AC" w:rsidP="00F471AC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Processus </w:t>
      </w:r>
      <w:r w:rsidR="00B41356">
        <w:rPr>
          <w:lang w:val="fr-CA"/>
        </w:rPr>
        <w:t>de A</w:t>
      </w:r>
      <w:r>
        <w:rPr>
          <w:lang w:val="fr-CA"/>
        </w:rPr>
        <w:t xml:space="preserve"> à Z pour la diffusion d’un match (rencontre avec le producteur, démarrage de la diffusion, etc.)</w:t>
      </w:r>
      <w:bookmarkStart w:id="0" w:name="_GoBack"/>
      <w:bookmarkEnd w:id="0"/>
    </w:p>
    <w:sectPr w:rsidR="00F471AC" w:rsidRPr="00F471AC" w:rsidSect="00A03B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4C88"/>
    <w:multiLevelType w:val="hybridMultilevel"/>
    <w:tmpl w:val="0958D2FA"/>
    <w:lvl w:ilvl="0" w:tplc="04C41CD2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AC"/>
    <w:rsid w:val="004D0B9F"/>
    <w:rsid w:val="00A03B02"/>
    <w:rsid w:val="00B41356"/>
    <w:rsid w:val="00F4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7A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4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2019-02-22T15:02:00Z</dcterms:created>
  <dcterms:modified xsi:type="dcterms:W3CDTF">2019-02-22T15:03:00Z</dcterms:modified>
</cp:coreProperties>
</file>