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ADB" w:rsidRPr="00D55ADB" w:rsidRDefault="00D55ADB" w:rsidP="00D55ADB">
      <w:pPr>
        <w:rPr>
          <w:sz w:val="28"/>
          <w:szCs w:val="28"/>
        </w:rPr>
      </w:pPr>
      <w:r w:rsidRPr="00D55ADB">
        <w:rPr>
          <w:sz w:val="28"/>
          <w:szCs w:val="28"/>
        </w:rPr>
        <w:t>Alexandra Plassaras</w:t>
      </w:r>
    </w:p>
    <w:p w:rsidR="00D55ADB" w:rsidRDefault="00D55ADB" w:rsidP="00D55ADB">
      <w:pPr>
        <w:rPr>
          <w:sz w:val="28"/>
          <w:szCs w:val="28"/>
        </w:rPr>
      </w:pPr>
      <w:r w:rsidRPr="00D55ADB">
        <w:rPr>
          <w:sz w:val="28"/>
          <w:szCs w:val="28"/>
        </w:rPr>
        <w:t>QMSS G4071 – Lab 8</w:t>
      </w:r>
    </w:p>
    <w:p w:rsidR="00D55ADB" w:rsidRPr="00D55ADB" w:rsidRDefault="00D55ADB" w:rsidP="00D55ADB">
      <w:pPr>
        <w:rPr>
          <w:sz w:val="28"/>
          <w:szCs w:val="28"/>
        </w:rPr>
      </w:pPr>
    </w:p>
    <w:p w:rsidR="00D55ADB" w:rsidRPr="00D55ADB" w:rsidRDefault="00D55ADB" w:rsidP="00D55ADB">
      <w:pPr>
        <w:jc w:val="center"/>
        <w:rPr>
          <w:b/>
          <w:sz w:val="40"/>
          <w:szCs w:val="40"/>
        </w:rPr>
      </w:pPr>
      <w:r w:rsidRPr="00D55ADB">
        <w:rPr>
          <w:b/>
          <w:sz w:val="40"/>
          <w:szCs w:val="40"/>
        </w:rPr>
        <w:t>L</w:t>
      </w:r>
      <w:r w:rsidRPr="00D55ADB">
        <w:rPr>
          <w:b/>
          <w:sz w:val="40"/>
          <w:szCs w:val="40"/>
        </w:rPr>
        <w:t>attice plot</w:t>
      </w:r>
      <w:r>
        <w:rPr>
          <w:b/>
          <w:sz w:val="40"/>
          <w:szCs w:val="40"/>
        </w:rPr>
        <w:t xml:space="preserve"> </w:t>
      </w:r>
    </w:p>
    <w:p w:rsidR="003D2F16" w:rsidRDefault="00D55ADB">
      <w:r>
        <w:rPr>
          <w:noProof/>
        </w:rPr>
        <w:drawing>
          <wp:inline distT="0" distB="0" distL="0" distR="0">
            <wp:extent cx="2746659" cy="3556000"/>
            <wp:effectExtent l="0" t="0" r="0" b="0"/>
            <wp:docPr id="2" name="Picture 2" descr="Macintosh HD:Users:alexandraplassaras:Desktop:Columbia_Courses:Spring_2016:QMSS_G4071:QMSS_G4071_Spatial_Analysis:lab8_Spatio_temporal:stplot_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andraplassaras:Desktop:Columbia_Courses:Spring_2016:QMSS_G4071:QMSS_G4071_Spatial_Analysis:lab8_Spatio_temporal:stplot_3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171" cy="35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DB" w:rsidRPr="00D55ADB" w:rsidRDefault="00D55ADB" w:rsidP="00D55ADB">
      <w:pPr>
        <w:jc w:val="center"/>
        <w:rPr>
          <w:b/>
          <w:sz w:val="40"/>
          <w:szCs w:val="40"/>
        </w:rPr>
      </w:pPr>
      <w:proofErr w:type="spellStart"/>
      <w:r w:rsidRPr="00D55ADB">
        <w:rPr>
          <w:b/>
          <w:sz w:val="40"/>
          <w:szCs w:val="40"/>
        </w:rPr>
        <w:t>Hovmoller</w:t>
      </w:r>
      <w:proofErr w:type="spellEnd"/>
      <w:r w:rsidRPr="00D55ADB">
        <w:rPr>
          <w:b/>
          <w:sz w:val="40"/>
          <w:szCs w:val="40"/>
        </w:rPr>
        <w:t xml:space="preserve"> diagram</w:t>
      </w:r>
    </w:p>
    <w:p w:rsidR="00D55ADB" w:rsidRDefault="00D55ADB"/>
    <w:p w:rsidR="00D55ADB" w:rsidRDefault="00D55ADB">
      <w:r>
        <w:rPr>
          <w:noProof/>
        </w:rPr>
        <w:drawing>
          <wp:inline distT="0" distB="0" distL="0" distR="0">
            <wp:extent cx="4457700" cy="2551721"/>
            <wp:effectExtent l="0" t="0" r="0" b="0"/>
            <wp:docPr id="3" name="Picture 3" descr="Macintosh HD:Users:alexandraplassaras:Desktop:Columbia_Courses:Spring_2016:QMSS_G4071:QMSS_G4071_Spatial_Analysis:lab8_Spatio_temporal:stplot_3_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andraplassaras:Desktop:Columbia_Courses:Spring_2016:QMSS_G4071:QMSS_G4071_Spatial_Analysis:lab8_Spatio_temporal:stplot_3_2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" t="27778" r="232" b="28315"/>
                    <a:stretch/>
                  </pic:blipFill>
                  <pic:spPr bwMode="auto">
                    <a:xfrm>
                      <a:off x="0" y="0"/>
                      <a:ext cx="4457700" cy="25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ADB" w:rsidRDefault="00D55ADB" w:rsidP="00D55ADB">
      <w:pPr>
        <w:jc w:val="center"/>
        <w:rPr>
          <w:b/>
          <w:sz w:val="40"/>
          <w:szCs w:val="40"/>
        </w:rPr>
      </w:pPr>
    </w:p>
    <w:p w:rsidR="00D55ADB" w:rsidRPr="00D55ADB" w:rsidRDefault="00D55ADB" w:rsidP="00D55ADB">
      <w:pPr>
        <w:jc w:val="center"/>
        <w:rPr>
          <w:b/>
          <w:sz w:val="40"/>
          <w:szCs w:val="40"/>
        </w:rPr>
      </w:pPr>
    </w:p>
    <w:p w:rsidR="00D55ADB" w:rsidRPr="00D55ADB" w:rsidRDefault="00D55ADB" w:rsidP="00D55ADB">
      <w:pPr>
        <w:jc w:val="center"/>
        <w:rPr>
          <w:b/>
          <w:sz w:val="40"/>
          <w:szCs w:val="40"/>
        </w:rPr>
      </w:pPr>
      <w:r w:rsidRPr="00D55ADB">
        <w:rPr>
          <w:b/>
          <w:sz w:val="40"/>
          <w:szCs w:val="40"/>
        </w:rPr>
        <w:lastRenderedPageBreak/>
        <w:t>Temporal trend plot</w:t>
      </w:r>
    </w:p>
    <w:p w:rsidR="00D55ADB" w:rsidRPr="00D55ADB" w:rsidRDefault="00D55ADB" w:rsidP="00D55ADB">
      <w:pPr>
        <w:jc w:val="center"/>
        <w:rPr>
          <w:b/>
          <w:sz w:val="40"/>
          <w:szCs w:val="40"/>
        </w:rPr>
      </w:pPr>
    </w:p>
    <w:p w:rsidR="00D55ADB" w:rsidRDefault="00D55ADB"/>
    <w:p w:rsidR="00D55ADB" w:rsidRDefault="00D55ADB">
      <w:bookmarkStart w:id="0" w:name="_GoBack"/>
      <w:r>
        <w:rPr>
          <w:noProof/>
        </w:rPr>
        <w:drawing>
          <wp:inline distT="0" distB="0" distL="0" distR="0">
            <wp:extent cx="5372100" cy="6955061"/>
            <wp:effectExtent l="0" t="0" r="0" b="0"/>
            <wp:docPr id="4" name="Picture 4" descr="Macintosh HD:Users:alexandraplassaras:Desktop:Columbia_Courses:Spring_2016:QMSS_G4071:QMSS_G4071_Spatial_Analysis:lab8_Spatio_temporal:stplot_3_3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lexandraplassaras:Desktop:Columbia_Courses:Spring_2016:QMSS_G4071:QMSS_G4071_Spatial_Analysis:lab8_Spatio_temporal:stplot_3_3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91" cy="695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5ADB" w:rsidRDefault="00D55ADB"/>
    <w:p w:rsidR="00D55ADB" w:rsidRDefault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Default="00D55ADB" w:rsidP="00D55ADB"/>
    <w:p w:rsidR="00D55ADB" w:rsidRPr="00D55ADB" w:rsidRDefault="00D55ADB" w:rsidP="00D55ADB">
      <w:pPr>
        <w:jc w:val="center"/>
        <w:rPr>
          <w:b/>
          <w:sz w:val="40"/>
          <w:szCs w:val="40"/>
        </w:rPr>
      </w:pPr>
      <w:r w:rsidRPr="00D55ADB">
        <w:rPr>
          <w:b/>
          <w:sz w:val="40"/>
          <w:szCs w:val="40"/>
        </w:rPr>
        <w:t>Space</w:t>
      </w:r>
      <w:r w:rsidRPr="00D55ADB">
        <w:rPr>
          <w:b/>
          <w:sz w:val="40"/>
          <w:szCs w:val="40"/>
        </w:rPr>
        <w:t>-specific temporal trend</w:t>
      </w:r>
    </w:p>
    <w:p w:rsidR="00D55ADB" w:rsidRDefault="00D55ADB"/>
    <w:p w:rsidR="00D55ADB" w:rsidRDefault="00D55ADB">
      <w:r>
        <w:rPr>
          <w:noProof/>
        </w:rPr>
        <w:drawing>
          <wp:inline distT="0" distB="0" distL="0" distR="0">
            <wp:extent cx="5486400" cy="7103045"/>
            <wp:effectExtent l="0" t="0" r="0" b="0"/>
            <wp:docPr id="5" name="Picture 5" descr="Macintosh HD:Users:alexandraplassaras:Desktop:Columbia_Courses:Spring_2016:QMSS_G4071:QMSS_G4071_Spatial_Analysis:lab8_Spatio_temporal:stplot_3_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lexandraplassaras:Desktop:Columbia_Courses:Spring_2016:QMSS_G4071:QMSS_G4071_Spatial_Analysis:lab8_Spatio_temporal:stplot_3_4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72" cy="710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ADB" w:rsidSect="00025A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DB"/>
    <w:rsid w:val="00025A4D"/>
    <w:rsid w:val="003D2F16"/>
    <w:rsid w:val="00D5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CF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A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A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1</cp:revision>
  <dcterms:created xsi:type="dcterms:W3CDTF">2016-04-07T17:44:00Z</dcterms:created>
  <dcterms:modified xsi:type="dcterms:W3CDTF">2016-04-07T17:59:00Z</dcterms:modified>
</cp:coreProperties>
</file>