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48" w:rsidRDefault="00731748" w:rsidP="00D67254">
      <w:pPr>
        <w:pStyle w:val="Ttulo1"/>
      </w:pPr>
      <w:bookmarkStart w:id="0" w:name="_Toc18080333"/>
      <w:r>
        <w:t>Introducción</w:t>
      </w:r>
      <w:bookmarkEnd w:id="0"/>
    </w:p>
    <w:p w:rsidR="00731748" w:rsidRDefault="00731748" w:rsidP="00731748">
      <w:r>
        <w:t xml:space="preserve">Internet no es sólo una herramienta para los jóvenes. Cada vez son más las personas mayores que utilizan las nuevas tecnologías, abriéndose paso a un mundo que hasta hace poco desconocían. Mientras que antes sólo utilizaban el móvil para llamar por teléfono, ahora muchos de ellos usan diferentes dispositivos y aplicaciones que la tecnología pone a su alcance para aprovechar todas las ventajas que les ofrecen. A continuación, destacamos algunas de las mejores aplicaciones que existen para las personas mayores: </w:t>
      </w:r>
    </w:p>
    <w:p w:rsidR="00CD09D6" w:rsidRDefault="00CD09D6" w:rsidP="00893982">
      <w:pPr>
        <w:pStyle w:val="Ttulo1"/>
      </w:pPr>
      <w:bookmarkStart w:id="1" w:name="_Toc18080334"/>
      <w:r>
        <w:t>Ajustes del móvil</w:t>
      </w:r>
      <w:proofErr w:type="gramStart"/>
      <w:r>
        <w:t>??</w:t>
      </w:r>
      <w:bookmarkEnd w:id="1"/>
      <w:proofErr w:type="gramEnd"/>
    </w:p>
    <w:p w:rsidR="00CD09D6" w:rsidRPr="00CD09D6" w:rsidRDefault="00CD09D6" w:rsidP="00CD09D6">
      <w:pPr>
        <w:pStyle w:val="Ttulo1"/>
      </w:pPr>
      <w:bookmarkStart w:id="2" w:name="_Toc18080335"/>
      <w:r>
        <w:t>No sé si descarga de fotos para liberar espacio?</w:t>
      </w:r>
      <w:bookmarkEnd w:id="2"/>
    </w:p>
    <w:p w:rsidR="00893982" w:rsidRDefault="00893982" w:rsidP="00893982">
      <w:pPr>
        <w:pStyle w:val="Ttulo1"/>
      </w:pPr>
      <w:bookmarkStart w:id="3" w:name="_Toc18080336"/>
      <w:r>
        <w:t>Protección de móviles</w:t>
      </w:r>
      <w:bookmarkEnd w:id="3"/>
    </w:p>
    <w:p w:rsidR="00893982" w:rsidRDefault="00893982" w:rsidP="00893982">
      <w:r>
        <w:t>Cuando hablamos de protección o seguridad física nos referimos a las medidas que podemos implementar para proteger la información de nuestros dispositivos en caso de robo o pérdida.</w:t>
      </w:r>
    </w:p>
    <w:p w:rsidR="00893982" w:rsidRDefault="00893982" w:rsidP="00893982">
      <w:r>
        <w:t>Una de las primeras capas de seguridad que podemos proveer como usuarios, es el uso de contraseñas para desbloquear nuestro dispositivo.</w:t>
      </w:r>
    </w:p>
    <w:p w:rsidR="00893982" w:rsidRDefault="00893982" w:rsidP="00893982">
      <w:r>
        <w:t xml:space="preserve">La segunda capa de protección, para evitar que los </w:t>
      </w:r>
      <w:proofErr w:type="spellStart"/>
      <w:r>
        <w:t>ciberdelincuentes</w:t>
      </w:r>
      <w:proofErr w:type="spellEnd"/>
      <w:r>
        <w:t xml:space="preserve"> accedan a nuestros datos, sería descargar aplicaciones “antirrobo o pérdida”. Recuerda que deben ser descargadas en plataformas oficiales y mantenerse siempre actualizadas.</w:t>
      </w:r>
    </w:p>
    <w:p w:rsidR="00893982" w:rsidRDefault="00893982" w:rsidP="00893982">
      <w:pPr>
        <w:pStyle w:val="Ttulo1"/>
      </w:pPr>
      <w:bookmarkStart w:id="4" w:name="_Toc18080337"/>
      <w:r>
        <w:t>Gestión de cuen</w:t>
      </w:r>
      <w:r w:rsidR="00C96F56">
        <w:t>tas de usuario</w:t>
      </w:r>
      <w:bookmarkEnd w:id="4"/>
    </w:p>
    <w:p w:rsidR="00893982" w:rsidRDefault="00893982" w:rsidP="00893982">
      <w:r>
        <w:t>Mientras que en los dispositivos móviles de la marca Apple no existe la opción de tener varios usuarios en un mismo equipo, en Android si podemos disponer de varias cuentas en un mismo dispositivo.</w:t>
      </w:r>
    </w:p>
    <w:p w:rsidR="00893982" w:rsidRDefault="00893982" w:rsidP="00893982">
      <w:r>
        <w:t>Las ventajas de tener varios usuarios son:</w:t>
      </w:r>
    </w:p>
    <w:p w:rsidR="00161902" w:rsidRDefault="00893982" w:rsidP="00893982">
      <w:pPr>
        <w:pStyle w:val="Prrafodelista"/>
        <w:numPr>
          <w:ilvl w:val="0"/>
          <w:numId w:val="5"/>
        </w:numPr>
      </w:pPr>
      <w:r>
        <w:t>La posibilidad de compartir nuestros dispositivos con otros usuarios, manteniendo para cada cuenta unas configuraciones concretas.</w:t>
      </w:r>
    </w:p>
    <w:p w:rsidR="00161902" w:rsidRDefault="00893982" w:rsidP="00893982">
      <w:pPr>
        <w:pStyle w:val="Prrafodelista"/>
        <w:numPr>
          <w:ilvl w:val="0"/>
          <w:numId w:val="5"/>
        </w:numPr>
      </w:pPr>
      <w:r>
        <w:t>Además, los datos quedarán guardados de forma privada, siendo imposible acceder a ellos desde otra cuenta de usuario.</w:t>
      </w:r>
    </w:p>
    <w:p w:rsidR="00161902" w:rsidRDefault="00893982" w:rsidP="00893982">
      <w:pPr>
        <w:pStyle w:val="Prrafodelista"/>
        <w:numPr>
          <w:ilvl w:val="0"/>
          <w:numId w:val="5"/>
        </w:numPr>
      </w:pPr>
      <w:r>
        <w:t>Disponer de una selección de aplicaciones distinta para cada cuenta. Incluso, podremos tener una cuenta específica para nuestros hijos/hijas a modo de control parental, otra para gestiones y trámites, otra para ocio, etc.</w:t>
      </w:r>
    </w:p>
    <w:p w:rsidR="00C96F56" w:rsidRDefault="00C96F56" w:rsidP="00C96F56">
      <w:pPr>
        <w:pStyle w:val="Ttulo1"/>
      </w:pPr>
      <w:bookmarkStart w:id="5" w:name="_Toc18080338"/>
      <w:r w:rsidRPr="00C96F56">
        <w:t>Creación de copias de seguridad</w:t>
      </w:r>
      <w:bookmarkEnd w:id="5"/>
    </w:p>
    <w:p w:rsidR="00161902" w:rsidRDefault="00C96F56" w:rsidP="00C96F56">
      <w:pPr>
        <w:pStyle w:val="Ttulo1"/>
      </w:pPr>
      <w:bookmarkStart w:id="6" w:name="_Toc18080339"/>
      <w:r w:rsidRPr="00C96F56">
        <w:t>¿Qué tipo de permisos piden las apps y qué consecuencias puede tener darlos?</w:t>
      </w:r>
      <w:bookmarkEnd w:id="6"/>
    </w:p>
    <w:p w:rsidR="00C96F56" w:rsidRDefault="00C96F56" w:rsidP="00C96F56">
      <w:pPr>
        <w:pStyle w:val="Ttulo1"/>
      </w:pPr>
      <w:bookmarkStart w:id="7" w:name="_Toc18080340"/>
      <w:r>
        <w:t>Prevención y protección de tu dispositivo</w:t>
      </w:r>
      <w:bookmarkEnd w:id="7"/>
    </w:p>
    <w:p w:rsidR="00C96F56" w:rsidRPr="00C96F56" w:rsidRDefault="00C96F56" w:rsidP="00C96F56">
      <w:pPr>
        <w:pStyle w:val="Ttulo1"/>
      </w:pPr>
      <w:bookmarkStart w:id="8" w:name="_Toc18080341"/>
      <w:r w:rsidRPr="00C96F56">
        <w:t xml:space="preserve">¿Cuáles son los riesgos de conectarnos a una red </w:t>
      </w:r>
      <w:proofErr w:type="spellStart"/>
      <w:r w:rsidRPr="00C96F56">
        <w:t>wifi</w:t>
      </w:r>
      <w:proofErr w:type="spellEnd"/>
      <w:r w:rsidRPr="00C96F56">
        <w:t>?</w:t>
      </w:r>
      <w:bookmarkEnd w:id="8"/>
    </w:p>
    <w:p w:rsidR="00D408BC" w:rsidRDefault="00D408BC" w:rsidP="00D67254">
      <w:pPr>
        <w:pStyle w:val="Ttulo1"/>
      </w:pPr>
      <w:bookmarkStart w:id="9" w:name="_Toc18080342"/>
      <w:r>
        <w:t>Crear  cuenta de correo</w:t>
      </w:r>
      <w:bookmarkEnd w:id="9"/>
    </w:p>
    <w:p w:rsidR="002D12C1" w:rsidRDefault="002D12C1" w:rsidP="00D67254">
      <w:pPr>
        <w:pStyle w:val="Ttulo1"/>
      </w:pPr>
      <w:bookmarkStart w:id="10" w:name="_Toc18080343"/>
      <w:r>
        <w:t>Google calendario</w:t>
      </w:r>
      <w:bookmarkEnd w:id="10"/>
    </w:p>
    <w:p w:rsidR="002D12C1" w:rsidRDefault="002D12C1" w:rsidP="00D67254">
      <w:pPr>
        <w:pStyle w:val="Ttulo2"/>
      </w:pPr>
      <w:bookmarkStart w:id="11" w:name="_Toc18080344"/>
      <w:r>
        <w:t xml:space="preserve">¿Qué </w:t>
      </w:r>
      <w:r w:rsidR="00D67254">
        <w:t>e</w:t>
      </w:r>
      <w:r>
        <w:t>s Google Calendar?</w:t>
      </w:r>
      <w:bookmarkEnd w:id="11"/>
    </w:p>
    <w:p w:rsidR="002D12C1" w:rsidRDefault="002D12C1" w:rsidP="00D67254">
      <w:r>
        <w:t xml:space="preserve">Es un como una herramienta web 2.0 que te permite crear y modificar una agenda virtual con la ventaja de poder acceder a ella desde cualquier lugar y/o dispositivo móvil con acceso a Internet. Podrás mantener actualizadas tus citas, entrevistas, trabajos a entregar, fechas especiales, </w:t>
      </w:r>
      <w:proofErr w:type="gramStart"/>
      <w:r>
        <w:t>festivos</w:t>
      </w:r>
      <w:proofErr w:type="gramEnd"/>
      <w:r>
        <w:t xml:space="preserve"> vacaciones, etc.</w:t>
      </w:r>
      <w:r w:rsidR="00D67254">
        <w:t xml:space="preserve"> Se podría decir que es a una agenda personal (un asistente) que te mantiene informado de tus </w:t>
      </w:r>
      <w:r w:rsidR="00D67254">
        <w:lastRenderedPageBreak/>
        <w:t>actividades, citas y compromisos.</w:t>
      </w:r>
      <w:r w:rsidR="00507C05">
        <w:t xml:space="preserve"> </w:t>
      </w:r>
      <w:r w:rsidR="00D67254">
        <w:t>Es destacable que esta herramienta pueda ser utilizada de forma gratuita.</w:t>
      </w:r>
    </w:p>
    <w:p w:rsidR="00893982" w:rsidRDefault="00D67254" w:rsidP="00D67254">
      <w:pPr>
        <w:pStyle w:val="Ttulo2"/>
      </w:pPr>
      <w:bookmarkStart w:id="12" w:name="_Toc18080345"/>
      <w:r>
        <w:t>¿Qué ventajas aporta?</w:t>
      </w:r>
      <w:bookmarkEnd w:id="12"/>
    </w:p>
    <w:p w:rsidR="00507C05" w:rsidRDefault="00D67254" w:rsidP="00507C05">
      <w:pPr>
        <w:pStyle w:val="Prrafodelista"/>
        <w:numPr>
          <w:ilvl w:val="0"/>
          <w:numId w:val="2"/>
        </w:numPr>
      </w:pPr>
      <w:r>
        <w:t xml:space="preserve">Puedes usarla tanto desde un ordenador como </w:t>
      </w:r>
      <w:r w:rsidR="00507C05">
        <w:t xml:space="preserve"> de los dispositivos móviles (tabletas, teléfonos).</w:t>
      </w:r>
    </w:p>
    <w:p w:rsidR="00D67254" w:rsidRDefault="00507C05" w:rsidP="00507C05">
      <w:pPr>
        <w:pStyle w:val="Prrafodelista"/>
        <w:numPr>
          <w:ilvl w:val="0"/>
          <w:numId w:val="2"/>
        </w:numPr>
      </w:pPr>
      <w:r>
        <w:t>Todas las actualizaciones que realices a través de tus dispositivos móviles automáticamente se actualizan en tu ordenador, y viceversa.</w:t>
      </w:r>
    </w:p>
    <w:p w:rsidR="00D67254" w:rsidRDefault="00D67254" w:rsidP="00D67254">
      <w:pPr>
        <w:pStyle w:val="Prrafodelista"/>
        <w:numPr>
          <w:ilvl w:val="0"/>
          <w:numId w:val="2"/>
        </w:numPr>
      </w:pPr>
      <w:r>
        <w:t>Te brinda la posibilidad de revisar tus citas y momento y con distintos dispositivos</w:t>
      </w:r>
    </w:p>
    <w:p w:rsidR="00D67254" w:rsidRDefault="00D67254" w:rsidP="00D67254">
      <w:pPr>
        <w:pStyle w:val="Prrafodelista"/>
        <w:numPr>
          <w:ilvl w:val="0"/>
          <w:numId w:val="2"/>
        </w:numPr>
      </w:pPr>
      <w:r>
        <w:t>Puedes realizar modificaciones sobre la mar en tu agenda.</w:t>
      </w:r>
    </w:p>
    <w:p w:rsidR="00893982" w:rsidRDefault="00D67254" w:rsidP="00D67254">
      <w:pPr>
        <w:pStyle w:val="Prrafodelista"/>
        <w:numPr>
          <w:ilvl w:val="0"/>
          <w:numId w:val="2"/>
        </w:numPr>
      </w:pPr>
      <w:r>
        <w:t xml:space="preserve">Permite compartir calendarios con otros </w:t>
      </w:r>
      <w:proofErr w:type="spellStart"/>
      <w:r>
        <w:t>usua</w:t>
      </w:r>
      <w:proofErr w:type="spellEnd"/>
      <w:r>
        <w:t xml:space="preserve"> tu agenda (ej. reuniones, invitaciones etc.).</w:t>
      </w:r>
    </w:p>
    <w:p w:rsidR="00507C05" w:rsidRDefault="0081241D" w:rsidP="0081241D">
      <w:pPr>
        <w:pStyle w:val="Ttulo2"/>
      </w:pPr>
      <w:bookmarkStart w:id="13" w:name="_Toc18080346"/>
      <w:r>
        <w:t>¿Cómo acceder a Google Calendar?</w:t>
      </w:r>
      <w:bookmarkEnd w:id="13"/>
    </w:p>
    <w:p w:rsidR="0081241D" w:rsidRDefault="0081241D" w:rsidP="0081241D">
      <w:r>
        <w:t>Para poder usar Google Calendar, deberás tener una cuenta Gmail/Google, a través de la cual accederás al servicio. Se debe pulsar el icono Google Calendar. Y automáticamente accedes a tú agenda.</w:t>
      </w:r>
    </w:p>
    <w:p w:rsidR="00893982" w:rsidRDefault="00F92E8A" w:rsidP="007932C6">
      <w:pPr>
        <w:jc w:val="center"/>
      </w:pPr>
      <w:r>
        <w:object w:dxaOrig="225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9pt;height:100.9pt" o:ole="">
            <v:imagedata r:id="rId9" o:title=""/>
          </v:shape>
          <o:OLEObject Type="Embed" ProgID="Unknown" ShapeID="_x0000_i1025" DrawAspect="Content" ObjectID="_1629696896" r:id="rId10"/>
        </w:object>
      </w:r>
    </w:p>
    <w:p w:rsidR="007932C6" w:rsidRDefault="0036454C" w:rsidP="0036454C">
      <w:pPr>
        <w:pStyle w:val="Ttulo3"/>
      </w:pPr>
      <w:bookmarkStart w:id="14" w:name="_Toc18080347"/>
      <w:r>
        <w:t>Como usar google calendar</w:t>
      </w:r>
      <w:bookmarkEnd w:id="14"/>
    </w:p>
    <w:p w:rsidR="0036454C" w:rsidRDefault="0036454C" w:rsidP="0081241D">
      <w:r>
        <w:t>Pantalla principal</w:t>
      </w:r>
    </w:p>
    <w:p w:rsidR="0036454C" w:rsidRDefault="0036454C" w:rsidP="0081241D">
      <w:r>
        <w:t>A mano izquierda, aparece el botón opciones, que permite escoger las diferentes opciones:</w:t>
      </w:r>
    </w:p>
    <w:p w:rsidR="0036454C" w:rsidRDefault="0036454C" w:rsidP="0081241D">
      <w:r>
        <w:object w:dxaOrig="735" w:dyaOrig="840">
          <v:shape id="_x0000_i1026" type="#_x0000_t75" style="width:36.75pt;height:42pt" o:ole="">
            <v:imagedata r:id="rId11" o:title=""/>
          </v:shape>
          <o:OLEObject Type="Embed" ProgID="Unknown" ShapeID="_x0000_i1026" DrawAspect="Content" ObjectID="_1629696897" r:id="rId12"/>
        </w:object>
      </w:r>
    </w:p>
    <w:p w:rsidR="00893982" w:rsidRDefault="0036454C" w:rsidP="0081241D">
      <w:r>
        <w:t>Botón opciones</w:t>
      </w:r>
    </w:p>
    <w:p w:rsidR="0036454C" w:rsidRDefault="0036454C" w:rsidP="0036454C">
      <w:pPr>
        <w:pStyle w:val="Ttulo3"/>
      </w:pPr>
      <w:bookmarkStart w:id="15" w:name="_Toc18080348"/>
      <w:r w:rsidRPr="0036454C">
        <w:t>¿Cómo crear un evento?</w:t>
      </w:r>
      <w:bookmarkEnd w:id="15"/>
    </w:p>
    <w:p w:rsidR="0036454C" w:rsidRDefault="002465AB" w:rsidP="002465AB">
      <w:pPr>
        <w:pStyle w:val="Ttulo3"/>
      </w:pPr>
      <w:bookmarkStart w:id="16" w:name="_Toc18080349"/>
      <w:r w:rsidRPr="002465AB">
        <w:t>¿Cómo generar eventos repetitivos?</w:t>
      </w:r>
      <w:bookmarkEnd w:id="16"/>
    </w:p>
    <w:p w:rsidR="00893982" w:rsidRDefault="00113FC6" w:rsidP="00113FC6">
      <w:pPr>
        <w:pStyle w:val="Ttulo3"/>
      </w:pPr>
      <w:bookmarkStart w:id="17" w:name="_Toc18080350"/>
      <w:r w:rsidRPr="00113FC6">
        <w:t>¿Cómo Modificar Eventos?</w:t>
      </w:r>
      <w:bookmarkEnd w:id="17"/>
    </w:p>
    <w:p w:rsidR="00915490" w:rsidRDefault="00915490" w:rsidP="00915490">
      <w:pPr>
        <w:pStyle w:val="Ttulo2"/>
      </w:pPr>
      <w:bookmarkStart w:id="18" w:name="_Toc18080351"/>
      <w:r>
        <w:t>A</w:t>
      </w:r>
      <w:r w:rsidRPr="00915490">
        <w:t>plicación móvil sa</w:t>
      </w:r>
      <w:r>
        <w:t>lud</w:t>
      </w:r>
      <w:bookmarkEnd w:id="18"/>
    </w:p>
    <w:p w:rsidR="00915490" w:rsidRDefault="00915490" w:rsidP="00915490">
      <w:r w:rsidRPr="00915490">
        <w:t>É-</w:t>
      </w:r>
      <w:proofErr w:type="spellStart"/>
      <w:r w:rsidRPr="00915490">
        <w:t>Saúde</w:t>
      </w:r>
      <w:proofErr w:type="spellEnd"/>
      <w:r w:rsidRPr="00915490">
        <w:t xml:space="preserve"> es la herramienta del Sergas de comunicación con el ciudadano, accesible desde cualquier lugar y dispositivo (ordenador, móvil, tableta...) que le permite el acceso a servicios y contenidos de salud personalizados</w:t>
      </w:r>
      <w:r>
        <w:fldChar w:fldCharType="begin"/>
      </w:r>
      <w:r>
        <w:instrText xml:space="preserve"> REF _Ref18060493 \r \h </w:instrText>
      </w:r>
      <w:r>
        <w:fldChar w:fldCharType="separate"/>
      </w:r>
      <w:r>
        <w:t>[1]</w:t>
      </w:r>
      <w:r>
        <w:fldChar w:fldCharType="end"/>
      </w:r>
      <w:r>
        <w:t>.</w:t>
      </w:r>
    </w:p>
    <w:p w:rsidR="00915490" w:rsidRDefault="00427E37" w:rsidP="00427E37">
      <w:pPr>
        <w:pStyle w:val="Ttulo2"/>
      </w:pPr>
      <w:bookmarkStart w:id="19" w:name="_Toc18080352"/>
      <w:r>
        <w:lastRenderedPageBreak/>
        <w:t>Aplicaciones É-</w:t>
      </w:r>
      <w:proofErr w:type="spellStart"/>
      <w:r>
        <w:t>saude</w:t>
      </w:r>
      <w:bookmarkEnd w:id="19"/>
      <w:proofErr w:type="spellEnd"/>
    </w:p>
    <w:p w:rsidR="00427E37" w:rsidRDefault="00427E37" w:rsidP="00915490">
      <w:r>
        <w:rPr>
          <w:noProof/>
          <w:lang w:eastAsia="es-ES"/>
        </w:rPr>
        <w:drawing>
          <wp:inline distT="0" distB="0" distL="0" distR="0" wp14:anchorId="5E05D340" wp14:editId="20861804">
            <wp:extent cx="2383971" cy="3752547"/>
            <wp:effectExtent l="0" t="0" r="0" b="635"/>
            <wp:docPr id="5" name="Imagen 5" descr="Pantalla inicial en vista mÃ³b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talla inicial en vista mÃ³b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4291" cy="3753051"/>
                    </a:xfrm>
                    <a:prstGeom prst="rect">
                      <a:avLst/>
                    </a:prstGeom>
                    <a:noFill/>
                    <a:ln>
                      <a:noFill/>
                    </a:ln>
                  </pic:spPr>
                </pic:pic>
              </a:graphicData>
            </a:graphic>
          </wp:inline>
        </w:drawing>
      </w:r>
    </w:p>
    <w:p w:rsidR="00893982" w:rsidRDefault="006E6BC7" w:rsidP="006E6BC7">
      <w:pPr>
        <w:pStyle w:val="Ttulo2"/>
      </w:pPr>
      <w:bookmarkStart w:id="20" w:name="_Toc18080353"/>
      <w:r w:rsidRPr="006E6BC7">
        <w:t>¿Qué puedo encontrar en É-</w:t>
      </w:r>
      <w:proofErr w:type="spellStart"/>
      <w:r w:rsidRPr="006E6BC7">
        <w:t>saúde</w:t>
      </w:r>
      <w:proofErr w:type="spellEnd"/>
      <w:r w:rsidRPr="006E6BC7">
        <w:t>?</w:t>
      </w:r>
      <w:bookmarkEnd w:id="20"/>
    </w:p>
    <w:p w:rsidR="006E6BC7" w:rsidRDefault="006E6BC7" w:rsidP="00915490">
      <w:r>
        <w:rPr>
          <w:noProof/>
          <w:lang w:eastAsia="es-ES"/>
        </w:rPr>
        <w:drawing>
          <wp:inline distT="0" distB="0" distL="0" distR="0" wp14:anchorId="53541C28" wp14:editId="5CC9080A">
            <wp:extent cx="3939129" cy="3107872"/>
            <wp:effectExtent l="0" t="0" r="4445" b="0"/>
            <wp:docPr id="1" name="Imagen 1" descr="Â¿QuÃ© puedo encontrar en Ã-saÃº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QuÃ© puedo encontrar en Ã-saÃº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129" cy="3107872"/>
                    </a:xfrm>
                    <a:prstGeom prst="rect">
                      <a:avLst/>
                    </a:prstGeom>
                    <a:noFill/>
                    <a:ln>
                      <a:noFill/>
                    </a:ln>
                  </pic:spPr>
                </pic:pic>
              </a:graphicData>
            </a:graphic>
          </wp:inline>
        </w:drawing>
      </w:r>
    </w:p>
    <w:p w:rsidR="006E6BC7" w:rsidRDefault="00EB4E1A" w:rsidP="006E6BC7">
      <w:pPr>
        <w:pStyle w:val="Ttulo2"/>
      </w:pPr>
      <w:bookmarkStart w:id="21" w:name="_Toc18080354"/>
      <w:r w:rsidRPr="00EB4E1A">
        <w:lastRenderedPageBreak/>
        <w:t>¿Cómo puede acceder?</w:t>
      </w:r>
      <w:r w:rsidR="006E6BC7" w:rsidRPr="006E6BC7">
        <w:t xml:space="preserve"> </w:t>
      </w:r>
      <w:hyperlink r:id="rId15" w:history="1">
        <w:r w:rsidR="006E6BC7" w:rsidRPr="00FC4119">
          <w:rPr>
            <w:rStyle w:val="Hipervnculo"/>
          </w:rPr>
          <w:t>http://esaude.sergas.es</w:t>
        </w:r>
        <w:bookmarkEnd w:id="21"/>
      </w:hyperlink>
    </w:p>
    <w:p w:rsidR="00893982" w:rsidRDefault="006E6BC7" w:rsidP="00915490">
      <w:r>
        <w:rPr>
          <w:noProof/>
          <w:lang w:eastAsia="es-ES"/>
        </w:rPr>
        <w:drawing>
          <wp:inline distT="0" distB="0" distL="0" distR="0" wp14:anchorId="27465BD9" wp14:editId="513E631B">
            <wp:extent cx="1812290" cy="1284605"/>
            <wp:effectExtent l="0" t="0" r="0" b="0"/>
            <wp:docPr id="2" name="Imagen 2" descr="Â¿CÃ³mo me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Â¿CÃ³mo me regist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2290" cy="1284605"/>
                    </a:xfrm>
                    <a:prstGeom prst="rect">
                      <a:avLst/>
                    </a:prstGeom>
                    <a:noFill/>
                    <a:ln>
                      <a:noFill/>
                    </a:ln>
                  </pic:spPr>
                </pic:pic>
              </a:graphicData>
            </a:graphic>
          </wp:inline>
        </w:drawing>
      </w:r>
    </w:p>
    <w:p w:rsidR="00EB4E1A" w:rsidRDefault="00EB4E1A" w:rsidP="00915490">
      <w:r>
        <w:rPr>
          <w:noProof/>
          <w:lang w:eastAsia="es-ES"/>
        </w:rPr>
        <w:drawing>
          <wp:inline distT="0" distB="0" distL="0" distR="0" wp14:anchorId="616CE364" wp14:editId="295C5257">
            <wp:extent cx="1877695" cy="2656205"/>
            <wp:effectExtent l="0" t="0" r="8255" b="0"/>
            <wp:docPr id="3" name="Imagen 3" descr="Â¿CÃ³mo puede acc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CÃ³mo puede acce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7695" cy="2656205"/>
                    </a:xfrm>
                    <a:prstGeom prst="rect">
                      <a:avLst/>
                    </a:prstGeom>
                    <a:noFill/>
                    <a:ln>
                      <a:noFill/>
                    </a:ln>
                  </pic:spPr>
                </pic:pic>
              </a:graphicData>
            </a:graphic>
          </wp:inline>
        </w:drawing>
      </w:r>
    </w:p>
    <w:p w:rsidR="00CB6CD5" w:rsidRDefault="00CB6CD5" w:rsidP="00CB6CD5">
      <w:pPr>
        <w:pStyle w:val="Ttulo2"/>
      </w:pPr>
      <w:bookmarkStart w:id="22" w:name="_Toc18080355"/>
      <w:r>
        <w:t>¿A qué voy a tener acceso?</w:t>
      </w:r>
      <w:bookmarkEnd w:id="22"/>
    </w:p>
    <w:p w:rsidR="00CB6CD5" w:rsidRDefault="00CB6CD5" w:rsidP="00CB6CD5">
      <w:r>
        <w:rPr>
          <w:noProof/>
          <w:lang w:eastAsia="es-ES"/>
        </w:rPr>
        <w:drawing>
          <wp:inline distT="0" distB="0" distL="0" distR="0" wp14:anchorId="55CF935E" wp14:editId="17556D18">
            <wp:extent cx="2078990" cy="2057400"/>
            <wp:effectExtent l="0" t="0" r="0" b="0"/>
            <wp:docPr id="4" name="Imagen 4" descr="Â¿A quÃ© voy a tener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Â¿A quÃ© voy a tener ac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8990" cy="2057400"/>
                    </a:xfrm>
                    <a:prstGeom prst="rect">
                      <a:avLst/>
                    </a:prstGeom>
                    <a:noFill/>
                    <a:ln>
                      <a:noFill/>
                    </a:ln>
                  </pic:spPr>
                </pic:pic>
              </a:graphicData>
            </a:graphic>
          </wp:inline>
        </w:drawing>
      </w:r>
    </w:p>
    <w:p w:rsidR="00BB18C9" w:rsidRDefault="00BB18C9" w:rsidP="00BB18C9">
      <w:pPr>
        <w:pStyle w:val="Ttulo2"/>
      </w:pPr>
      <w:bookmarkStart w:id="23" w:name="_Toc18080356"/>
      <w:r>
        <w:t>Localizar personas, Safe365</w:t>
      </w:r>
      <w:bookmarkEnd w:id="23"/>
    </w:p>
    <w:p w:rsidR="00BB18C9" w:rsidRDefault="00BB18C9" w:rsidP="00BB18C9">
      <w:r>
        <w:t xml:space="preserve">Safe365 es gratuita y permite </w:t>
      </w:r>
      <w:proofErr w:type="spellStart"/>
      <w:r>
        <w:t>geolocalizar</w:t>
      </w:r>
      <w:proofErr w:type="spellEnd"/>
      <w:r>
        <w:t xml:space="preserve"> a una persona (previo consentimiento) para saber si se encuentra bien. Dispone de servicios muy útiles como el botón para ponerse en contacto con los servicios médicos, en caso de detectarse alguna incidencia, o la opción de informarnos de que el dispositivo móvil de la persona que la usa se está quedando sin </w:t>
      </w:r>
      <w:proofErr w:type="spellStart"/>
      <w:r>
        <w:t>bateria</w:t>
      </w:r>
      <w:proofErr w:type="spellEnd"/>
      <w:r>
        <w:t xml:space="preserve"> y, de esta manera, poder avisarle. Descarga </w:t>
      </w:r>
      <w:proofErr w:type="spellStart"/>
      <w:r>
        <w:t>Safe</w:t>
      </w:r>
      <w:proofErr w:type="spellEnd"/>
      <w:r>
        <w:t xml:space="preserve"> 365 en español</w:t>
      </w:r>
      <w:r>
        <w:fldChar w:fldCharType="begin"/>
      </w:r>
      <w:r>
        <w:instrText xml:space="preserve"> REF _Ref18061696 \r \h </w:instrText>
      </w:r>
      <w:r>
        <w:fldChar w:fldCharType="separate"/>
      </w:r>
      <w:r>
        <w:t>[2]</w:t>
      </w:r>
      <w:r>
        <w:fldChar w:fldCharType="end"/>
      </w:r>
      <w:r>
        <w:t>.</w:t>
      </w:r>
    </w:p>
    <w:p w:rsidR="009407B7" w:rsidRDefault="009407B7" w:rsidP="00BB18C9">
      <w:r>
        <w:object w:dxaOrig="26599" w:dyaOrig="13393">
          <v:shape id="_x0000_i1027" type="#_x0000_t75" style="width:424.15pt;height:213.75pt" o:ole="">
            <v:imagedata r:id="rId19" o:title=""/>
          </v:shape>
          <o:OLEObject Type="Embed" ProgID="Unknown" ShapeID="_x0000_i1027" DrawAspect="Content" ObjectID="_1629696898" r:id="rId20"/>
        </w:object>
      </w:r>
    </w:p>
    <w:p w:rsidR="0005494A" w:rsidRDefault="0005494A" w:rsidP="0005494A">
      <w:pPr>
        <w:pStyle w:val="Ttulo1"/>
        <w:spacing w:before="480"/>
      </w:pPr>
      <w:bookmarkStart w:id="24" w:name="_Toc18080357"/>
      <w:proofErr w:type="spellStart"/>
      <w:r>
        <w:t>Life</w:t>
      </w:r>
      <w:proofErr w:type="spellEnd"/>
      <w:r>
        <w:t xml:space="preserve"> 360-Localizador de personas:</w:t>
      </w:r>
      <w:bookmarkEnd w:id="24"/>
    </w:p>
    <w:p w:rsidR="0005494A" w:rsidRDefault="0005494A" w:rsidP="0005494A">
      <w:r>
        <w:t>Esta aplicación es muy útil. Permite localizar a las personas mayores en cuyo móvil se haya instalado la app. Para los familiares, es de gran ayuda ya que gracias al GPS pueden saber en todo momento dónde se encuentran sus seres queridos</w:t>
      </w:r>
      <w:r>
        <w:fldChar w:fldCharType="begin"/>
      </w:r>
      <w:r>
        <w:instrText xml:space="preserve"> REF _Ref18064106 \r \h </w:instrText>
      </w:r>
      <w:r>
        <w:fldChar w:fldCharType="separate"/>
      </w:r>
      <w:r>
        <w:t>[7]</w:t>
      </w:r>
      <w:r>
        <w:fldChar w:fldCharType="end"/>
      </w:r>
      <w:r>
        <w:t>.</w:t>
      </w:r>
    </w:p>
    <w:p w:rsidR="009407B7" w:rsidRDefault="009407B7" w:rsidP="009407B7">
      <w:pPr>
        <w:pStyle w:val="Ttulo1"/>
      </w:pPr>
      <w:bookmarkStart w:id="25" w:name="_Toc18080358"/>
      <w:r w:rsidRPr="009407B7">
        <w:t>Contador de pasos</w:t>
      </w:r>
      <w:bookmarkEnd w:id="25"/>
    </w:p>
    <w:p w:rsidR="009407B7" w:rsidRDefault="00273D95" w:rsidP="00273D95">
      <w:r w:rsidRPr="00273D95">
        <w:t xml:space="preserve">El ejercicio es </w:t>
      </w:r>
      <w:r>
        <w:t>importante</w:t>
      </w:r>
      <w:r w:rsidRPr="00273D95">
        <w:t>, ya que les ayuda a mantenerse activos y mejorar su calidad de vida. En este sentido, esta aplicación es de gran utilidad ya que les permite llevar un control detallado de la distancia que cada día recorren, el número de calorías que consumen y cómo se ajusta la actividad física a un plan de ejercicios que, previamente, podemos configurar en esta aplicación gratuita.</w:t>
      </w:r>
      <w:r>
        <w:t xml:space="preserve"> </w:t>
      </w:r>
      <w:r>
        <w:tab/>
        <w:t>Contador de pasos -Podómetro, contador de calorías</w:t>
      </w:r>
      <w:r>
        <w:fldChar w:fldCharType="begin"/>
      </w:r>
      <w:r>
        <w:instrText xml:space="preserve"> REF _Ref18062333 \r \h </w:instrText>
      </w:r>
      <w:r>
        <w:fldChar w:fldCharType="separate"/>
      </w:r>
      <w:r>
        <w:t>[4]</w:t>
      </w:r>
      <w:r>
        <w:fldChar w:fldCharType="end"/>
      </w:r>
      <w:r w:rsidR="007D6EAA">
        <w:t>.</w:t>
      </w:r>
    </w:p>
    <w:p w:rsidR="00334FA4" w:rsidRDefault="00334FA4" w:rsidP="007423AA">
      <w:pPr>
        <w:pStyle w:val="Ttulo1"/>
      </w:pPr>
      <w:bookmarkStart w:id="26" w:name="_Toc18080359"/>
      <w:r>
        <w:t>Contador de pasos</w:t>
      </w:r>
      <w:bookmarkEnd w:id="26"/>
    </w:p>
    <w:p w:rsidR="00334FA4" w:rsidRDefault="00334FA4" w:rsidP="00334FA4">
      <w:r w:rsidRPr="00334FA4">
        <w:t>Los podómetros se usan para saber cuánto se camina. Este podómetro lo puedes instalar por medio de una app y permite incentivar a las personas mayores para que lleven una vida más activa. Ya no tendrán excusas para caminar más en su día a día</w:t>
      </w:r>
      <w:r>
        <w:fldChar w:fldCharType="begin"/>
      </w:r>
      <w:r>
        <w:instrText xml:space="preserve"> REF _Ref18064239 \r \h </w:instrText>
      </w:r>
      <w:r>
        <w:fldChar w:fldCharType="separate"/>
      </w:r>
      <w:r>
        <w:t>[8]</w:t>
      </w:r>
      <w:r>
        <w:fldChar w:fldCharType="end"/>
      </w:r>
      <w:r w:rsidR="000471D8">
        <w:t xml:space="preserve"> </w:t>
      </w:r>
      <w:r w:rsidR="000471D8">
        <w:fldChar w:fldCharType="begin"/>
      </w:r>
      <w:r w:rsidR="000471D8">
        <w:instrText xml:space="preserve"> REF _Ref18064744 \r \h </w:instrText>
      </w:r>
      <w:r w:rsidR="000471D8">
        <w:fldChar w:fldCharType="separate"/>
      </w:r>
      <w:r w:rsidR="000471D8">
        <w:t>[11]</w:t>
      </w:r>
      <w:r w:rsidR="000471D8">
        <w:fldChar w:fldCharType="end"/>
      </w:r>
      <w:r w:rsidRPr="00334FA4">
        <w:t>.</w:t>
      </w:r>
    </w:p>
    <w:p w:rsidR="0026707A" w:rsidRDefault="0026707A" w:rsidP="0026707A">
      <w:pPr>
        <w:pStyle w:val="Ttulo1"/>
        <w:spacing w:before="480"/>
      </w:pPr>
      <w:bookmarkStart w:id="27" w:name="_Toc18080360"/>
      <w:proofErr w:type="spellStart"/>
      <w:r>
        <w:t>Wiser</w:t>
      </w:r>
      <w:bookmarkEnd w:id="27"/>
      <w:proofErr w:type="spellEnd"/>
      <w:r>
        <w:t xml:space="preserve"> </w:t>
      </w:r>
    </w:p>
    <w:p w:rsidR="0026707A" w:rsidRDefault="0026707A" w:rsidP="00731748">
      <w:r>
        <w:t xml:space="preserve">A medida que vamos envejeciendo vamos perdiendo capacidad visual, por lo que algunas personas tienen muchas dificultades para ver los iconos y las letras que aparecen en la pantalla de sus móviles y </w:t>
      </w:r>
      <w:proofErr w:type="spellStart"/>
      <w:r>
        <w:t>tablets</w:t>
      </w:r>
      <w:proofErr w:type="spellEnd"/>
      <w:r>
        <w:t xml:space="preserve">. Sin embargo, este problema desaparece con esta aplicación, ya que aumenta considerablemente el tamaño de los iconos, letras y botones.  </w:t>
      </w:r>
      <w:r w:rsidR="00276264">
        <w:t>¿??</w:t>
      </w:r>
    </w:p>
    <w:p w:rsidR="0026707A" w:rsidRPr="000C5D8E" w:rsidRDefault="0026707A" w:rsidP="0026707A">
      <w:pPr>
        <w:pStyle w:val="Ttulo1"/>
        <w:spacing w:before="480"/>
      </w:pPr>
      <w:bookmarkStart w:id="28" w:name="_Toc18080361"/>
      <w:r w:rsidRPr="000C5D8E">
        <w:t xml:space="preserve">Red </w:t>
      </w:r>
      <w:proofErr w:type="spellStart"/>
      <w:r w:rsidRPr="000C5D8E">
        <w:t>Panic</w:t>
      </w:r>
      <w:proofErr w:type="spellEnd"/>
      <w:r w:rsidRPr="000C5D8E">
        <w:t xml:space="preserve"> </w:t>
      </w:r>
      <w:proofErr w:type="spellStart"/>
      <w:r w:rsidRPr="000C5D8E">
        <w:t>Button</w:t>
      </w:r>
      <w:bookmarkEnd w:id="28"/>
      <w:proofErr w:type="spellEnd"/>
      <w:r w:rsidRPr="000C5D8E">
        <w:t xml:space="preserve"> </w:t>
      </w:r>
    </w:p>
    <w:p w:rsidR="0026707A" w:rsidRPr="00334FA4" w:rsidRDefault="0026707A" w:rsidP="0026707A">
      <w:r>
        <w:t>En caso de emergencia, el usuario puede apretar un botón que "conecta" directamente con el familiar que ha configurado la aplicación. Es ideal para las personas mayores que viven solas</w:t>
      </w:r>
      <w:r>
        <w:fldChar w:fldCharType="begin"/>
      </w:r>
      <w:r>
        <w:instrText xml:space="preserve"> REF _Ref18064658 \r \h </w:instrText>
      </w:r>
      <w:r>
        <w:fldChar w:fldCharType="separate"/>
      </w:r>
      <w:r>
        <w:t>[10]</w:t>
      </w:r>
      <w:r>
        <w:fldChar w:fldCharType="end"/>
      </w:r>
      <w:r>
        <w:t>.</w:t>
      </w:r>
    </w:p>
    <w:p w:rsidR="007423AA" w:rsidRDefault="007423AA" w:rsidP="007423AA">
      <w:pPr>
        <w:pStyle w:val="Ttulo1"/>
      </w:pPr>
      <w:bookmarkStart w:id="29" w:name="_Toc18080362"/>
      <w:proofErr w:type="spellStart"/>
      <w:r>
        <w:lastRenderedPageBreak/>
        <w:t>Medisafe</w:t>
      </w:r>
      <w:proofErr w:type="spellEnd"/>
      <w:r>
        <w:t>, Alarma y Recordatorios de Medicina:</w:t>
      </w:r>
      <w:bookmarkEnd w:id="29"/>
    </w:p>
    <w:p w:rsidR="007423AA" w:rsidRDefault="007423AA" w:rsidP="007423AA">
      <w:r>
        <w:t xml:space="preserve">Una aplicación móvil preparada para la gestión de los medicamentos y evita olvidarse la toma de ellos. Con unos sencillos pasos puede agregar </w:t>
      </w:r>
      <w:proofErr w:type="gramStart"/>
      <w:r>
        <w:t>un medicamentos</w:t>
      </w:r>
      <w:proofErr w:type="gramEnd"/>
      <w:r>
        <w:t>, recibir recordatorios y alarmas para tomar las pastillas. Puedes recibir recordatorios para ir a comprar los medicamentos a la farmacia</w:t>
      </w:r>
      <w:r>
        <w:fldChar w:fldCharType="begin"/>
      </w:r>
      <w:r>
        <w:instrText xml:space="preserve"> REF _Ref18063955 \r \h </w:instrText>
      </w:r>
      <w:r>
        <w:fldChar w:fldCharType="separate"/>
      </w:r>
      <w:r>
        <w:t>[6]</w:t>
      </w:r>
      <w:r>
        <w:fldChar w:fldCharType="end"/>
      </w:r>
      <w:r>
        <w:t>.</w:t>
      </w:r>
    </w:p>
    <w:p w:rsidR="00B94A7B" w:rsidRDefault="00B94A7B" w:rsidP="00B94A7B">
      <w:pPr>
        <w:pStyle w:val="Ttulo1"/>
      </w:pPr>
      <w:bookmarkStart w:id="30" w:name="_Toc18080363"/>
      <w:r w:rsidRPr="00B94A7B">
        <w:t xml:space="preserve">Alarma de medicina </w:t>
      </w:r>
      <w:proofErr w:type="gramStart"/>
      <w:r w:rsidRPr="00B94A7B">
        <w:t xml:space="preserve">( </w:t>
      </w:r>
      <w:proofErr w:type="spellStart"/>
      <w:r w:rsidRPr="00B94A7B">
        <w:t>MyTherapy</w:t>
      </w:r>
      <w:proofErr w:type="spellEnd"/>
      <w:proofErr w:type="gramEnd"/>
      <w:r w:rsidRPr="00B94A7B">
        <w:t>)</w:t>
      </w:r>
      <w:bookmarkEnd w:id="30"/>
    </w:p>
    <w:p w:rsidR="00B94A7B" w:rsidRDefault="00B94A7B" w:rsidP="00B94A7B">
      <w:r w:rsidRPr="00B94A7B">
        <w:t xml:space="preserve">La versión en español de </w:t>
      </w:r>
      <w:proofErr w:type="spellStart"/>
      <w:r w:rsidRPr="00B94A7B">
        <w:t>MyTherapy</w:t>
      </w:r>
      <w:proofErr w:type="spellEnd"/>
      <w:r w:rsidRPr="00B94A7B">
        <w:t xml:space="preserve"> se llama Alarma de Medicina y cómo su propio nombre indica, se trata de una útil aplicación para mayores y las personas que se encargan de su cuidado. Alarma de Medicina permite generar alarmas para que no se pasen las horas a las que debe tomarse un medicamento. De la misma manera, permite tener un seguimiento sobre el uso de los fármacos y la evolución tanto en el estado de ánimo o de salud de la persona que los emplea</w:t>
      </w:r>
      <w:r>
        <w:fldChar w:fldCharType="begin"/>
      </w:r>
      <w:r>
        <w:instrText xml:space="preserve"> REF _Ref18062333 \r \h </w:instrText>
      </w:r>
      <w:r>
        <w:fldChar w:fldCharType="separate"/>
      </w:r>
      <w:r>
        <w:t>[4]</w:t>
      </w:r>
      <w:r>
        <w:fldChar w:fldCharType="end"/>
      </w:r>
      <w:r w:rsidRPr="00B94A7B">
        <w:t>.</w:t>
      </w:r>
    </w:p>
    <w:p w:rsidR="00E72873" w:rsidRDefault="00E72873" w:rsidP="00E72873">
      <w:pPr>
        <w:pStyle w:val="Ttulo1"/>
      </w:pPr>
      <w:bookmarkStart w:id="31" w:name="_Toc18080364"/>
      <w:r>
        <w:t xml:space="preserve">Big </w:t>
      </w:r>
      <w:proofErr w:type="spellStart"/>
      <w:r>
        <w:t>Launcher</w:t>
      </w:r>
      <w:bookmarkEnd w:id="31"/>
      <w:proofErr w:type="spellEnd"/>
    </w:p>
    <w:p w:rsidR="00C85B56" w:rsidRPr="00B94A7B" w:rsidRDefault="00E72873" w:rsidP="00E72873">
      <w:r>
        <w:t xml:space="preserve">No todo </w:t>
      </w:r>
      <w:proofErr w:type="gramStart"/>
      <w:r>
        <w:t>van</w:t>
      </w:r>
      <w:proofErr w:type="gramEnd"/>
      <w:r>
        <w:t xml:space="preserve"> a ser APP médicas. Big </w:t>
      </w:r>
      <w:proofErr w:type="spellStart"/>
      <w:r>
        <w:t>Launcher</w:t>
      </w:r>
      <w:proofErr w:type="spellEnd"/>
      <w:r>
        <w:t xml:space="preserve"> es una de las aplicaciones para mayores que les resultará de gran utilidad en su día a día, ya que les permite adaptar los iconos y la apariencia de sus teléfonos móviles para mejorar su manejo y, de esta manera, evitar confusiones o errores por el tamaño de las letras o la disposición de los accesos directos de su dispositivo móvil. Esta herramienta está disponible para Android e IOS. Descarga Big </w:t>
      </w:r>
      <w:proofErr w:type="spellStart"/>
      <w:r>
        <w:t>Launcher</w:t>
      </w:r>
      <w:proofErr w:type="spellEnd"/>
      <w:r>
        <w:t xml:space="preserve"> en español </w:t>
      </w:r>
      <w:r>
        <w:fldChar w:fldCharType="begin"/>
      </w:r>
      <w:r>
        <w:instrText xml:space="preserve"> REF _Ref18064549 \r \h </w:instrText>
      </w:r>
      <w:r>
        <w:fldChar w:fldCharType="separate"/>
      </w:r>
      <w:r>
        <w:t>[9]</w:t>
      </w:r>
      <w:r>
        <w:fldChar w:fldCharType="end"/>
      </w:r>
    </w:p>
    <w:p w:rsidR="00C40E78" w:rsidRPr="00C40E78" w:rsidRDefault="00C40E78" w:rsidP="00C40E78">
      <w:pPr>
        <w:pStyle w:val="Ttulo1"/>
      </w:pPr>
      <w:bookmarkStart w:id="32" w:name="_Toc18080365"/>
      <w:r w:rsidRPr="00C40E78">
        <w:t>Radios de España</w:t>
      </w:r>
      <w:bookmarkEnd w:id="32"/>
    </w:p>
    <w:p w:rsidR="00C40E78" w:rsidRDefault="00C40E78" w:rsidP="00C40E78">
      <w:r>
        <w:t xml:space="preserve">Les permite acceder a un amplio listado de emisoras y programas de radio desde una sola aplicación. De la misma manera, esta APP </w:t>
      </w:r>
      <w:proofErr w:type="spellStart"/>
      <w:r>
        <w:t>gartuita</w:t>
      </w:r>
      <w:proofErr w:type="spellEnd"/>
      <w:r>
        <w:t xml:space="preserve"> dispone de interesantes opciones como el temporizador de encendido y apagado, escuchar la emisora favorita de su ciudad, aunque estén lejos, crearse su propia lista de favoritos… Accede a Radios de España para Android</w:t>
      </w:r>
      <w:r>
        <w:fldChar w:fldCharType="begin"/>
      </w:r>
      <w:r>
        <w:instrText xml:space="preserve"> REF _Ref18063494 \r \h </w:instrText>
      </w:r>
      <w:r>
        <w:fldChar w:fldCharType="separate"/>
      </w:r>
      <w:r>
        <w:t>[5]</w:t>
      </w:r>
      <w:r>
        <w:fldChar w:fldCharType="end"/>
      </w:r>
      <w:r>
        <w:t>.</w:t>
      </w:r>
    </w:p>
    <w:p w:rsidR="00B92FFB" w:rsidRPr="00B92FC4" w:rsidRDefault="00B92FFB" w:rsidP="00B92FFB">
      <w:pPr>
        <w:pStyle w:val="Ttulo1"/>
        <w:spacing w:before="480"/>
      </w:pPr>
      <w:bookmarkStart w:id="33" w:name="_Toc18080366"/>
      <w:r w:rsidRPr="00B92FC4">
        <w:t xml:space="preserve">Smart - </w:t>
      </w:r>
      <w:proofErr w:type="spellStart"/>
      <w:r w:rsidRPr="00B92FC4">
        <w:t>Brain</w:t>
      </w:r>
      <w:proofErr w:type="spellEnd"/>
      <w:r w:rsidRPr="00B92FC4">
        <w:t xml:space="preserve"> </w:t>
      </w:r>
      <w:proofErr w:type="spellStart"/>
      <w:r w:rsidRPr="00B92FC4">
        <w:t>Games</w:t>
      </w:r>
      <w:proofErr w:type="spellEnd"/>
      <w:r w:rsidRPr="00B92FC4">
        <w:t xml:space="preserve"> and </w:t>
      </w:r>
      <w:proofErr w:type="spellStart"/>
      <w:r w:rsidRPr="00B92FC4">
        <w:t>Puzzles</w:t>
      </w:r>
      <w:bookmarkEnd w:id="33"/>
      <w:proofErr w:type="spellEnd"/>
    </w:p>
    <w:p w:rsidR="00B92FFB" w:rsidRDefault="00B92FFB" w:rsidP="00B92FFB">
      <w:r>
        <w:t xml:space="preserve">A través de 28 divertidos e intuitivos juegos de </w:t>
      </w:r>
      <w:proofErr w:type="spellStart"/>
      <w:r>
        <w:t>puzzles</w:t>
      </w:r>
      <w:proofErr w:type="spellEnd"/>
      <w:r>
        <w:t>, con más de 600 niveles de dificultad, el usuario podrá mejorar la memoria, la atención, la concentración, la velocidad de reacción o la flexibilidad del cerebro, entre otras cosas</w:t>
      </w:r>
      <w:r>
        <w:fldChar w:fldCharType="begin"/>
      </w:r>
      <w:r>
        <w:instrText xml:space="preserve"> REF _Ref18064871 \r \h </w:instrText>
      </w:r>
      <w:r>
        <w:fldChar w:fldCharType="separate"/>
      </w:r>
      <w:r>
        <w:t>[12]</w:t>
      </w:r>
      <w:r>
        <w:fldChar w:fldCharType="end"/>
      </w:r>
      <w:r>
        <w:t>.</w:t>
      </w:r>
    </w:p>
    <w:p w:rsidR="00AF634E" w:rsidRDefault="00AF634E" w:rsidP="00AF634E">
      <w:pPr>
        <w:pStyle w:val="Ttulo1"/>
        <w:spacing w:before="480"/>
      </w:pPr>
      <w:bookmarkStart w:id="34" w:name="_Toc18080367"/>
      <w:r>
        <w:t>Juegos de memoria:</w:t>
      </w:r>
      <w:bookmarkEnd w:id="34"/>
    </w:p>
    <w:p w:rsidR="00AF634E" w:rsidRDefault="00AF634E" w:rsidP="00AF634E">
      <w:r>
        <w:t>El nombre de la aplicación es un resumen de lo que ofrece. Gracias a él, los adultos mayores entrenan sus funciones cognitivas: la memoria, la concentración y la atención</w:t>
      </w:r>
      <w:r>
        <w:fldChar w:fldCharType="begin"/>
      </w:r>
      <w:r>
        <w:instrText xml:space="preserve"> REF _Ref18064339 \r \h </w:instrText>
      </w:r>
      <w:r>
        <w:fldChar w:fldCharType="separate"/>
      </w:r>
      <w:r>
        <w:t>[9]</w:t>
      </w:r>
      <w:r>
        <w:fldChar w:fldCharType="end"/>
      </w:r>
      <w:r>
        <w:t>.</w:t>
      </w:r>
    </w:p>
    <w:p w:rsidR="00731748" w:rsidRDefault="00731748" w:rsidP="00731748">
      <w:pPr>
        <w:pStyle w:val="Ttulo1"/>
      </w:pPr>
      <w:bookmarkStart w:id="35" w:name="_Toc18080368"/>
      <w:proofErr w:type="spellStart"/>
      <w:r>
        <w:t>Luminosity</w:t>
      </w:r>
      <w:proofErr w:type="gramStart"/>
      <w:r>
        <w:t>:juegos</w:t>
      </w:r>
      <w:proofErr w:type="spellEnd"/>
      <w:proofErr w:type="gramEnd"/>
      <w:r>
        <w:t xml:space="preserve"> de memoria</w:t>
      </w:r>
      <w:bookmarkEnd w:id="35"/>
    </w:p>
    <w:p w:rsidR="00731748" w:rsidRDefault="00731748" w:rsidP="00731748">
      <w:r>
        <w:t xml:space="preserve">Es una de las aplicaciones más populares para ejercitar la mente. Esta desarrollada por </w:t>
      </w:r>
      <w:proofErr w:type="spellStart"/>
      <w:r>
        <w:t>neurocientíficos</w:t>
      </w:r>
      <w:proofErr w:type="spellEnd"/>
      <w:r>
        <w:t xml:space="preserve"> y pone a prueba las principales habilidades cognitivas del usuario (la memoria, la atención, la flexibilidad mental, la velocidad de procesamiento de información y la resolución de problemas) a través de 25 juegos y un entrenamiento personal diario</w:t>
      </w:r>
      <w:r>
        <w:fldChar w:fldCharType="begin"/>
      </w:r>
      <w:r>
        <w:instrText xml:space="preserve"> REF _Ref18065133 \r \h </w:instrText>
      </w:r>
      <w:r>
        <w:fldChar w:fldCharType="separate"/>
      </w:r>
      <w:r>
        <w:t>[13]</w:t>
      </w:r>
      <w:r>
        <w:fldChar w:fldCharType="end"/>
      </w:r>
      <w:r>
        <w:t>.</w:t>
      </w:r>
    </w:p>
    <w:p w:rsidR="007D6EAA" w:rsidRDefault="007D6EAA" w:rsidP="007D6EAA">
      <w:pPr>
        <w:pStyle w:val="Ttulo1"/>
      </w:pPr>
      <w:bookmarkStart w:id="36" w:name="_Toc18080369"/>
      <w:r>
        <w:t xml:space="preserve">Aplicaciones con juegos. </w:t>
      </w:r>
      <w:proofErr w:type="spellStart"/>
      <w:r w:rsidRPr="007D6EAA">
        <w:t>Brain</w:t>
      </w:r>
      <w:proofErr w:type="spellEnd"/>
      <w:r w:rsidRPr="007D6EAA">
        <w:t xml:space="preserve"> </w:t>
      </w:r>
      <w:proofErr w:type="spellStart"/>
      <w:r w:rsidRPr="007D6EAA">
        <w:t>it</w:t>
      </w:r>
      <w:proofErr w:type="spellEnd"/>
      <w:r w:rsidRPr="007D6EAA">
        <w:t xml:space="preserve"> </w:t>
      </w:r>
      <w:proofErr w:type="spellStart"/>
      <w:r w:rsidRPr="007D6EAA">
        <w:t>on</w:t>
      </w:r>
      <w:proofErr w:type="spellEnd"/>
      <w:r>
        <w:t>.</w:t>
      </w:r>
      <w:bookmarkEnd w:id="36"/>
    </w:p>
    <w:p w:rsidR="007D6EAA" w:rsidRPr="007D6EAA" w:rsidRDefault="007D6EAA" w:rsidP="007D6EAA">
      <w:proofErr w:type="spellStart"/>
      <w:r w:rsidRPr="007D6EAA">
        <w:t>Brain</w:t>
      </w:r>
      <w:proofErr w:type="spellEnd"/>
      <w:r w:rsidRPr="007D6EAA">
        <w:t xml:space="preserve"> </w:t>
      </w:r>
      <w:proofErr w:type="spellStart"/>
      <w:r w:rsidRPr="007D6EAA">
        <w:t>it</w:t>
      </w:r>
      <w:proofErr w:type="spellEnd"/>
      <w:r w:rsidRPr="007D6EAA">
        <w:t xml:space="preserve"> </w:t>
      </w:r>
      <w:proofErr w:type="spellStart"/>
      <w:r w:rsidRPr="007D6EAA">
        <w:t>on</w:t>
      </w:r>
      <w:proofErr w:type="spellEnd"/>
      <w:r w:rsidRPr="007D6EAA">
        <w:t xml:space="preserve"> que les permite acceder a </w:t>
      </w:r>
      <w:proofErr w:type="spellStart"/>
      <w:r w:rsidRPr="007D6EAA">
        <w:t>puzzles</w:t>
      </w:r>
      <w:proofErr w:type="spellEnd"/>
      <w:r w:rsidRPr="007D6EAA">
        <w:t xml:space="preserve">, juegos de memoria, de lógica y otras opciones en las que se mezclan el ocio con el necesario estímulo del cerebro. </w:t>
      </w:r>
      <w:proofErr w:type="spellStart"/>
      <w:r w:rsidRPr="007D6EAA">
        <w:t>Brain</w:t>
      </w:r>
      <w:proofErr w:type="spellEnd"/>
      <w:r w:rsidRPr="007D6EAA">
        <w:t xml:space="preserve"> </w:t>
      </w:r>
      <w:proofErr w:type="spellStart"/>
      <w:r w:rsidRPr="007D6EAA">
        <w:t>it</w:t>
      </w:r>
      <w:proofErr w:type="spellEnd"/>
      <w:r w:rsidRPr="007D6EAA">
        <w:t xml:space="preserve"> </w:t>
      </w:r>
      <w:proofErr w:type="spellStart"/>
      <w:r w:rsidRPr="007D6EAA">
        <w:t>on</w:t>
      </w:r>
      <w:proofErr w:type="spellEnd"/>
      <w:r w:rsidRPr="007D6EAA">
        <w:t xml:space="preserve"> está disponible para Android e IOS y puedes acceder a ella desde este enlace.</w:t>
      </w:r>
      <w:r>
        <w:t xml:space="preserve"> Ten</w:t>
      </w:r>
      <w:r w:rsidR="004C5CE0">
        <w:t>go que comprobarlo creo que es i</w:t>
      </w:r>
      <w:r>
        <w:t>ng</w:t>
      </w:r>
      <w:r w:rsidR="004C5CE0">
        <w:t>l</w:t>
      </w:r>
      <w:r>
        <w:t>és</w:t>
      </w:r>
    </w:p>
    <w:p w:rsidR="007D6EAA" w:rsidRPr="009407B7" w:rsidRDefault="007D6EAA" w:rsidP="00273D95">
      <w:r>
        <w:rPr>
          <w:noProof/>
          <w:lang w:eastAsia="es-ES"/>
        </w:rPr>
        <w:lastRenderedPageBreak/>
        <w:drawing>
          <wp:inline distT="0" distB="0" distL="0" distR="0" wp14:anchorId="4346F36E" wp14:editId="13F5A844">
            <wp:extent cx="5400040" cy="2700020"/>
            <wp:effectExtent l="0" t="0" r="0" b="5080"/>
            <wp:docPr id="7" name="Imagen 7" descr="https://www.blog.andaluciaesdigital.es/wp-content/uploads/2016/09/braini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log.andaluciaesdigital.es/wp-content/uploads/2016/09/brainit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bookmarkStart w:id="37" w:name="_GoBack"/>
      <w:bookmarkEnd w:id="37"/>
    </w:p>
    <w:sectPr w:rsidR="007D6EAA" w:rsidRPr="009407B7" w:rsidSect="00B92FF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242" w:rsidRDefault="00D55242" w:rsidP="00B92FFB">
      <w:r>
        <w:separator/>
      </w:r>
    </w:p>
  </w:endnote>
  <w:endnote w:type="continuationSeparator" w:id="0">
    <w:p w:rsidR="00D55242" w:rsidRDefault="00D55242" w:rsidP="00B9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B92FFB">
      <w:tc>
        <w:tcPr>
          <w:tcW w:w="918" w:type="dxa"/>
        </w:tcPr>
        <w:p w:rsidR="00B92FFB" w:rsidRDefault="00B92FFB">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482BD4" w:rsidRPr="00482BD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92FFB" w:rsidRDefault="00B92FFB">
          <w:pPr>
            <w:pStyle w:val="Piedepgina"/>
          </w:pPr>
        </w:p>
      </w:tc>
    </w:tr>
  </w:tbl>
  <w:p w:rsidR="00B92FFB" w:rsidRDefault="00B92F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242" w:rsidRDefault="00D55242" w:rsidP="00B92FFB">
      <w:r>
        <w:separator/>
      </w:r>
    </w:p>
  </w:footnote>
  <w:footnote w:type="continuationSeparator" w:id="0">
    <w:p w:rsidR="00D55242" w:rsidRDefault="00D55242" w:rsidP="00B92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21AE"/>
    <w:multiLevelType w:val="hybridMultilevel"/>
    <w:tmpl w:val="30688DFC"/>
    <w:lvl w:ilvl="0" w:tplc="2DA43F1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B57A9"/>
    <w:multiLevelType w:val="hybridMultilevel"/>
    <w:tmpl w:val="7B840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3331D8"/>
    <w:multiLevelType w:val="hybridMultilevel"/>
    <w:tmpl w:val="C890B4EA"/>
    <w:lvl w:ilvl="0" w:tplc="BD12E0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10B765D"/>
    <w:multiLevelType w:val="hybridMultilevel"/>
    <w:tmpl w:val="7D1295C6"/>
    <w:lvl w:ilvl="0" w:tplc="3E64F97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2E407B"/>
    <w:multiLevelType w:val="hybridMultilevel"/>
    <w:tmpl w:val="D0A84DF6"/>
    <w:lvl w:ilvl="0" w:tplc="2DA43F1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AE"/>
    <w:rsid w:val="0000213F"/>
    <w:rsid w:val="00004877"/>
    <w:rsid w:val="0000497D"/>
    <w:rsid w:val="00004BFC"/>
    <w:rsid w:val="0001673B"/>
    <w:rsid w:val="00020F81"/>
    <w:rsid w:val="0002109A"/>
    <w:rsid w:val="00025F5D"/>
    <w:rsid w:val="00033D66"/>
    <w:rsid w:val="00035EC6"/>
    <w:rsid w:val="00036494"/>
    <w:rsid w:val="0003784D"/>
    <w:rsid w:val="000417A9"/>
    <w:rsid w:val="000454F6"/>
    <w:rsid w:val="000471D8"/>
    <w:rsid w:val="00053B13"/>
    <w:rsid w:val="0005494A"/>
    <w:rsid w:val="000603BF"/>
    <w:rsid w:val="000627AF"/>
    <w:rsid w:val="0006761B"/>
    <w:rsid w:val="00070CC1"/>
    <w:rsid w:val="00073C92"/>
    <w:rsid w:val="000A56F0"/>
    <w:rsid w:val="000A59E2"/>
    <w:rsid w:val="000B06A6"/>
    <w:rsid w:val="000B3F08"/>
    <w:rsid w:val="000C5B70"/>
    <w:rsid w:val="000C5D8E"/>
    <w:rsid w:val="000D27DC"/>
    <w:rsid w:val="000E28EA"/>
    <w:rsid w:val="000E414E"/>
    <w:rsid w:val="000E4383"/>
    <w:rsid w:val="000E4FF9"/>
    <w:rsid w:val="000E70D5"/>
    <w:rsid w:val="000F0E95"/>
    <w:rsid w:val="000F12C3"/>
    <w:rsid w:val="000F6A24"/>
    <w:rsid w:val="00113FC6"/>
    <w:rsid w:val="001204DF"/>
    <w:rsid w:val="001214A8"/>
    <w:rsid w:val="001306BD"/>
    <w:rsid w:val="00132813"/>
    <w:rsid w:val="0014004B"/>
    <w:rsid w:val="001539A4"/>
    <w:rsid w:val="0015433E"/>
    <w:rsid w:val="00161902"/>
    <w:rsid w:val="0016364D"/>
    <w:rsid w:val="0016741B"/>
    <w:rsid w:val="00175658"/>
    <w:rsid w:val="0017645F"/>
    <w:rsid w:val="00183DD1"/>
    <w:rsid w:val="0018550F"/>
    <w:rsid w:val="00190229"/>
    <w:rsid w:val="00194219"/>
    <w:rsid w:val="001A6D32"/>
    <w:rsid w:val="001C1EEC"/>
    <w:rsid w:val="001C47B5"/>
    <w:rsid w:val="001C5D6F"/>
    <w:rsid w:val="001D10F6"/>
    <w:rsid w:val="001D41A7"/>
    <w:rsid w:val="001E4B87"/>
    <w:rsid w:val="001F473B"/>
    <w:rsid w:val="001F47D6"/>
    <w:rsid w:val="00200AD9"/>
    <w:rsid w:val="0020277B"/>
    <w:rsid w:val="00205454"/>
    <w:rsid w:val="00206EA3"/>
    <w:rsid w:val="00211D9F"/>
    <w:rsid w:val="00217530"/>
    <w:rsid w:val="0022134E"/>
    <w:rsid w:val="002267E5"/>
    <w:rsid w:val="0023601D"/>
    <w:rsid w:val="00242235"/>
    <w:rsid w:val="002465AB"/>
    <w:rsid w:val="00246ADB"/>
    <w:rsid w:val="002518E1"/>
    <w:rsid w:val="00254746"/>
    <w:rsid w:val="00254D20"/>
    <w:rsid w:val="00260CFD"/>
    <w:rsid w:val="0026707A"/>
    <w:rsid w:val="00271C69"/>
    <w:rsid w:val="002731F3"/>
    <w:rsid w:val="00273D95"/>
    <w:rsid w:val="00275DCB"/>
    <w:rsid w:val="00276264"/>
    <w:rsid w:val="00282988"/>
    <w:rsid w:val="00286BD5"/>
    <w:rsid w:val="002A4BA2"/>
    <w:rsid w:val="002A4DC9"/>
    <w:rsid w:val="002A5B73"/>
    <w:rsid w:val="002B4A05"/>
    <w:rsid w:val="002B51F5"/>
    <w:rsid w:val="002B5AB2"/>
    <w:rsid w:val="002C2A98"/>
    <w:rsid w:val="002C4A45"/>
    <w:rsid w:val="002C640C"/>
    <w:rsid w:val="002D12C1"/>
    <w:rsid w:val="002D6E2E"/>
    <w:rsid w:val="002E118C"/>
    <w:rsid w:val="002E2881"/>
    <w:rsid w:val="002E6160"/>
    <w:rsid w:val="002F18E8"/>
    <w:rsid w:val="002F1A34"/>
    <w:rsid w:val="002F56CB"/>
    <w:rsid w:val="003008F5"/>
    <w:rsid w:val="00306F41"/>
    <w:rsid w:val="00317770"/>
    <w:rsid w:val="00326B2E"/>
    <w:rsid w:val="0033226C"/>
    <w:rsid w:val="00333CDF"/>
    <w:rsid w:val="00333F25"/>
    <w:rsid w:val="00334FA4"/>
    <w:rsid w:val="00336280"/>
    <w:rsid w:val="00336E66"/>
    <w:rsid w:val="00337A7A"/>
    <w:rsid w:val="00342331"/>
    <w:rsid w:val="003446D2"/>
    <w:rsid w:val="003553C7"/>
    <w:rsid w:val="00357605"/>
    <w:rsid w:val="00360120"/>
    <w:rsid w:val="0036454C"/>
    <w:rsid w:val="0037014B"/>
    <w:rsid w:val="00370A81"/>
    <w:rsid w:val="0037106C"/>
    <w:rsid w:val="00377AB4"/>
    <w:rsid w:val="0038217B"/>
    <w:rsid w:val="003847DF"/>
    <w:rsid w:val="00384EA4"/>
    <w:rsid w:val="00385CD4"/>
    <w:rsid w:val="003943E1"/>
    <w:rsid w:val="003A2B1C"/>
    <w:rsid w:val="003A42B7"/>
    <w:rsid w:val="003B1C7A"/>
    <w:rsid w:val="003C43EF"/>
    <w:rsid w:val="003C7775"/>
    <w:rsid w:val="003D1B19"/>
    <w:rsid w:val="003E163C"/>
    <w:rsid w:val="003F789D"/>
    <w:rsid w:val="004079A0"/>
    <w:rsid w:val="00411F6D"/>
    <w:rsid w:val="004126BC"/>
    <w:rsid w:val="0042110E"/>
    <w:rsid w:val="00426264"/>
    <w:rsid w:val="00427E37"/>
    <w:rsid w:val="00430FC1"/>
    <w:rsid w:val="00440C25"/>
    <w:rsid w:val="004434F7"/>
    <w:rsid w:val="004517E3"/>
    <w:rsid w:val="00456414"/>
    <w:rsid w:val="0045741E"/>
    <w:rsid w:val="00463E4C"/>
    <w:rsid w:val="0046731F"/>
    <w:rsid w:val="00470432"/>
    <w:rsid w:val="00471123"/>
    <w:rsid w:val="00472661"/>
    <w:rsid w:val="00475C5F"/>
    <w:rsid w:val="00480D4D"/>
    <w:rsid w:val="00482BD4"/>
    <w:rsid w:val="004860B4"/>
    <w:rsid w:val="00492838"/>
    <w:rsid w:val="004A3190"/>
    <w:rsid w:val="004A568F"/>
    <w:rsid w:val="004A73E8"/>
    <w:rsid w:val="004C1DDC"/>
    <w:rsid w:val="004C5CE0"/>
    <w:rsid w:val="004D1CC1"/>
    <w:rsid w:val="004D2B7C"/>
    <w:rsid w:val="004E07BD"/>
    <w:rsid w:val="004E41D8"/>
    <w:rsid w:val="004E4606"/>
    <w:rsid w:val="004E6AC8"/>
    <w:rsid w:val="004F657C"/>
    <w:rsid w:val="0050744B"/>
    <w:rsid w:val="00507C05"/>
    <w:rsid w:val="00510DB6"/>
    <w:rsid w:val="00512C11"/>
    <w:rsid w:val="0051302A"/>
    <w:rsid w:val="005139C5"/>
    <w:rsid w:val="00514D14"/>
    <w:rsid w:val="005160EA"/>
    <w:rsid w:val="0053220F"/>
    <w:rsid w:val="00533A85"/>
    <w:rsid w:val="00536466"/>
    <w:rsid w:val="005403E4"/>
    <w:rsid w:val="0054099E"/>
    <w:rsid w:val="00544099"/>
    <w:rsid w:val="005549E7"/>
    <w:rsid w:val="00554EB7"/>
    <w:rsid w:val="0056431E"/>
    <w:rsid w:val="0056684A"/>
    <w:rsid w:val="00566BAC"/>
    <w:rsid w:val="00566CF5"/>
    <w:rsid w:val="00566D5A"/>
    <w:rsid w:val="00570ABE"/>
    <w:rsid w:val="00573878"/>
    <w:rsid w:val="00573B9D"/>
    <w:rsid w:val="00574D30"/>
    <w:rsid w:val="00582B5E"/>
    <w:rsid w:val="005830A0"/>
    <w:rsid w:val="005833FD"/>
    <w:rsid w:val="005A5397"/>
    <w:rsid w:val="005A5982"/>
    <w:rsid w:val="005A5AE5"/>
    <w:rsid w:val="005B0A34"/>
    <w:rsid w:val="005B24A5"/>
    <w:rsid w:val="005B4010"/>
    <w:rsid w:val="005C129A"/>
    <w:rsid w:val="005C181F"/>
    <w:rsid w:val="005C5701"/>
    <w:rsid w:val="005C5E3A"/>
    <w:rsid w:val="005D3D96"/>
    <w:rsid w:val="005E2C1F"/>
    <w:rsid w:val="005E5AB6"/>
    <w:rsid w:val="005E5E2B"/>
    <w:rsid w:val="005F2E51"/>
    <w:rsid w:val="00600887"/>
    <w:rsid w:val="00604F35"/>
    <w:rsid w:val="00604FE4"/>
    <w:rsid w:val="006071DD"/>
    <w:rsid w:val="00613AEF"/>
    <w:rsid w:val="00614A12"/>
    <w:rsid w:val="00615048"/>
    <w:rsid w:val="0062183C"/>
    <w:rsid w:val="00623671"/>
    <w:rsid w:val="00635C42"/>
    <w:rsid w:val="0064027D"/>
    <w:rsid w:val="00643B34"/>
    <w:rsid w:val="006472AF"/>
    <w:rsid w:val="00650895"/>
    <w:rsid w:val="00652434"/>
    <w:rsid w:val="00654CA5"/>
    <w:rsid w:val="00656334"/>
    <w:rsid w:val="00661846"/>
    <w:rsid w:val="00670DC6"/>
    <w:rsid w:val="006928D0"/>
    <w:rsid w:val="006973AE"/>
    <w:rsid w:val="006A1D98"/>
    <w:rsid w:val="006A1E8C"/>
    <w:rsid w:val="006B28D8"/>
    <w:rsid w:val="006B300C"/>
    <w:rsid w:val="006B7AA4"/>
    <w:rsid w:val="006C2B2C"/>
    <w:rsid w:val="006C3F4B"/>
    <w:rsid w:val="006D4EFF"/>
    <w:rsid w:val="006E1C6C"/>
    <w:rsid w:val="006E2B14"/>
    <w:rsid w:val="006E542F"/>
    <w:rsid w:val="006E6BC7"/>
    <w:rsid w:val="006F4DCB"/>
    <w:rsid w:val="006F63F9"/>
    <w:rsid w:val="00710996"/>
    <w:rsid w:val="00714BA4"/>
    <w:rsid w:val="0072155C"/>
    <w:rsid w:val="00722935"/>
    <w:rsid w:val="00722ECB"/>
    <w:rsid w:val="00723E99"/>
    <w:rsid w:val="00726CD2"/>
    <w:rsid w:val="00726E75"/>
    <w:rsid w:val="00731748"/>
    <w:rsid w:val="00732E6F"/>
    <w:rsid w:val="007423AA"/>
    <w:rsid w:val="007474AC"/>
    <w:rsid w:val="00751D88"/>
    <w:rsid w:val="0076300F"/>
    <w:rsid w:val="00763515"/>
    <w:rsid w:val="00766409"/>
    <w:rsid w:val="00774FC4"/>
    <w:rsid w:val="0078770F"/>
    <w:rsid w:val="00791AE0"/>
    <w:rsid w:val="007932C6"/>
    <w:rsid w:val="007936E9"/>
    <w:rsid w:val="00794CC4"/>
    <w:rsid w:val="007A1027"/>
    <w:rsid w:val="007A2D2C"/>
    <w:rsid w:val="007B0863"/>
    <w:rsid w:val="007B244E"/>
    <w:rsid w:val="007B309D"/>
    <w:rsid w:val="007B6871"/>
    <w:rsid w:val="007C2446"/>
    <w:rsid w:val="007D2108"/>
    <w:rsid w:val="007D25E2"/>
    <w:rsid w:val="007D4511"/>
    <w:rsid w:val="007D6EAA"/>
    <w:rsid w:val="007E058C"/>
    <w:rsid w:val="007E301B"/>
    <w:rsid w:val="007E4DEE"/>
    <w:rsid w:val="007F2F89"/>
    <w:rsid w:val="00800AF8"/>
    <w:rsid w:val="00804697"/>
    <w:rsid w:val="00804C66"/>
    <w:rsid w:val="00806E44"/>
    <w:rsid w:val="0081241D"/>
    <w:rsid w:val="0081244E"/>
    <w:rsid w:val="00817D2D"/>
    <w:rsid w:val="00827CD6"/>
    <w:rsid w:val="00831323"/>
    <w:rsid w:val="008366E2"/>
    <w:rsid w:val="0084591B"/>
    <w:rsid w:val="00846E61"/>
    <w:rsid w:val="008505DB"/>
    <w:rsid w:val="00850B5C"/>
    <w:rsid w:val="00853983"/>
    <w:rsid w:val="00853999"/>
    <w:rsid w:val="00856835"/>
    <w:rsid w:val="00861F3C"/>
    <w:rsid w:val="00866F6C"/>
    <w:rsid w:val="00867D65"/>
    <w:rsid w:val="00876E39"/>
    <w:rsid w:val="008775CD"/>
    <w:rsid w:val="00880EA4"/>
    <w:rsid w:val="00882261"/>
    <w:rsid w:val="008841BE"/>
    <w:rsid w:val="00886976"/>
    <w:rsid w:val="00891EC4"/>
    <w:rsid w:val="00893242"/>
    <w:rsid w:val="00893982"/>
    <w:rsid w:val="008A332B"/>
    <w:rsid w:val="008A42B0"/>
    <w:rsid w:val="008B0558"/>
    <w:rsid w:val="008D0CDB"/>
    <w:rsid w:val="008D5197"/>
    <w:rsid w:val="008D6CC7"/>
    <w:rsid w:val="008D74A6"/>
    <w:rsid w:val="008E165F"/>
    <w:rsid w:val="008E3F8F"/>
    <w:rsid w:val="008E5094"/>
    <w:rsid w:val="008F06C2"/>
    <w:rsid w:val="008F4061"/>
    <w:rsid w:val="008F63FC"/>
    <w:rsid w:val="008F6DBC"/>
    <w:rsid w:val="008F782D"/>
    <w:rsid w:val="00914458"/>
    <w:rsid w:val="00915490"/>
    <w:rsid w:val="00922EB3"/>
    <w:rsid w:val="0092652B"/>
    <w:rsid w:val="00932416"/>
    <w:rsid w:val="00935D8E"/>
    <w:rsid w:val="00936DCC"/>
    <w:rsid w:val="009407B7"/>
    <w:rsid w:val="00943EDE"/>
    <w:rsid w:val="009446B4"/>
    <w:rsid w:val="00945C29"/>
    <w:rsid w:val="00950A2D"/>
    <w:rsid w:val="009522E7"/>
    <w:rsid w:val="009577CE"/>
    <w:rsid w:val="00957FF4"/>
    <w:rsid w:val="00961996"/>
    <w:rsid w:val="0097342D"/>
    <w:rsid w:val="00987E2E"/>
    <w:rsid w:val="00991D1B"/>
    <w:rsid w:val="009953DC"/>
    <w:rsid w:val="009A3271"/>
    <w:rsid w:val="009A443C"/>
    <w:rsid w:val="009A63DA"/>
    <w:rsid w:val="009B6BE0"/>
    <w:rsid w:val="009D16EE"/>
    <w:rsid w:val="009D1A5A"/>
    <w:rsid w:val="009D2A06"/>
    <w:rsid w:val="009D3F7B"/>
    <w:rsid w:val="009D618F"/>
    <w:rsid w:val="009D6A66"/>
    <w:rsid w:val="009D6B40"/>
    <w:rsid w:val="009D78EC"/>
    <w:rsid w:val="009F5CA2"/>
    <w:rsid w:val="009F5F55"/>
    <w:rsid w:val="00A021BB"/>
    <w:rsid w:val="00A03A1E"/>
    <w:rsid w:val="00A15256"/>
    <w:rsid w:val="00A23833"/>
    <w:rsid w:val="00A23A28"/>
    <w:rsid w:val="00A33C29"/>
    <w:rsid w:val="00A36825"/>
    <w:rsid w:val="00A36C40"/>
    <w:rsid w:val="00A43806"/>
    <w:rsid w:val="00A43FEC"/>
    <w:rsid w:val="00A454C5"/>
    <w:rsid w:val="00A556F2"/>
    <w:rsid w:val="00A56940"/>
    <w:rsid w:val="00A66288"/>
    <w:rsid w:val="00A6660B"/>
    <w:rsid w:val="00A704A9"/>
    <w:rsid w:val="00A7309E"/>
    <w:rsid w:val="00A76EA8"/>
    <w:rsid w:val="00A8074E"/>
    <w:rsid w:val="00A83EC7"/>
    <w:rsid w:val="00A8672B"/>
    <w:rsid w:val="00AB15C4"/>
    <w:rsid w:val="00AB540B"/>
    <w:rsid w:val="00AC63AD"/>
    <w:rsid w:val="00AD0AD8"/>
    <w:rsid w:val="00AE067C"/>
    <w:rsid w:val="00AE10D0"/>
    <w:rsid w:val="00AF314E"/>
    <w:rsid w:val="00AF634E"/>
    <w:rsid w:val="00B13A2B"/>
    <w:rsid w:val="00B222EA"/>
    <w:rsid w:val="00B24199"/>
    <w:rsid w:val="00B24489"/>
    <w:rsid w:val="00B3212E"/>
    <w:rsid w:val="00B35771"/>
    <w:rsid w:val="00B36F53"/>
    <w:rsid w:val="00B37D09"/>
    <w:rsid w:val="00B46208"/>
    <w:rsid w:val="00B51F6D"/>
    <w:rsid w:val="00B5651A"/>
    <w:rsid w:val="00B57397"/>
    <w:rsid w:val="00B64A80"/>
    <w:rsid w:val="00B6517D"/>
    <w:rsid w:val="00B82BA3"/>
    <w:rsid w:val="00B85270"/>
    <w:rsid w:val="00B92FC4"/>
    <w:rsid w:val="00B92FFB"/>
    <w:rsid w:val="00B93902"/>
    <w:rsid w:val="00B94A7B"/>
    <w:rsid w:val="00B95B4B"/>
    <w:rsid w:val="00B973BE"/>
    <w:rsid w:val="00BB18C9"/>
    <w:rsid w:val="00BB263A"/>
    <w:rsid w:val="00BC71A3"/>
    <w:rsid w:val="00BC744E"/>
    <w:rsid w:val="00BC796B"/>
    <w:rsid w:val="00BC7F60"/>
    <w:rsid w:val="00BD01B6"/>
    <w:rsid w:val="00BD0330"/>
    <w:rsid w:val="00BD0F93"/>
    <w:rsid w:val="00BD3EA2"/>
    <w:rsid w:val="00BD50FC"/>
    <w:rsid w:val="00BD7291"/>
    <w:rsid w:val="00BE29B2"/>
    <w:rsid w:val="00BE34F3"/>
    <w:rsid w:val="00BE5826"/>
    <w:rsid w:val="00BF3E21"/>
    <w:rsid w:val="00BF3F11"/>
    <w:rsid w:val="00BF4728"/>
    <w:rsid w:val="00BF7B43"/>
    <w:rsid w:val="00C01526"/>
    <w:rsid w:val="00C220AF"/>
    <w:rsid w:val="00C26633"/>
    <w:rsid w:val="00C27945"/>
    <w:rsid w:val="00C279DC"/>
    <w:rsid w:val="00C31937"/>
    <w:rsid w:val="00C334D9"/>
    <w:rsid w:val="00C35375"/>
    <w:rsid w:val="00C35B5C"/>
    <w:rsid w:val="00C40E78"/>
    <w:rsid w:val="00C4170A"/>
    <w:rsid w:val="00C41749"/>
    <w:rsid w:val="00C42B71"/>
    <w:rsid w:val="00C516AE"/>
    <w:rsid w:val="00C66472"/>
    <w:rsid w:val="00C847B7"/>
    <w:rsid w:val="00C84974"/>
    <w:rsid w:val="00C85B56"/>
    <w:rsid w:val="00C91497"/>
    <w:rsid w:val="00C96F56"/>
    <w:rsid w:val="00C96F8D"/>
    <w:rsid w:val="00CA2DDC"/>
    <w:rsid w:val="00CA3122"/>
    <w:rsid w:val="00CA6C23"/>
    <w:rsid w:val="00CB6CD5"/>
    <w:rsid w:val="00CC29D7"/>
    <w:rsid w:val="00CC746D"/>
    <w:rsid w:val="00CD09D6"/>
    <w:rsid w:val="00CD1898"/>
    <w:rsid w:val="00CD1FBE"/>
    <w:rsid w:val="00CD7C52"/>
    <w:rsid w:val="00CE3AD6"/>
    <w:rsid w:val="00CE6CE3"/>
    <w:rsid w:val="00CE77C0"/>
    <w:rsid w:val="00CF057B"/>
    <w:rsid w:val="00CF7953"/>
    <w:rsid w:val="00D04244"/>
    <w:rsid w:val="00D1129E"/>
    <w:rsid w:val="00D408BC"/>
    <w:rsid w:val="00D43193"/>
    <w:rsid w:val="00D51A10"/>
    <w:rsid w:val="00D53986"/>
    <w:rsid w:val="00D53BA4"/>
    <w:rsid w:val="00D55242"/>
    <w:rsid w:val="00D55D14"/>
    <w:rsid w:val="00D60007"/>
    <w:rsid w:val="00D67254"/>
    <w:rsid w:val="00D76AA0"/>
    <w:rsid w:val="00D84AD1"/>
    <w:rsid w:val="00D92580"/>
    <w:rsid w:val="00D94F40"/>
    <w:rsid w:val="00D950E0"/>
    <w:rsid w:val="00D974AF"/>
    <w:rsid w:val="00DA1654"/>
    <w:rsid w:val="00DB350E"/>
    <w:rsid w:val="00DB39B6"/>
    <w:rsid w:val="00DC0D98"/>
    <w:rsid w:val="00DC2C26"/>
    <w:rsid w:val="00DC396D"/>
    <w:rsid w:val="00DD0B54"/>
    <w:rsid w:val="00DD36AC"/>
    <w:rsid w:val="00DE231F"/>
    <w:rsid w:val="00DE292E"/>
    <w:rsid w:val="00DE6B16"/>
    <w:rsid w:val="00DE7349"/>
    <w:rsid w:val="00DF58FD"/>
    <w:rsid w:val="00DF6D66"/>
    <w:rsid w:val="00E02F19"/>
    <w:rsid w:val="00E1290D"/>
    <w:rsid w:val="00E1373E"/>
    <w:rsid w:val="00E22C53"/>
    <w:rsid w:val="00E241E4"/>
    <w:rsid w:val="00E24BAE"/>
    <w:rsid w:val="00E24E9B"/>
    <w:rsid w:val="00E30D2F"/>
    <w:rsid w:val="00E3149F"/>
    <w:rsid w:val="00E33553"/>
    <w:rsid w:val="00E35DB7"/>
    <w:rsid w:val="00E3624A"/>
    <w:rsid w:val="00E435BB"/>
    <w:rsid w:val="00E467CF"/>
    <w:rsid w:val="00E47F2A"/>
    <w:rsid w:val="00E47F88"/>
    <w:rsid w:val="00E52DC8"/>
    <w:rsid w:val="00E6001D"/>
    <w:rsid w:val="00E60387"/>
    <w:rsid w:val="00E636F9"/>
    <w:rsid w:val="00E64ECF"/>
    <w:rsid w:val="00E6682C"/>
    <w:rsid w:val="00E72873"/>
    <w:rsid w:val="00E7316B"/>
    <w:rsid w:val="00E915AF"/>
    <w:rsid w:val="00E94049"/>
    <w:rsid w:val="00EB0933"/>
    <w:rsid w:val="00EB1B5D"/>
    <w:rsid w:val="00EB4E1A"/>
    <w:rsid w:val="00EC014C"/>
    <w:rsid w:val="00EC229A"/>
    <w:rsid w:val="00EC2E61"/>
    <w:rsid w:val="00EC5DCA"/>
    <w:rsid w:val="00ED12D3"/>
    <w:rsid w:val="00ED3F0C"/>
    <w:rsid w:val="00EE3A79"/>
    <w:rsid w:val="00EE7269"/>
    <w:rsid w:val="00EF122D"/>
    <w:rsid w:val="00EF1A3B"/>
    <w:rsid w:val="00F05DD6"/>
    <w:rsid w:val="00F06B46"/>
    <w:rsid w:val="00F1032E"/>
    <w:rsid w:val="00F2779A"/>
    <w:rsid w:val="00F3426D"/>
    <w:rsid w:val="00F346D1"/>
    <w:rsid w:val="00F4360D"/>
    <w:rsid w:val="00F55D29"/>
    <w:rsid w:val="00F55EE5"/>
    <w:rsid w:val="00F667BB"/>
    <w:rsid w:val="00F707D9"/>
    <w:rsid w:val="00F7502F"/>
    <w:rsid w:val="00F82588"/>
    <w:rsid w:val="00F858DD"/>
    <w:rsid w:val="00F866A5"/>
    <w:rsid w:val="00F876DB"/>
    <w:rsid w:val="00F92E8A"/>
    <w:rsid w:val="00F93CE5"/>
    <w:rsid w:val="00F96CC4"/>
    <w:rsid w:val="00F96DB2"/>
    <w:rsid w:val="00FA20AD"/>
    <w:rsid w:val="00FA6382"/>
    <w:rsid w:val="00FC16B6"/>
    <w:rsid w:val="00FC184A"/>
    <w:rsid w:val="00FC281B"/>
    <w:rsid w:val="00FC7261"/>
    <w:rsid w:val="00FD6FB2"/>
    <w:rsid w:val="00FE2430"/>
    <w:rsid w:val="00FE567C"/>
    <w:rsid w:val="00FE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C9"/>
    <w:pPr>
      <w:jc w:val="both"/>
    </w:pPr>
  </w:style>
  <w:style w:type="paragraph" w:styleId="Ttulo1">
    <w:name w:val="heading 1"/>
    <w:basedOn w:val="Normal"/>
    <w:next w:val="Normal"/>
    <w:link w:val="Ttulo1Car"/>
    <w:uiPriority w:val="9"/>
    <w:qFormat/>
    <w:rsid w:val="00161902"/>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2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45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9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6725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67254"/>
    <w:pPr>
      <w:ind w:left="720"/>
      <w:contextualSpacing/>
    </w:pPr>
  </w:style>
  <w:style w:type="character" w:customStyle="1" w:styleId="Ttulo3Car">
    <w:name w:val="Título 3 Car"/>
    <w:basedOn w:val="Fuentedeprrafopredeter"/>
    <w:link w:val="Ttulo3"/>
    <w:uiPriority w:val="9"/>
    <w:rsid w:val="0036454C"/>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915490"/>
    <w:rPr>
      <w:color w:val="0000FF" w:themeColor="hyperlink"/>
      <w:u w:val="single"/>
    </w:rPr>
  </w:style>
  <w:style w:type="paragraph" w:styleId="Textodeglobo">
    <w:name w:val="Balloon Text"/>
    <w:basedOn w:val="Normal"/>
    <w:link w:val="TextodegloboCar"/>
    <w:uiPriority w:val="99"/>
    <w:semiHidden/>
    <w:unhideWhenUsed/>
    <w:rsid w:val="006E6BC7"/>
    <w:rPr>
      <w:rFonts w:ascii="Tahoma" w:hAnsi="Tahoma" w:cs="Tahoma"/>
      <w:sz w:val="16"/>
      <w:szCs w:val="16"/>
    </w:rPr>
  </w:style>
  <w:style w:type="character" w:customStyle="1" w:styleId="TextodegloboCar">
    <w:name w:val="Texto de globo Car"/>
    <w:basedOn w:val="Fuentedeprrafopredeter"/>
    <w:link w:val="Textodeglobo"/>
    <w:uiPriority w:val="99"/>
    <w:semiHidden/>
    <w:rsid w:val="006E6BC7"/>
    <w:rPr>
      <w:rFonts w:ascii="Tahoma" w:hAnsi="Tahoma" w:cs="Tahoma"/>
      <w:sz w:val="16"/>
      <w:szCs w:val="16"/>
    </w:rPr>
  </w:style>
  <w:style w:type="paragraph" w:styleId="Encabezado">
    <w:name w:val="header"/>
    <w:basedOn w:val="Normal"/>
    <w:link w:val="EncabezadoCar"/>
    <w:uiPriority w:val="99"/>
    <w:unhideWhenUsed/>
    <w:rsid w:val="00B92FFB"/>
    <w:pPr>
      <w:tabs>
        <w:tab w:val="center" w:pos="4252"/>
        <w:tab w:val="right" w:pos="8504"/>
      </w:tabs>
    </w:pPr>
  </w:style>
  <w:style w:type="character" w:customStyle="1" w:styleId="EncabezadoCar">
    <w:name w:val="Encabezado Car"/>
    <w:basedOn w:val="Fuentedeprrafopredeter"/>
    <w:link w:val="Encabezado"/>
    <w:uiPriority w:val="99"/>
    <w:rsid w:val="00B92FFB"/>
  </w:style>
  <w:style w:type="paragraph" w:styleId="Piedepgina">
    <w:name w:val="footer"/>
    <w:basedOn w:val="Normal"/>
    <w:link w:val="PiedepginaCar"/>
    <w:uiPriority w:val="99"/>
    <w:unhideWhenUsed/>
    <w:rsid w:val="00B92FFB"/>
    <w:pPr>
      <w:tabs>
        <w:tab w:val="center" w:pos="4252"/>
        <w:tab w:val="right" w:pos="8504"/>
      </w:tabs>
    </w:pPr>
  </w:style>
  <w:style w:type="character" w:customStyle="1" w:styleId="PiedepginaCar">
    <w:name w:val="Pie de página Car"/>
    <w:basedOn w:val="Fuentedeprrafopredeter"/>
    <w:link w:val="Piedepgina"/>
    <w:uiPriority w:val="99"/>
    <w:rsid w:val="00B92FFB"/>
  </w:style>
  <w:style w:type="paragraph" w:styleId="Sinespaciado">
    <w:name w:val="No Spacing"/>
    <w:uiPriority w:val="1"/>
    <w:qFormat/>
    <w:rsid w:val="00893982"/>
    <w:pPr>
      <w:jc w:val="both"/>
    </w:pPr>
  </w:style>
  <w:style w:type="paragraph" w:styleId="TDC1">
    <w:name w:val="toc 1"/>
    <w:basedOn w:val="Normal"/>
    <w:next w:val="Normal"/>
    <w:autoRedefine/>
    <w:uiPriority w:val="39"/>
    <w:unhideWhenUsed/>
    <w:rsid w:val="00161902"/>
    <w:pPr>
      <w:tabs>
        <w:tab w:val="right" w:leader="dot" w:pos="8494"/>
      </w:tabs>
      <w:spacing w:after="100"/>
    </w:pPr>
  </w:style>
  <w:style w:type="paragraph" w:styleId="TDC2">
    <w:name w:val="toc 2"/>
    <w:basedOn w:val="Normal"/>
    <w:next w:val="Normal"/>
    <w:autoRedefine/>
    <w:uiPriority w:val="39"/>
    <w:unhideWhenUsed/>
    <w:rsid w:val="00384EA4"/>
    <w:pPr>
      <w:spacing w:after="100"/>
      <w:ind w:left="200"/>
    </w:pPr>
  </w:style>
  <w:style w:type="paragraph" w:styleId="TDC3">
    <w:name w:val="toc 3"/>
    <w:basedOn w:val="Normal"/>
    <w:next w:val="Normal"/>
    <w:autoRedefine/>
    <w:uiPriority w:val="39"/>
    <w:unhideWhenUsed/>
    <w:rsid w:val="00384EA4"/>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C9"/>
    <w:pPr>
      <w:jc w:val="both"/>
    </w:pPr>
  </w:style>
  <w:style w:type="paragraph" w:styleId="Ttulo1">
    <w:name w:val="heading 1"/>
    <w:basedOn w:val="Normal"/>
    <w:next w:val="Normal"/>
    <w:link w:val="Ttulo1Car"/>
    <w:uiPriority w:val="9"/>
    <w:qFormat/>
    <w:rsid w:val="00161902"/>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2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45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9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6725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67254"/>
    <w:pPr>
      <w:ind w:left="720"/>
      <w:contextualSpacing/>
    </w:pPr>
  </w:style>
  <w:style w:type="character" w:customStyle="1" w:styleId="Ttulo3Car">
    <w:name w:val="Título 3 Car"/>
    <w:basedOn w:val="Fuentedeprrafopredeter"/>
    <w:link w:val="Ttulo3"/>
    <w:uiPriority w:val="9"/>
    <w:rsid w:val="0036454C"/>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915490"/>
    <w:rPr>
      <w:color w:val="0000FF" w:themeColor="hyperlink"/>
      <w:u w:val="single"/>
    </w:rPr>
  </w:style>
  <w:style w:type="paragraph" w:styleId="Textodeglobo">
    <w:name w:val="Balloon Text"/>
    <w:basedOn w:val="Normal"/>
    <w:link w:val="TextodegloboCar"/>
    <w:uiPriority w:val="99"/>
    <w:semiHidden/>
    <w:unhideWhenUsed/>
    <w:rsid w:val="006E6BC7"/>
    <w:rPr>
      <w:rFonts w:ascii="Tahoma" w:hAnsi="Tahoma" w:cs="Tahoma"/>
      <w:sz w:val="16"/>
      <w:szCs w:val="16"/>
    </w:rPr>
  </w:style>
  <w:style w:type="character" w:customStyle="1" w:styleId="TextodegloboCar">
    <w:name w:val="Texto de globo Car"/>
    <w:basedOn w:val="Fuentedeprrafopredeter"/>
    <w:link w:val="Textodeglobo"/>
    <w:uiPriority w:val="99"/>
    <w:semiHidden/>
    <w:rsid w:val="006E6BC7"/>
    <w:rPr>
      <w:rFonts w:ascii="Tahoma" w:hAnsi="Tahoma" w:cs="Tahoma"/>
      <w:sz w:val="16"/>
      <w:szCs w:val="16"/>
    </w:rPr>
  </w:style>
  <w:style w:type="paragraph" w:styleId="Encabezado">
    <w:name w:val="header"/>
    <w:basedOn w:val="Normal"/>
    <w:link w:val="EncabezadoCar"/>
    <w:uiPriority w:val="99"/>
    <w:unhideWhenUsed/>
    <w:rsid w:val="00B92FFB"/>
    <w:pPr>
      <w:tabs>
        <w:tab w:val="center" w:pos="4252"/>
        <w:tab w:val="right" w:pos="8504"/>
      </w:tabs>
    </w:pPr>
  </w:style>
  <w:style w:type="character" w:customStyle="1" w:styleId="EncabezadoCar">
    <w:name w:val="Encabezado Car"/>
    <w:basedOn w:val="Fuentedeprrafopredeter"/>
    <w:link w:val="Encabezado"/>
    <w:uiPriority w:val="99"/>
    <w:rsid w:val="00B92FFB"/>
  </w:style>
  <w:style w:type="paragraph" w:styleId="Piedepgina">
    <w:name w:val="footer"/>
    <w:basedOn w:val="Normal"/>
    <w:link w:val="PiedepginaCar"/>
    <w:uiPriority w:val="99"/>
    <w:unhideWhenUsed/>
    <w:rsid w:val="00B92FFB"/>
    <w:pPr>
      <w:tabs>
        <w:tab w:val="center" w:pos="4252"/>
        <w:tab w:val="right" w:pos="8504"/>
      </w:tabs>
    </w:pPr>
  </w:style>
  <w:style w:type="character" w:customStyle="1" w:styleId="PiedepginaCar">
    <w:name w:val="Pie de página Car"/>
    <w:basedOn w:val="Fuentedeprrafopredeter"/>
    <w:link w:val="Piedepgina"/>
    <w:uiPriority w:val="99"/>
    <w:rsid w:val="00B92FFB"/>
  </w:style>
  <w:style w:type="paragraph" w:styleId="Sinespaciado">
    <w:name w:val="No Spacing"/>
    <w:uiPriority w:val="1"/>
    <w:qFormat/>
    <w:rsid w:val="00893982"/>
    <w:pPr>
      <w:jc w:val="both"/>
    </w:pPr>
  </w:style>
  <w:style w:type="paragraph" w:styleId="TDC1">
    <w:name w:val="toc 1"/>
    <w:basedOn w:val="Normal"/>
    <w:next w:val="Normal"/>
    <w:autoRedefine/>
    <w:uiPriority w:val="39"/>
    <w:unhideWhenUsed/>
    <w:rsid w:val="00161902"/>
    <w:pPr>
      <w:tabs>
        <w:tab w:val="right" w:leader="dot" w:pos="8494"/>
      </w:tabs>
      <w:spacing w:after="100"/>
    </w:pPr>
  </w:style>
  <w:style w:type="paragraph" w:styleId="TDC2">
    <w:name w:val="toc 2"/>
    <w:basedOn w:val="Normal"/>
    <w:next w:val="Normal"/>
    <w:autoRedefine/>
    <w:uiPriority w:val="39"/>
    <w:unhideWhenUsed/>
    <w:rsid w:val="00384EA4"/>
    <w:pPr>
      <w:spacing w:after="100"/>
      <w:ind w:left="200"/>
    </w:pPr>
  </w:style>
  <w:style w:type="paragraph" w:styleId="TDC3">
    <w:name w:val="toc 3"/>
    <w:basedOn w:val="Normal"/>
    <w:next w:val="Normal"/>
    <w:autoRedefine/>
    <w:uiPriority w:val="39"/>
    <w:unhideWhenUsed/>
    <w:rsid w:val="00384EA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6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aude.sergas.es"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FE008-A52A-47F4-B4A3-31C730E3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amparo</dc:creator>
  <cp:lastModifiedBy>amparo</cp:lastModifiedBy>
  <cp:revision>3</cp:revision>
  <dcterms:created xsi:type="dcterms:W3CDTF">2019-09-11T06:46:00Z</dcterms:created>
  <dcterms:modified xsi:type="dcterms:W3CDTF">2019-09-11T06:48:00Z</dcterms:modified>
</cp:coreProperties>
</file>