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36898532" w14:textId="2FD85B61" w:rsidR="008C5110" w:rsidRPr="00E56C70" w:rsidRDefault="00761B8A" w:rsidP="00E56C70">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E56C7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1484E8A" w14:textId="77777777" w:rsidR="00E56C70" w:rsidRDefault="00E56C70" w:rsidP="00E56C70">
            <w:pPr>
              <w:jc w:val="both"/>
              <w:rPr>
                <w:rFonts w:eastAsiaTheme="majorEastAsia"/>
                <w:color w:val="767171" w:themeColor="background2" w:themeShade="80"/>
                <w:sz w:val="24"/>
                <w:szCs w:val="24"/>
              </w:rPr>
            </w:pPr>
          </w:p>
          <w:p w14:paraId="47378594" w14:textId="1257DE05" w:rsidR="00E56C70" w:rsidRPr="00E56C70" w:rsidRDefault="00E56C70" w:rsidP="00E56C70">
            <w:pPr>
              <w:jc w:val="both"/>
              <w:rPr>
                <w:rFonts w:eastAsiaTheme="majorEastAsia"/>
                <w:sz w:val="24"/>
                <w:szCs w:val="24"/>
              </w:rPr>
            </w:pPr>
            <w:r w:rsidRPr="00E56C70">
              <w:rPr>
                <w:rFonts w:eastAsiaTheme="majorEastAsia"/>
                <w:sz w:val="24"/>
                <w:szCs w:val="24"/>
              </w:rPr>
              <w:t>Al comenzar la asignatura mis intereses profesionales eran amplios y no tenía muy claro en qué área específica quería enfocarme dentro del mundo TI. Después de desarrollar el Proyecto APT, esos intereses se hicieron más concretos. Me di cuenta de que disfruto bastante el proceso de construir una solución desde cero, entender una necesidad real y transformarla en una plataforma funcional. Esto hizo que me inclinara más hacia el desarrollo web y el trabajo técnico detrás de un sistema</w:t>
            </w:r>
            <w:r w:rsidRPr="00E56C70">
              <w:rPr>
                <w:rFonts w:eastAsiaTheme="majorEastAsia"/>
                <w:sz w:val="24"/>
                <w:szCs w:val="24"/>
              </w:rPr>
              <w:t xml:space="preserve"> y así mismo me gusto el trabajo en equipo, cómo funciona la comunicación, la asignación de tareas, etc.</w:t>
            </w:r>
          </w:p>
          <w:p w14:paraId="380C602C" w14:textId="58D9C097" w:rsidR="00E56C70" w:rsidRPr="00E56C70" w:rsidRDefault="00E56C70" w:rsidP="00E56C70">
            <w:pPr>
              <w:jc w:val="both"/>
              <w:rPr>
                <w:rFonts w:eastAsiaTheme="majorEastAsia"/>
                <w:sz w:val="24"/>
                <w:szCs w:val="24"/>
              </w:rPr>
            </w:pPr>
            <w:r w:rsidRPr="00E56C70">
              <w:rPr>
                <w:rFonts w:eastAsiaTheme="majorEastAsia"/>
                <w:sz w:val="24"/>
                <w:szCs w:val="24"/>
              </w:rPr>
              <w:t>El proyecto influyó directamente en mis intereses porque me permitió ver el ciclo completo</w:t>
            </w:r>
            <w:r w:rsidRPr="00E56C70">
              <w:rPr>
                <w:rFonts w:eastAsiaTheme="majorEastAsia"/>
                <w:sz w:val="24"/>
                <w:szCs w:val="24"/>
              </w:rPr>
              <w:t xml:space="preserve"> como análisis</w:t>
            </w:r>
            <w:r w:rsidRPr="00E56C70">
              <w:rPr>
                <w:rFonts w:eastAsiaTheme="majorEastAsia"/>
                <w:sz w:val="24"/>
                <w:szCs w:val="24"/>
              </w:rPr>
              <w:t>, diseño, desarrollo, pruebas y despliegue. Ver cómo algo que empieza como una idea termina funcionando como una aplicación real me motivó a seguir profundizando en esta área.</w:t>
            </w:r>
          </w:p>
          <w:p w14:paraId="647F5562" w14:textId="77777777" w:rsidR="00E56C70" w:rsidRPr="00E56C70" w:rsidRDefault="00E56C70" w:rsidP="00E56C70">
            <w:pPr>
              <w:jc w:val="both"/>
              <w:rPr>
                <w:rFonts w:eastAsiaTheme="majorEastAsia"/>
                <w:color w:val="767171" w:themeColor="background2" w:themeShade="80"/>
                <w:sz w:val="24"/>
                <w:szCs w:val="24"/>
              </w:rPr>
            </w:pP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Default="00761B8A" w:rsidP="4496426B">
            <w:pPr>
              <w:jc w:val="both"/>
              <w:rPr>
                <w:rFonts w:ascii="Century Gothic" w:eastAsiaTheme="minorEastAsia" w:hAnsi="Century Gothic"/>
                <w:b/>
                <w:bCs/>
                <w:sz w:val="20"/>
                <w:szCs w:val="20"/>
                <w:lang w:eastAsia="es-ES"/>
              </w:rPr>
            </w:pPr>
          </w:p>
          <w:p w14:paraId="508B6808" w14:textId="3BAD262F" w:rsidR="00E56C70" w:rsidRPr="00E56C70" w:rsidRDefault="00E56C70" w:rsidP="00E56C70">
            <w:pPr>
              <w:jc w:val="both"/>
              <w:rPr>
                <w:rFonts w:ascii="Century Gothic" w:eastAsiaTheme="minorEastAsia" w:hAnsi="Century Gothic"/>
                <w:sz w:val="20"/>
                <w:szCs w:val="20"/>
                <w:lang w:eastAsia="es-ES"/>
              </w:rPr>
            </w:pPr>
            <w:r w:rsidRPr="00E56C70">
              <w:rPr>
                <w:rFonts w:ascii="Century Gothic" w:eastAsiaTheme="minorEastAsia" w:hAnsi="Century Gothic"/>
                <w:sz w:val="20"/>
                <w:szCs w:val="20"/>
                <w:lang w:eastAsia="es-ES"/>
              </w:rPr>
              <w:lastRenderedPageBreak/>
              <w:t xml:space="preserve">Mis fortalezas se mantuvieron y se reforzaron durante el proyecto, especialmente la responsabilidad y </w:t>
            </w:r>
            <w:r w:rsidR="002A51D8">
              <w:rPr>
                <w:rFonts w:ascii="Century Gothic" w:eastAsiaTheme="minorEastAsia" w:hAnsi="Century Gothic"/>
                <w:sz w:val="20"/>
                <w:szCs w:val="20"/>
                <w:lang w:eastAsia="es-ES"/>
              </w:rPr>
              <w:t>el compromiso con las tareas del equipo</w:t>
            </w:r>
            <w:r w:rsidRPr="00E56C70">
              <w:rPr>
                <w:rFonts w:ascii="Century Gothic" w:eastAsiaTheme="minorEastAsia" w:hAnsi="Century Gothic"/>
                <w:sz w:val="20"/>
                <w:szCs w:val="20"/>
                <w:lang w:eastAsia="es-ES"/>
              </w:rPr>
              <w:t>. En cuanto a mis debilidades, sigo trabajando en mejorar la organización del tiempo y la comunicación, especialmente cuando coinciden compromisos laborales con los del proyecto.</w:t>
            </w:r>
          </w:p>
          <w:p w14:paraId="0F22D0DA" w14:textId="77777777" w:rsidR="00E56C70" w:rsidRPr="00E56C70" w:rsidRDefault="00E56C70" w:rsidP="00E56C70">
            <w:pPr>
              <w:jc w:val="both"/>
              <w:rPr>
                <w:rFonts w:ascii="Century Gothic" w:eastAsiaTheme="minorEastAsia" w:hAnsi="Century Gothic"/>
                <w:sz w:val="20"/>
                <w:szCs w:val="20"/>
                <w:lang w:eastAsia="es-ES"/>
              </w:rPr>
            </w:pPr>
            <w:r w:rsidRPr="00E56C70">
              <w:rPr>
                <w:rFonts w:ascii="Century Gothic" w:eastAsiaTheme="minorEastAsia" w:hAnsi="Century Gothic"/>
                <w:sz w:val="20"/>
                <w:szCs w:val="20"/>
                <w:lang w:eastAsia="es-ES"/>
              </w:rPr>
              <w:t>Para seguir potenciando mis fortalezas, quiero seguir practicando en proyectos reales y aprendiendo nuevas tecnologías. Para mejorar mis debilidades, quiero planificar mejor mis tiempos, comunicar dificultades con anticipación y mantener un ritmo de trabajo más constante.</w:t>
            </w:r>
          </w:p>
          <w:p w14:paraId="38FF63AB" w14:textId="77777777" w:rsidR="00E56C70" w:rsidRPr="00095413" w:rsidRDefault="00E56C70"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E56C7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27777B2" w14:textId="77777777" w:rsidR="00E56C70" w:rsidRPr="00E56C70" w:rsidRDefault="00E56C70" w:rsidP="00E56C70">
            <w:pPr>
              <w:pStyle w:val="Prrafodelista"/>
              <w:jc w:val="both"/>
              <w:rPr>
                <w:rFonts w:eastAsiaTheme="majorEastAsia"/>
                <w:color w:val="767171" w:themeColor="background2" w:themeShade="80"/>
                <w:sz w:val="24"/>
                <w:szCs w:val="24"/>
              </w:rPr>
            </w:pPr>
          </w:p>
          <w:p w14:paraId="44200A13" w14:textId="77777777" w:rsidR="00E56C70" w:rsidRPr="00E56C70" w:rsidRDefault="00E56C70" w:rsidP="00E56C70">
            <w:pPr>
              <w:jc w:val="both"/>
              <w:rPr>
                <w:rFonts w:eastAsiaTheme="majorEastAsia"/>
                <w:sz w:val="24"/>
                <w:szCs w:val="24"/>
              </w:rPr>
            </w:pPr>
            <w:r w:rsidRPr="00E56C70">
              <w:rPr>
                <w:rFonts w:eastAsiaTheme="majorEastAsia"/>
                <w:sz w:val="24"/>
                <w:szCs w:val="24"/>
              </w:rPr>
              <w:t>Mis proyecciones laborales cambiaron después del proyecto. Antes solo pensaba en trabajar “en algo de informática”, pero ahora me imagino más claramente dentro del desarrollo web o de áreas técnicas relacionadas a la construcción de sistemas. Este proyecto me ayudó a entender qué partes del proceso disfruto más.</w:t>
            </w:r>
          </w:p>
          <w:p w14:paraId="1C2F574B" w14:textId="77777777" w:rsidR="00E56C70" w:rsidRPr="00E56C70" w:rsidRDefault="00E56C70" w:rsidP="00E56C70">
            <w:pPr>
              <w:jc w:val="both"/>
              <w:rPr>
                <w:rFonts w:eastAsiaTheme="majorEastAsia"/>
                <w:sz w:val="24"/>
                <w:szCs w:val="24"/>
              </w:rPr>
            </w:pPr>
            <w:r w:rsidRPr="00E56C70">
              <w:rPr>
                <w:rFonts w:eastAsiaTheme="majorEastAsia"/>
                <w:sz w:val="24"/>
                <w:szCs w:val="24"/>
              </w:rPr>
              <w:t>En cinco años me imagino trabajando en un rol técnico dentro de un equipo TI, en un entorno donde pueda seguir aprendiendo, participando en soluciones reales y utilizando tecnologías actuales.</w:t>
            </w:r>
          </w:p>
          <w:p w14:paraId="0CA0D1F9" w14:textId="77777777" w:rsidR="00E56C70" w:rsidRPr="00E56C70" w:rsidRDefault="00E56C70" w:rsidP="00E56C70">
            <w:pPr>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51C8234" w14:textId="77777777" w:rsidR="00761B8A" w:rsidRPr="00E56C7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3199D9A" w14:textId="3ECBDEB6" w:rsidR="00E56C70" w:rsidRPr="00E56C70" w:rsidRDefault="00E56C70" w:rsidP="00E56C70">
            <w:pPr>
              <w:jc w:val="both"/>
              <w:rPr>
                <w:sz w:val="24"/>
                <w:szCs w:val="24"/>
              </w:rPr>
            </w:pPr>
            <w:r w:rsidRPr="00E56C70">
              <w:rPr>
                <w:sz w:val="24"/>
                <w:szCs w:val="24"/>
              </w:rPr>
              <w:t>El trabajo en grupo fue positivo: hubo buena disposición, apoyo mutuo y una comunicación que en general permitió avanzar bien. Implementar Scrum también ayudó a mantener orden y claridad en las tareas. Como aspecto a mejorar, lo más complicado fue coordinar los tiempos personales</w:t>
            </w:r>
            <w:r w:rsidR="00ED1D2F">
              <w:rPr>
                <w:sz w:val="24"/>
                <w:szCs w:val="24"/>
              </w:rPr>
              <w:t>/trabajo</w:t>
            </w:r>
            <w:r w:rsidRPr="00E56C70">
              <w:rPr>
                <w:sz w:val="24"/>
                <w:szCs w:val="24"/>
              </w:rPr>
              <w:t xml:space="preserve"> con los académicos</w:t>
            </w:r>
            <w:r w:rsidR="00ED1D2F">
              <w:rPr>
                <w:sz w:val="24"/>
                <w:szCs w:val="24"/>
              </w:rPr>
              <w:t xml:space="preserve"> de todos los integrantes</w:t>
            </w:r>
            <w:r w:rsidRPr="00E56C70">
              <w:rPr>
                <w:sz w:val="24"/>
                <w:szCs w:val="24"/>
              </w:rPr>
              <w:t>.</w:t>
            </w:r>
          </w:p>
          <w:p w14:paraId="78BFF3EF" w14:textId="77777777" w:rsidR="00E56C70" w:rsidRPr="00E56C70" w:rsidRDefault="00E56C70" w:rsidP="00E56C70">
            <w:pPr>
              <w:jc w:val="both"/>
              <w:rPr>
                <w:sz w:val="24"/>
                <w:szCs w:val="24"/>
              </w:rPr>
            </w:pPr>
            <w:r w:rsidRPr="00E56C70">
              <w:rPr>
                <w:sz w:val="24"/>
                <w:szCs w:val="24"/>
              </w:rPr>
              <w:t>Para futuros proyectos, puedo mejorar avisando con mayor anticipación cuando tengo complicaciones de tiempo, participando de manera más constante y manteniendo siempre una comunicación clara con el equipo.</w:t>
            </w:r>
          </w:p>
          <w:p w14:paraId="4AA2094A" w14:textId="77777777" w:rsidR="00E56C70" w:rsidRPr="00E56C70" w:rsidRDefault="00E56C70" w:rsidP="00E56C70">
            <w:pPr>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A3689" w14:textId="77777777" w:rsidR="00472AF8" w:rsidRDefault="00472AF8" w:rsidP="00DF38AE">
      <w:pPr>
        <w:spacing w:after="0" w:line="240" w:lineRule="auto"/>
      </w:pPr>
      <w:r>
        <w:separator/>
      </w:r>
    </w:p>
  </w:endnote>
  <w:endnote w:type="continuationSeparator" w:id="0">
    <w:p w14:paraId="064DAD13" w14:textId="77777777" w:rsidR="00472AF8" w:rsidRDefault="00472AF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B1359" w14:textId="77777777" w:rsidR="00472AF8" w:rsidRDefault="00472AF8" w:rsidP="00DF38AE">
      <w:pPr>
        <w:spacing w:after="0" w:line="240" w:lineRule="auto"/>
      </w:pPr>
      <w:r>
        <w:separator/>
      </w:r>
    </w:p>
  </w:footnote>
  <w:footnote w:type="continuationSeparator" w:id="0">
    <w:p w14:paraId="33667E1B" w14:textId="77777777" w:rsidR="00472AF8" w:rsidRDefault="00472AF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393592">
    <w:abstractNumId w:val="3"/>
  </w:num>
  <w:num w:numId="2" w16cid:durableId="1759718525">
    <w:abstractNumId w:val="8"/>
  </w:num>
  <w:num w:numId="3" w16cid:durableId="2145536649">
    <w:abstractNumId w:val="12"/>
  </w:num>
  <w:num w:numId="4" w16cid:durableId="711227140">
    <w:abstractNumId w:val="28"/>
  </w:num>
  <w:num w:numId="5" w16cid:durableId="719867680">
    <w:abstractNumId w:val="30"/>
  </w:num>
  <w:num w:numId="6" w16cid:durableId="1518033086">
    <w:abstractNumId w:val="4"/>
  </w:num>
  <w:num w:numId="7" w16cid:durableId="1895509050">
    <w:abstractNumId w:val="11"/>
  </w:num>
  <w:num w:numId="8" w16cid:durableId="195581396">
    <w:abstractNumId w:val="19"/>
  </w:num>
  <w:num w:numId="9" w16cid:durableId="2088844523">
    <w:abstractNumId w:val="15"/>
  </w:num>
  <w:num w:numId="10" w16cid:durableId="529609737">
    <w:abstractNumId w:val="9"/>
  </w:num>
  <w:num w:numId="11" w16cid:durableId="1129973831">
    <w:abstractNumId w:val="24"/>
  </w:num>
  <w:num w:numId="12" w16cid:durableId="1322463706">
    <w:abstractNumId w:val="35"/>
  </w:num>
  <w:num w:numId="13" w16cid:durableId="556280352">
    <w:abstractNumId w:val="29"/>
  </w:num>
  <w:num w:numId="14" w16cid:durableId="1591159685">
    <w:abstractNumId w:val="1"/>
  </w:num>
  <w:num w:numId="15" w16cid:durableId="1823618574">
    <w:abstractNumId w:val="36"/>
  </w:num>
  <w:num w:numId="16" w16cid:durableId="1397623839">
    <w:abstractNumId w:val="21"/>
  </w:num>
  <w:num w:numId="17" w16cid:durableId="2027367493">
    <w:abstractNumId w:val="17"/>
  </w:num>
  <w:num w:numId="18" w16cid:durableId="1942058621">
    <w:abstractNumId w:val="31"/>
  </w:num>
  <w:num w:numId="19" w16cid:durableId="504174097">
    <w:abstractNumId w:val="10"/>
  </w:num>
  <w:num w:numId="20" w16cid:durableId="274100229">
    <w:abstractNumId w:val="39"/>
  </w:num>
  <w:num w:numId="21" w16cid:durableId="1044907229">
    <w:abstractNumId w:val="34"/>
  </w:num>
  <w:num w:numId="22" w16cid:durableId="445318909">
    <w:abstractNumId w:val="13"/>
  </w:num>
  <w:num w:numId="23" w16cid:durableId="706684708">
    <w:abstractNumId w:val="14"/>
  </w:num>
  <w:num w:numId="24" w16cid:durableId="1993022253">
    <w:abstractNumId w:val="5"/>
  </w:num>
  <w:num w:numId="25" w16cid:durableId="1967275679">
    <w:abstractNumId w:val="16"/>
  </w:num>
  <w:num w:numId="26" w16cid:durableId="926310172">
    <w:abstractNumId w:val="20"/>
  </w:num>
  <w:num w:numId="27" w16cid:durableId="1262450295">
    <w:abstractNumId w:val="23"/>
  </w:num>
  <w:num w:numId="28" w16cid:durableId="987245475">
    <w:abstractNumId w:val="0"/>
  </w:num>
  <w:num w:numId="29" w16cid:durableId="283539659">
    <w:abstractNumId w:val="18"/>
  </w:num>
  <w:num w:numId="30" w16cid:durableId="672296257">
    <w:abstractNumId w:val="22"/>
  </w:num>
  <w:num w:numId="31" w16cid:durableId="1426420542">
    <w:abstractNumId w:val="2"/>
  </w:num>
  <w:num w:numId="32" w16cid:durableId="1197739547">
    <w:abstractNumId w:val="7"/>
  </w:num>
  <w:num w:numId="33" w16cid:durableId="1170170194">
    <w:abstractNumId w:val="32"/>
  </w:num>
  <w:num w:numId="34" w16cid:durableId="746540118">
    <w:abstractNumId w:val="38"/>
  </w:num>
  <w:num w:numId="35" w16cid:durableId="294257756">
    <w:abstractNumId w:val="6"/>
  </w:num>
  <w:num w:numId="36" w16cid:durableId="772557393">
    <w:abstractNumId w:val="25"/>
  </w:num>
  <w:num w:numId="37" w16cid:durableId="1542858729">
    <w:abstractNumId w:val="37"/>
  </w:num>
  <w:num w:numId="38" w16cid:durableId="1200167585">
    <w:abstractNumId w:val="27"/>
  </w:num>
  <w:num w:numId="39" w16cid:durableId="935752551">
    <w:abstractNumId w:val="26"/>
  </w:num>
  <w:num w:numId="40" w16cid:durableId="5200522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51D8"/>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2AF8"/>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54F9"/>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5110"/>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6C7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1D2F"/>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688</Words>
  <Characters>3555</Characters>
  <Application>Microsoft Office Word</Application>
  <DocSecurity>0</DocSecurity>
  <Lines>126</Lines>
  <Paragraphs>24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ESTEBAN ALVAREZ GUTIERREZ</cp:lastModifiedBy>
  <cp:revision>44</cp:revision>
  <cp:lastPrinted>2019-12-16T20:10:00Z</cp:lastPrinted>
  <dcterms:created xsi:type="dcterms:W3CDTF">2021-12-31T12:50:00Z</dcterms:created>
  <dcterms:modified xsi:type="dcterms:W3CDTF">2025-12-12T03:53:00Z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