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9E" w:rsidRDefault="001E2611">
      <w:pPr>
        <w:rPr>
          <w:color w:val="FF0000"/>
          <w:sz w:val="56"/>
          <w:szCs w:val="56"/>
          <w:u w:val="single"/>
        </w:rPr>
      </w:pPr>
      <w:r w:rsidRPr="001E2611">
        <w:rPr>
          <w:color w:val="FF0000"/>
          <w:sz w:val="56"/>
          <w:szCs w:val="56"/>
          <w:u w:val="single"/>
        </w:rPr>
        <w:t>Best Practices: How to choose plugins</w:t>
      </w:r>
      <w:r>
        <w:rPr>
          <w:color w:val="FF0000"/>
          <w:sz w:val="56"/>
          <w:szCs w:val="56"/>
          <w:u w:val="single"/>
        </w:rPr>
        <w:t>?</w:t>
      </w:r>
    </w:p>
    <w:p w:rsidR="00440590" w:rsidRDefault="00440590" w:rsidP="00C93848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 w:rsidRPr="00440590">
        <w:rPr>
          <w:color w:val="000000" w:themeColor="text1"/>
          <w:sz w:val="36"/>
          <w:szCs w:val="36"/>
        </w:rPr>
        <w:t>Consult the wisdom of the crowds:</w:t>
      </w:r>
    </w:p>
    <w:p w:rsidR="00C93848" w:rsidRDefault="00C93848" w:rsidP="00C9384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Plugin that been downloaded 5,00,000 times and another that been downloaded 3000 times</w:t>
      </w:r>
      <w:r w:rsidR="00A66215">
        <w:rPr>
          <w:color w:val="000000" w:themeColor="text1"/>
          <w:sz w:val="28"/>
          <w:szCs w:val="28"/>
        </w:rPr>
        <w:t>, better the download rate better the quality in most of the cases</w:t>
      </w:r>
      <w:r>
        <w:rPr>
          <w:color w:val="000000" w:themeColor="text1"/>
          <w:sz w:val="28"/>
          <w:szCs w:val="28"/>
        </w:rPr>
        <w:t>.</w:t>
      </w:r>
    </w:p>
    <w:p w:rsidR="00A66215" w:rsidRDefault="00A66215" w:rsidP="00C9384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last update date to check the compatibly with the latest WordPress version.</w:t>
      </w:r>
    </w:p>
    <w:p w:rsidR="00A66215" w:rsidRDefault="00807178" w:rsidP="00C93848">
      <w:pPr>
        <w:pStyle w:val="ListParagraph"/>
        <w:numPr>
          <w:ilvl w:val="0"/>
          <w:numId w:val="1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Note: Plugin that doesn’t been updated for long is always bad- sometimes a plugin “just works” and doesn’t need updated.</w:t>
      </w:r>
    </w:p>
    <w:p w:rsidR="00C93848" w:rsidRDefault="00C93848" w:rsidP="00C93848">
      <w:pPr>
        <w:pStyle w:val="ListParagraph"/>
        <w:ind w:left="15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example:</w:t>
      </w:r>
    </w:p>
    <w:p w:rsidR="00C93848" w:rsidRPr="00C93848" w:rsidRDefault="00C93848" w:rsidP="00C9384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29845</wp:posOffset>
            </wp:positionV>
            <wp:extent cx="5362575" cy="2409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3848" w:rsidRDefault="00C93848" w:rsidP="00C93848">
      <w:pPr>
        <w:rPr>
          <w:color w:val="000000" w:themeColor="text1"/>
          <w:sz w:val="28"/>
          <w:szCs w:val="28"/>
        </w:rPr>
      </w:pPr>
    </w:p>
    <w:p w:rsidR="00C93848" w:rsidRDefault="00C93848" w:rsidP="00C93848">
      <w:pPr>
        <w:rPr>
          <w:color w:val="000000" w:themeColor="text1"/>
          <w:sz w:val="28"/>
          <w:szCs w:val="28"/>
        </w:rPr>
      </w:pPr>
    </w:p>
    <w:p w:rsidR="00C93848" w:rsidRDefault="00C93848" w:rsidP="00C93848">
      <w:pPr>
        <w:rPr>
          <w:color w:val="000000" w:themeColor="text1"/>
          <w:sz w:val="28"/>
          <w:szCs w:val="28"/>
        </w:rPr>
      </w:pPr>
    </w:p>
    <w:p w:rsidR="00C93848" w:rsidRDefault="00C93848" w:rsidP="00C93848">
      <w:pPr>
        <w:rPr>
          <w:color w:val="000000" w:themeColor="text1"/>
          <w:sz w:val="28"/>
          <w:szCs w:val="28"/>
        </w:rPr>
      </w:pPr>
    </w:p>
    <w:p w:rsidR="00C93848" w:rsidRDefault="00C93848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807178" w:rsidP="00C9384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800100</wp:posOffset>
            </wp:positionH>
            <wp:positionV relativeFrom="paragraph">
              <wp:posOffset>212725</wp:posOffset>
            </wp:positionV>
            <wp:extent cx="5191125" cy="2590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A66215" w:rsidRDefault="00A66215" w:rsidP="00C93848">
      <w:pPr>
        <w:rPr>
          <w:color w:val="000000" w:themeColor="text1"/>
          <w:sz w:val="28"/>
          <w:szCs w:val="28"/>
        </w:rPr>
      </w:pPr>
    </w:p>
    <w:p w:rsidR="00807178" w:rsidRDefault="00807178" w:rsidP="00807178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 w:rsidRPr="00807178">
        <w:rPr>
          <w:color w:val="000000" w:themeColor="text1"/>
          <w:sz w:val="36"/>
          <w:szCs w:val="36"/>
        </w:rPr>
        <w:lastRenderedPageBreak/>
        <w:t>Check The Review</w:t>
      </w:r>
      <w:r>
        <w:rPr>
          <w:color w:val="000000" w:themeColor="text1"/>
          <w:sz w:val="36"/>
          <w:szCs w:val="36"/>
        </w:rPr>
        <w:t>s</w:t>
      </w:r>
      <w:r w:rsidRPr="00807178">
        <w:rPr>
          <w:color w:val="000000" w:themeColor="text1"/>
          <w:sz w:val="36"/>
          <w:szCs w:val="36"/>
        </w:rPr>
        <w:t xml:space="preserve">: </w:t>
      </w:r>
    </w:p>
    <w:p w:rsidR="00807178" w:rsidRDefault="00807178" w:rsidP="00807178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plugins potential flaws by seeing the reviews of other users.</w:t>
      </w:r>
    </w:p>
    <w:p w:rsidR="00807178" w:rsidRDefault="00807178" w:rsidP="00807178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Consult those reviewers before you pick a plugin.</w:t>
      </w:r>
    </w:p>
    <w:p w:rsidR="00807178" w:rsidRDefault="00807178" w:rsidP="00807178">
      <w:pPr>
        <w:pStyle w:val="ListParagraph"/>
        <w:numPr>
          <w:ilvl w:val="0"/>
          <w:numId w:val="2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Both worpress.org and Envato make it easy to access third-party reviews.</w:t>
      </w:r>
    </w:p>
    <w:p w:rsidR="00807178" w:rsidRDefault="00807178" w:rsidP="00807178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How Responsive The Developer Is To Issues:</w:t>
      </w:r>
    </w:p>
    <w:p w:rsidR="00807178" w:rsidRDefault="006D7BF4" w:rsidP="00807178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Look the support forum in WordPress.org.</w:t>
      </w:r>
    </w:p>
    <w:p w:rsidR="00807178" w:rsidRPr="00D95FF3" w:rsidRDefault="006D7BF4" w:rsidP="00D95FF3">
      <w:pPr>
        <w:pStyle w:val="ListParagraph"/>
        <w:numPr>
          <w:ilvl w:val="0"/>
          <w:numId w:val="2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It’s a good sign to see the developer is actively resolving support request or not.</w:t>
      </w:r>
    </w:p>
    <w:p w:rsidR="00807178" w:rsidRDefault="00D95FF3" w:rsidP="00807178">
      <w:pPr>
        <w:pStyle w:val="ListParagraph"/>
        <w:rPr>
          <w:b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7A8EDC7F" wp14:editId="3482EB2B">
            <wp:extent cx="5705475" cy="28679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02" cy="28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F3" w:rsidRDefault="00D95FF3" w:rsidP="00D95FF3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 w:rsidRPr="00D95FF3">
        <w:rPr>
          <w:color w:val="000000" w:themeColor="text1"/>
          <w:sz w:val="36"/>
          <w:szCs w:val="36"/>
        </w:rPr>
        <w:t>Don’t Use Nulled Plugins:</w:t>
      </w:r>
    </w:p>
    <w:p w:rsidR="00D95FF3" w:rsidRPr="00D95FF3" w:rsidRDefault="00D95FF3" w:rsidP="00D95FF3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 w:rsidRPr="00D95FF3">
        <w:rPr>
          <w:color w:val="000000" w:themeColor="text1"/>
          <w:sz w:val="28"/>
          <w:szCs w:val="28"/>
        </w:rPr>
        <w:t>Nulled plugins are a horrible idea, as they are with malware and vulnerabilities.</w:t>
      </w:r>
    </w:p>
    <w:p w:rsidR="00D95FF3" w:rsidRDefault="00D95FF3" w:rsidP="00D95FF3">
      <w:pPr>
        <w:ind w:left="1080"/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114925" cy="25431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5FF3" w:rsidRDefault="00D95FF3" w:rsidP="00D95FF3">
      <w:pPr>
        <w:ind w:left="1080"/>
        <w:rPr>
          <w:color w:val="000000" w:themeColor="text1"/>
          <w:sz w:val="36"/>
          <w:szCs w:val="36"/>
        </w:rPr>
      </w:pPr>
    </w:p>
    <w:p w:rsidR="00D95FF3" w:rsidRDefault="00D95FF3" w:rsidP="00D95FF3">
      <w:pPr>
        <w:ind w:left="1080"/>
        <w:rPr>
          <w:color w:val="000000" w:themeColor="text1"/>
          <w:sz w:val="36"/>
          <w:szCs w:val="36"/>
        </w:rPr>
      </w:pPr>
    </w:p>
    <w:p w:rsidR="00D95FF3" w:rsidRDefault="00D95FF3" w:rsidP="00D95FF3">
      <w:pPr>
        <w:ind w:left="1080"/>
        <w:rPr>
          <w:color w:val="000000" w:themeColor="text1"/>
          <w:sz w:val="36"/>
          <w:szCs w:val="36"/>
        </w:rPr>
      </w:pPr>
    </w:p>
    <w:p w:rsidR="00D95FF3" w:rsidRDefault="00D95FF3" w:rsidP="00D95FF3">
      <w:pPr>
        <w:ind w:left="1080"/>
        <w:rPr>
          <w:color w:val="000000" w:themeColor="text1"/>
          <w:sz w:val="36"/>
          <w:szCs w:val="36"/>
        </w:rPr>
      </w:pPr>
    </w:p>
    <w:p w:rsidR="00D95FF3" w:rsidRDefault="00D95FF3" w:rsidP="00D95FF3">
      <w:pPr>
        <w:ind w:left="1080"/>
        <w:rPr>
          <w:color w:val="000000" w:themeColor="text1"/>
          <w:sz w:val="36"/>
          <w:szCs w:val="36"/>
        </w:rPr>
      </w:pPr>
    </w:p>
    <w:p w:rsidR="00D95FF3" w:rsidRDefault="00D95FF3" w:rsidP="00D95FF3">
      <w:pPr>
        <w:rPr>
          <w:color w:val="000000" w:themeColor="text1"/>
          <w:sz w:val="36"/>
          <w:szCs w:val="36"/>
        </w:rPr>
      </w:pPr>
    </w:p>
    <w:p w:rsidR="00D95FF3" w:rsidRDefault="00D95FF3" w:rsidP="00D95FF3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 a Sandbox Tool Like Addendio to Test Plugins:</w:t>
      </w:r>
    </w:p>
    <w:p w:rsidR="00D95FF3" w:rsidRDefault="00D95FF3" w:rsidP="00D95FF3">
      <w:pPr>
        <w:pStyle w:val="ListParagraph"/>
        <w:numPr>
          <w:ilvl w:val="0"/>
          <w:numId w:val="2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Before installing it on your live (or staging site), go for a quick run in a sandbox </w:t>
      </w:r>
      <w:r w:rsidR="00B138F5">
        <w:rPr>
          <w:color w:val="000000" w:themeColor="text1"/>
          <w:sz w:val="28"/>
          <w:szCs w:val="28"/>
        </w:rPr>
        <w:t>tools like Addendio, oddly-named, poopy.life.</w:t>
      </w:r>
    </w:p>
    <w:p w:rsidR="00B138F5" w:rsidRPr="00B138F5" w:rsidRDefault="00B138F5" w:rsidP="00B138F5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8"/>
          <w:szCs w:val="28"/>
        </w:rPr>
      </w:pPr>
      <w:r w:rsidRPr="00B138F5">
        <w:rPr>
          <w:rFonts w:cstheme="minorHAnsi"/>
          <w:color w:val="000000" w:themeColor="text1"/>
          <w:sz w:val="28"/>
          <w:szCs w:val="28"/>
        </w:rPr>
        <w:t>Addendio lets you spin up a sandbox with the plugin already installed (</w:t>
      </w:r>
      <w:r w:rsidRPr="00B138F5">
        <w:rPr>
          <w:rStyle w:val="Emphasis"/>
          <w:rFonts w:cstheme="minorHAnsi"/>
          <w:color w:val="000000" w:themeColor="text1"/>
          <w:sz w:val="28"/>
          <w:szCs w:val="28"/>
        </w:rPr>
        <w:t>if it’s listed at WordPress.org</w:t>
      </w:r>
      <w:r w:rsidRPr="00B138F5">
        <w:rPr>
          <w:rFonts w:cstheme="minorHAnsi"/>
          <w:color w:val="000000" w:themeColor="text1"/>
          <w:sz w:val="28"/>
          <w:szCs w:val="28"/>
        </w:rPr>
        <w:t>), while Poopy.life lets you create a blank sandbox where you’ll need to manually install the plugin yourself:</w:t>
      </w:r>
    </w:p>
    <w:p w:rsidR="00B138F5" w:rsidRPr="00B138F5" w:rsidRDefault="00B138F5" w:rsidP="00B138F5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D87B83E" wp14:editId="1F3EF416">
            <wp:extent cx="46196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F3" w:rsidRDefault="00B138F5" w:rsidP="00B138F5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 The P3 (Plugin Performance profiler) Plugin:</w:t>
      </w:r>
    </w:p>
    <w:p w:rsidR="00B138F5" w:rsidRDefault="00B138F5" w:rsidP="00B138F5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B138F5">
        <w:rPr>
          <w:color w:val="000000" w:themeColor="text1"/>
          <w:sz w:val="28"/>
          <w:szCs w:val="28"/>
        </w:rPr>
        <w:lastRenderedPageBreak/>
        <w:t>This plugin focus on</w:t>
      </w:r>
      <w:r>
        <w:rPr>
          <w:color w:val="000000" w:themeColor="text1"/>
          <w:sz w:val="28"/>
          <w:szCs w:val="28"/>
        </w:rPr>
        <w:t xml:space="preserve"> showing your site’s performance, as well as how individual’s plugins perform.</w:t>
      </w:r>
    </w:p>
    <w:p w:rsidR="00B138F5" w:rsidRDefault="00D2132E" w:rsidP="00D2132E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B9331D" wp14:editId="4F60636A">
            <wp:extent cx="53721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E" w:rsidRDefault="00D2132E" w:rsidP="00D2132E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Read The C</w:t>
      </w:r>
      <w:r w:rsidRPr="00D2132E">
        <w:rPr>
          <w:color w:val="000000" w:themeColor="text1"/>
          <w:sz w:val="36"/>
          <w:szCs w:val="36"/>
        </w:rPr>
        <w:t>hang</w:t>
      </w:r>
      <w:r>
        <w:rPr>
          <w:color w:val="000000" w:themeColor="text1"/>
          <w:sz w:val="36"/>
          <w:szCs w:val="36"/>
        </w:rPr>
        <w:t>e Log To Check For Any likely I</w:t>
      </w:r>
      <w:r w:rsidRPr="00D2132E">
        <w:rPr>
          <w:color w:val="000000" w:themeColor="text1"/>
          <w:sz w:val="36"/>
          <w:szCs w:val="36"/>
        </w:rPr>
        <w:t>ssues</w:t>
      </w:r>
      <w:r>
        <w:rPr>
          <w:color w:val="000000" w:themeColor="text1"/>
          <w:sz w:val="36"/>
          <w:szCs w:val="36"/>
        </w:rPr>
        <w:t>:</w:t>
      </w:r>
    </w:p>
    <w:p w:rsidR="000453B9" w:rsidRDefault="00D2132E" w:rsidP="000453B9">
      <w:pPr>
        <w:pStyle w:val="ListParagraph"/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7DCA4BF" wp14:editId="7EF9B21E">
            <wp:extent cx="5943600" cy="2429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9" w:rsidRDefault="000453B9" w:rsidP="000453B9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Use a Staging Site To Check For Compatibility Issues:</w:t>
      </w:r>
    </w:p>
    <w:p w:rsidR="000453B9" w:rsidRDefault="000453B9" w:rsidP="000453B9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0453B9">
        <w:rPr>
          <w:color w:val="000000" w:themeColor="text1"/>
          <w:sz w:val="28"/>
          <w:szCs w:val="28"/>
        </w:rPr>
        <w:t>A staging site is an awesome tool</w:t>
      </w:r>
      <w:r>
        <w:rPr>
          <w:color w:val="000000" w:themeColor="text1"/>
          <w:sz w:val="28"/>
          <w:szCs w:val="28"/>
        </w:rPr>
        <w:t xml:space="preserve"> for testing plugins updates.</w:t>
      </w:r>
    </w:p>
    <w:p w:rsidR="000453B9" w:rsidRDefault="000453B9" w:rsidP="000453B9">
      <w:pPr>
        <w:pStyle w:val="ListParagraph"/>
        <w:numPr>
          <w:ilvl w:val="0"/>
          <w:numId w:val="2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 the changelog and quickly run the relevant functionality on your staging site to make sure there aren’t any issues.</w:t>
      </w:r>
    </w:p>
    <w:p w:rsidR="00522F63" w:rsidRPr="00522F63" w:rsidRDefault="00522F63" w:rsidP="00522F63">
      <w:pPr>
        <w:pStyle w:val="ListParagraph"/>
        <w:ind w:left="1440"/>
        <w:rPr>
          <w:color w:val="000000" w:themeColor="text1"/>
          <w:sz w:val="36"/>
          <w:szCs w:val="36"/>
        </w:rPr>
      </w:pPr>
    </w:p>
    <w:p w:rsidR="000453B9" w:rsidRDefault="00522F63" w:rsidP="00522F63">
      <w:pPr>
        <w:pStyle w:val="ListParagraph"/>
        <w:numPr>
          <w:ilvl w:val="0"/>
          <w:numId w:val="12"/>
        </w:numPr>
        <w:rPr>
          <w:color w:val="000000" w:themeColor="text1"/>
          <w:sz w:val="36"/>
          <w:szCs w:val="36"/>
        </w:rPr>
      </w:pPr>
      <w:r w:rsidRPr="00522F63">
        <w:rPr>
          <w:color w:val="000000" w:themeColor="text1"/>
          <w:sz w:val="36"/>
          <w:szCs w:val="36"/>
        </w:rPr>
        <w:t xml:space="preserve">Don’t Leave Unused Plugins on Your Server: </w:t>
      </w:r>
    </w:p>
    <w:p w:rsidR="000453B9" w:rsidRPr="00522F63" w:rsidRDefault="00522F63" w:rsidP="00522F63">
      <w:pPr>
        <w:pStyle w:val="ListParagraph"/>
        <w:numPr>
          <w:ilvl w:val="0"/>
          <w:numId w:val="12"/>
        </w:num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5905500" cy="24123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 w:themeColor="text1"/>
          <w:sz w:val="36"/>
          <w:szCs w:val="36"/>
        </w:rPr>
        <w:t xml:space="preserve"> </w:t>
      </w:r>
      <w:r w:rsidRPr="00522F63">
        <w:rPr>
          <w:color w:val="000000" w:themeColor="text1"/>
          <w:sz w:val="36"/>
          <w:szCs w:val="36"/>
        </w:rPr>
        <w:t xml:space="preserve">Remove </w:t>
      </w:r>
      <w:r>
        <w:rPr>
          <w:color w:val="000000" w:themeColor="text1"/>
          <w:sz w:val="36"/>
          <w:szCs w:val="36"/>
        </w:rPr>
        <w:t>Left-Behind Database Tables:</w:t>
      </w:r>
    </w:p>
    <w:p w:rsidR="00522F63" w:rsidRDefault="00522F63" w:rsidP="00522F63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Sometimes hitting Delete button does not remove all traces of a plugin from server db.</w:t>
      </w:r>
    </w:p>
    <w:p w:rsidR="00522F63" w:rsidRDefault="00522F63" w:rsidP="00522F63">
      <w:pPr>
        <w:pStyle w:val="ListParagraph"/>
        <w:numPr>
          <w:ilvl w:val="0"/>
          <w:numId w:val="2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comfortable working with </w:t>
      </w:r>
      <w:proofErr w:type="spellStart"/>
      <w:r>
        <w:rPr>
          <w:color w:val="000000" w:themeColor="text1"/>
          <w:sz w:val="28"/>
          <w:szCs w:val="28"/>
        </w:rPr>
        <w:t>phpMyAdmin</w:t>
      </w:r>
      <w:proofErr w:type="spellEnd"/>
      <w:r w:rsidR="00160AE7">
        <w:rPr>
          <w:color w:val="000000" w:themeColor="text1"/>
          <w:sz w:val="28"/>
          <w:szCs w:val="28"/>
        </w:rPr>
        <w:t>, one can remove tables manually.</w:t>
      </w:r>
    </w:p>
    <w:p w:rsidR="00160AE7" w:rsidRPr="00522F63" w:rsidRDefault="00160AE7" w:rsidP="00160AE7">
      <w:pPr>
        <w:pStyle w:val="ListParagraph"/>
        <w:ind w:left="1440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522F63" w:rsidRPr="00522F63" w:rsidRDefault="00522F63" w:rsidP="00522F63">
      <w:pPr>
        <w:pStyle w:val="ListParagraph"/>
        <w:rPr>
          <w:color w:val="000000" w:themeColor="text1"/>
          <w:sz w:val="28"/>
          <w:szCs w:val="28"/>
        </w:rPr>
      </w:pPr>
    </w:p>
    <w:p w:rsidR="00D2132E" w:rsidRPr="000453B9" w:rsidRDefault="00D2132E" w:rsidP="000453B9">
      <w:pPr>
        <w:rPr>
          <w:color w:val="000000" w:themeColor="text1"/>
          <w:sz w:val="36"/>
          <w:szCs w:val="36"/>
        </w:rPr>
      </w:pPr>
    </w:p>
    <w:p w:rsidR="00B138F5" w:rsidRPr="00B138F5" w:rsidRDefault="00B138F5" w:rsidP="00B138F5">
      <w:pPr>
        <w:pStyle w:val="ListParagraph"/>
        <w:rPr>
          <w:color w:val="000000" w:themeColor="text1"/>
          <w:sz w:val="36"/>
          <w:szCs w:val="36"/>
        </w:rPr>
      </w:pPr>
    </w:p>
    <w:sectPr w:rsidR="00B138F5" w:rsidRPr="00B1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342"/>
    <w:multiLevelType w:val="hybridMultilevel"/>
    <w:tmpl w:val="546E5728"/>
    <w:lvl w:ilvl="0" w:tplc="F5763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3F9E"/>
    <w:multiLevelType w:val="hybridMultilevel"/>
    <w:tmpl w:val="961420D6"/>
    <w:lvl w:ilvl="0" w:tplc="F5763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1872"/>
    <w:multiLevelType w:val="hybridMultilevel"/>
    <w:tmpl w:val="EDF67BF4"/>
    <w:lvl w:ilvl="0" w:tplc="F5763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14D06"/>
    <w:multiLevelType w:val="hybridMultilevel"/>
    <w:tmpl w:val="4A82E5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BD24F7"/>
    <w:multiLevelType w:val="hybridMultilevel"/>
    <w:tmpl w:val="503C623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C4879AF"/>
    <w:multiLevelType w:val="hybridMultilevel"/>
    <w:tmpl w:val="27AE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2DE3"/>
    <w:multiLevelType w:val="hybridMultilevel"/>
    <w:tmpl w:val="59580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4697C"/>
    <w:multiLevelType w:val="hybridMultilevel"/>
    <w:tmpl w:val="1BE2ECFA"/>
    <w:lvl w:ilvl="0" w:tplc="F5763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E7ECE"/>
    <w:multiLevelType w:val="hybridMultilevel"/>
    <w:tmpl w:val="04DE2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2E3955"/>
    <w:multiLevelType w:val="hybridMultilevel"/>
    <w:tmpl w:val="5B10D74E"/>
    <w:lvl w:ilvl="0" w:tplc="F5763AE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36D1C14"/>
    <w:multiLevelType w:val="hybridMultilevel"/>
    <w:tmpl w:val="C3201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A75D90"/>
    <w:multiLevelType w:val="hybridMultilevel"/>
    <w:tmpl w:val="5AB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ED63BA"/>
    <w:multiLevelType w:val="hybridMultilevel"/>
    <w:tmpl w:val="6AC47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40503F"/>
    <w:multiLevelType w:val="hybridMultilevel"/>
    <w:tmpl w:val="68FC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91C29"/>
    <w:multiLevelType w:val="hybridMultilevel"/>
    <w:tmpl w:val="133AE7A0"/>
    <w:lvl w:ilvl="0" w:tplc="F5763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07080"/>
    <w:multiLevelType w:val="hybridMultilevel"/>
    <w:tmpl w:val="5FE44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102ACA"/>
    <w:multiLevelType w:val="hybridMultilevel"/>
    <w:tmpl w:val="CDF4B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AE071D"/>
    <w:multiLevelType w:val="hybridMultilevel"/>
    <w:tmpl w:val="472E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0601F"/>
    <w:multiLevelType w:val="hybridMultilevel"/>
    <w:tmpl w:val="9282EA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2227F49"/>
    <w:multiLevelType w:val="hybridMultilevel"/>
    <w:tmpl w:val="15A00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40FF1"/>
    <w:multiLevelType w:val="hybridMultilevel"/>
    <w:tmpl w:val="622A73D2"/>
    <w:lvl w:ilvl="0" w:tplc="F5763AE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15062F"/>
    <w:multiLevelType w:val="hybridMultilevel"/>
    <w:tmpl w:val="F0207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891ADA"/>
    <w:multiLevelType w:val="hybridMultilevel"/>
    <w:tmpl w:val="909AD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EF368B"/>
    <w:multiLevelType w:val="hybridMultilevel"/>
    <w:tmpl w:val="4D2A92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7C80C07"/>
    <w:multiLevelType w:val="hybridMultilevel"/>
    <w:tmpl w:val="437C7EC8"/>
    <w:lvl w:ilvl="0" w:tplc="F5763A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04375"/>
    <w:multiLevelType w:val="hybridMultilevel"/>
    <w:tmpl w:val="1DDE5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9573B5"/>
    <w:multiLevelType w:val="hybridMultilevel"/>
    <w:tmpl w:val="8164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72392"/>
    <w:multiLevelType w:val="hybridMultilevel"/>
    <w:tmpl w:val="BD66AB36"/>
    <w:lvl w:ilvl="0" w:tplc="F5763AE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CA343A9"/>
    <w:multiLevelType w:val="hybridMultilevel"/>
    <w:tmpl w:val="E16C85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7"/>
  </w:num>
  <w:num w:numId="5">
    <w:abstractNumId w:val="14"/>
  </w:num>
  <w:num w:numId="6">
    <w:abstractNumId w:val="9"/>
  </w:num>
  <w:num w:numId="7">
    <w:abstractNumId w:val="24"/>
  </w:num>
  <w:num w:numId="8">
    <w:abstractNumId w:val="2"/>
  </w:num>
  <w:num w:numId="9">
    <w:abstractNumId w:val="13"/>
  </w:num>
  <w:num w:numId="10">
    <w:abstractNumId w:val="20"/>
  </w:num>
  <w:num w:numId="11">
    <w:abstractNumId w:val="1"/>
  </w:num>
  <w:num w:numId="12">
    <w:abstractNumId w:val="6"/>
  </w:num>
  <w:num w:numId="13">
    <w:abstractNumId w:val="21"/>
  </w:num>
  <w:num w:numId="14">
    <w:abstractNumId w:val="28"/>
  </w:num>
  <w:num w:numId="15">
    <w:abstractNumId w:val="22"/>
  </w:num>
  <w:num w:numId="16">
    <w:abstractNumId w:val="15"/>
  </w:num>
  <w:num w:numId="17">
    <w:abstractNumId w:val="8"/>
  </w:num>
  <w:num w:numId="18">
    <w:abstractNumId w:val="5"/>
  </w:num>
  <w:num w:numId="19">
    <w:abstractNumId w:val="4"/>
  </w:num>
  <w:num w:numId="20">
    <w:abstractNumId w:val="17"/>
  </w:num>
  <w:num w:numId="21">
    <w:abstractNumId w:val="25"/>
  </w:num>
  <w:num w:numId="22">
    <w:abstractNumId w:val="12"/>
  </w:num>
  <w:num w:numId="23">
    <w:abstractNumId w:val="18"/>
  </w:num>
  <w:num w:numId="24">
    <w:abstractNumId w:val="16"/>
  </w:num>
  <w:num w:numId="25">
    <w:abstractNumId w:val="19"/>
  </w:num>
  <w:num w:numId="26">
    <w:abstractNumId w:val="11"/>
  </w:num>
  <w:num w:numId="27">
    <w:abstractNumId w:val="23"/>
  </w:num>
  <w:num w:numId="28">
    <w:abstractNumId w:val="2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2F"/>
    <w:rsid w:val="000453B9"/>
    <w:rsid w:val="000E2718"/>
    <w:rsid w:val="00160AE7"/>
    <w:rsid w:val="001E2611"/>
    <w:rsid w:val="00440590"/>
    <w:rsid w:val="00522F63"/>
    <w:rsid w:val="006D7BF4"/>
    <w:rsid w:val="00807178"/>
    <w:rsid w:val="009D582F"/>
    <w:rsid w:val="00A66215"/>
    <w:rsid w:val="00B138F5"/>
    <w:rsid w:val="00B57397"/>
    <w:rsid w:val="00C93848"/>
    <w:rsid w:val="00D2132E"/>
    <w:rsid w:val="00D9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DACD"/>
  <w15:chartTrackingRefBased/>
  <w15:docId w15:val="{F4F7E303-B51F-419C-B5FB-A0072003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62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7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71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5F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45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7255D96711FC49BBA26F7B9BB08C99" ma:contentTypeVersion="0" ma:contentTypeDescription="Create a new document." ma:contentTypeScope="" ma:versionID="c44ce4abe736f3f2c05d0c995d1632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80f7f7522f218e81b2b69d9e7d12a8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8EC0B-AB51-4FDC-90B1-702615EFA9B7}"/>
</file>

<file path=customXml/itemProps2.xml><?xml version="1.0" encoding="utf-8"?>
<ds:datastoreItem xmlns:ds="http://schemas.openxmlformats.org/officeDocument/2006/customXml" ds:itemID="{A8F9250C-7736-45B7-A769-0556CA7D500B}"/>
</file>

<file path=customXml/itemProps3.xml><?xml version="1.0" encoding="utf-8"?>
<ds:datastoreItem xmlns:ds="http://schemas.openxmlformats.org/officeDocument/2006/customXml" ds:itemID="{308DF32D-C7C6-4575-92F9-BC79F08672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Sharma.</dc:creator>
  <cp:keywords/>
  <dc:description/>
  <cp:lastModifiedBy>Pooja Sharma.</cp:lastModifiedBy>
  <cp:revision>5</cp:revision>
  <dcterms:created xsi:type="dcterms:W3CDTF">2019-01-18T10:50:00Z</dcterms:created>
  <dcterms:modified xsi:type="dcterms:W3CDTF">2019-01-18T12:42:00Z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0x0101003F7255D96711FC49BBA26F7B9BB08C99</vt:lpwstr>
  </property>
</Properties>
</file>