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8D0E" w14:textId="2B6E8E8A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Arquitetura de Dispositivos Móveis</w:t>
      </w:r>
    </w:p>
    <w:p w14:paraId="0BB54122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2015/2016 - Exame - Duração: 2h</w:t>
      </w:r>
    </w:p>
    <w:p w14:paraId="4390702C" w14:textId="295755BA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TeSP AM - Arquitetura de Dispositivos Móveis, André Pereira</w:t>
      </w:r>
    </w:p>
    <w:p w14:paraId="172C1204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10BBE89D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Nome:_</w:t>
      </w:r>
      <w:proofErr w:type="gramEnd"/>
      <w:r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ab/>
        <w:t>Nº:_________</w:t>
      </w:r>
    </w:p>
    <w:p w14:paraId="13D79B9D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Nota 1: As perguntas assinaladas com </w:t>
      </w:r>
      <w:r>
        <w:rPr>
          <w:rFonts w:ascii="Consolas" w:eastAsia="Consolas" w:hAnsi="Consolas" w:cs="Consolas"/>
          <w:b/>
          <w:sz w:val="20"/>
          <w:szCs w:val="20"/>
        </w:rPr>
        <w:t>CBi</w:t>
      </w:r>
      <w:r>
        <w:rPr>
          <w:sz w:val="20"/>
          <w:szCs w:val="20"/>
        </w:rPr>
        <w:t xml:space="preserve"> são as de competências básicas (“</w:t>
      </w:r>
      <w:r>
        <w:rPr>
          <w:rFonts w:ascii="Consolas" w:eastAsia="Consolas" w:hAnsi="Consolas" w:cs="Consolas"/>
          <w:b/>
          <w:sz w:val="20"/>
          <w:szCs w:val="20"/>
        </w:rPr>
        <w:t>i</w:t>
      </w:r>
      <w:r>
        <w:rPr>
          <w:sz w:val="20"/>
          <w:szCs w:val="20"/>
        </w:rPr>
        <w:t xml:space="preserve">” indica o número da pergunta). As que estiverem assinaladas com </w:t>
      </w:r>
      <w:r>
        <w:rPr>
          <w:rFonts w:ascii="Consolas" w:eastAsia="Consolas" w:hAnsi="Consolas" w:cs="Consolas"/>
          <w:b/>
          <w:sz w:val="20"/>
          <w:szCs w:val="20"/>
        </w:rPr>
        <w:t>CCi</w:t>
      </w:r>
      <w:r>
        <w:rPr>
          <w:sz w:val="20"/>
          <w:szCs w:val="20"/>
        </w:rPr>
        <w:t xml:space="preserve"> são perguntas de competências complementares.</w:t>
      </w:r>
    </w:p>
    <w:p w14:paraId="5179A1F0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Nota 2: Para todas as respostas apresente todos os cálculos efetuados</w:t>
      </w:r>
    </w:p>
    <w:p w14:paraId="42464E1A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Nota 3: É necessário responder acertadamente a pelo menos 4 básicas</w:t>
      </w:r>
    </w:p>
    <w:p w14:paraId="1E2F1416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p w14:paraId="0F226544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28"/>
          <w:szCs w:val="28"/>
        </w:rPr>
        <w:t>PARTE I</w:t>
      </w:r>
    </w:p>
    <w:p w14:paraId="359389F1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Efetue</w:t>
      </w:r>
      <w:r>
        <w:t xml:space="preserve"> as seguintes conversões: </w:t>
      </w:r>
      <w:r>
        <w:rPr>
          <w:rFonts w:ascii="Consolas" w:eastAsia="Consolas" w:hAnsi="Consolas" w:cs="Consolas"/>
          <w:b/>
          <w:sz w:val="20"/>
          <w:szCs w:val="20"/>
        </w:rPr>
        <w:t>(CB1)</w:t>
      </w:r>
    </w:p>
    <w:p w14:paraId="781FAAC7" w14:textId="77777777" w:rsidR="00E8430E" w:rsidRDefault="00EF5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0110.10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para decimal (base 10)</w:t>
      </w:r>
    </w:p>
    <w:p w14:paraId="71E79864" w14:textId="77777777" w:rsidR="00E8430E" w:rsidRDefault="00EF5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0x1FC</w:t>
      </w:r>
      <w:r>
        <w:t xml:space="preserve"> para decimal (base 10)</w:t>
      </w:r>
    </w:p>
    <w:p w14:paraId="5CCE1728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Converta</w:t>
      </w:r>
      <w:r>
        <w:t xml:space="preserve"> o valor </w:t>
      </w:r>
      <w:r>
        <w:rPr>
          <w:rFonts w:ascii="Courier New" w:eastAsia="Courier New" w:hAnsi="Courier New" w:cs="Courier New"/>
        </w:rPr>
        <w:t>-273</w:t>
      </w:r>
      <w:r>
        <w:t xml:space="preserve"> para uma representação binária, usando 10 </w:t>
      </w:r>
      <w:r>
        <w:rPr>
          <w:i/>
        </w:rPr>
        <w:t>bits</w:t>
      </w:r>
      <w:r>
        <w:t xml:space="preserve">, nas seguintes representações: </w:t>
      </w:r>
      <w:r>
        <w:rPr>
          <w:rFonts w:ascii="Consolas" w:eastAsia="Consolas" w:hAnsi="Consolas" w:cs="Consolas"/>
          <w:b/>
          <w:sz w:val="20"/>
          <w:szCs w:val="20"/>
        </w:rPr>
        <w:t>(CB2)</w:t>
      </w:r>
    </w:p>
    <w:p w14:paraId="695B49D9" w14:textId="77777777" w:rsidR="00E8430E" w:rsidRDefault="00EF5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Complemento para 1</w:t>
      </w:r>
    </w:p>
    <w:p w14:paraId="6E2CEE62" w14:textId="77777777" w:rsidR="00E8430E" w:rsidRDefault="00EF5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Excesso 2</w:t>
      </w:r>
      <w:r>
        <w:rPr>
          <w:vertAlign w:val="superscript"/>
        </w:rPr>
        <w:t>n-1</w:t>
      </w:r>
    </w:p>
    <w:p w14:paraId="4CC21CAA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 xml:space="preserve">Considere </w:t>
      </w:r>
      <w:r>
        <w:t>o seguinte formato para vírgula flutuante, representados com 8 bits:</w:t>
      </w:r>
    </w:p>
    <w:p w14:paraId="4DD2715C" w14:textId="77777777" w:rsidR="00E8430E" w:rsidRDefault="00EF5C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Courier New" w:eastAsia="Courier New" w:hAnsi="Courier New" w:cs="Courier New"/>
        </w:rPr>
        <w:t>FORMATO1</w:t>
      </w:r>
      <w:r>
        <w:t>:</w:t>
      </w:r>
    </w:p>
    <w:p w14:paraId="1D53BAD4" w14:textId="77777777" w:rsidR="00E8430E" w:rsidRDefault="00EF5C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 </w:t>
      </w:r>
      <w:r>
        <w:rPr>
          <w:i/>
        </w:rPr>
        <w:t xml:space="preserve">bit </w:t>
      </w:r>
      <w:r>
        <w:t>mais significativo contém o sinal</w:t>
      </w:r>
    </w:p>
    <w:p w14:paraId="303319C7" w14:textId="77777777" w:rsidR="00E8430E" w:rsidRDefault="00EF5C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3 </w:t>
      </w:r>
      <w:r>
        <w:rPr>
          <w:i/>
        </w:rPr>
        <w:t xml:space="preserve">bits </w:t>
      </w:r>
      <w:r>
        <w:t>seguintes formam o expoente (em excesso 2</w:t>
      </w:r>
      <w:r>
        <w:rPr>
          <w:vertAlign w:val="superscript"/>
        </w:rPr>
        <w:t>n-1</w:t>
      </w:r>
      <w:r>
        <w:t>)</w:t>
      </w:r>
    </w:p>
    <w:p w14:paraId="3370BB10" w14:textId="77777777" w:rsidR="00E8430E" w:rsidRDefault="00EF5C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restantes 4 </w:t>
      </w:r>
      <w:r>
        <w:rPr>
          <w:i/>
        </w:rPr>
        <w:t xml:space="preserve">bits </w:t>
      </w:r>
      <w:r>
        <w:t>formam a mantissa</w:t>
      </w:r>
    </w:p>
    <w:p w14:paraId="06C53181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10"/>
        <w:jc w:val="both"/>
      </w:pPr>
      <w:r>
        <w:t>Para todos os restantes casos, as regras são as mesmas que as da norma IEEE (valor normalizado, desnormalizado, representação do 0, infinito, e NaN).</w:t>
      </w:r>
    </w:p>
    <w:p w14:paraId="5608C96D" w14:textId="77777777" w:rsidR="00E8430E" w:rsidRDefault="00EF5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Converta</w:t>
      </w:r>
      <w:r>
        <w:t xml:space="preserve"> os valores </w:t>
      </w:r>
      <w:r>
        <w:rPr>
          <w:rFonts w:ascii="Courier New" w:eastAsia="Courier New" w:hAnsi="Courier New" w:cs="Courier New"/>
        </w:rPr>
        <w:t>10011011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e </w:t>
      </w:r>
      <w:r>
        <w:rPr>
          <w:rFonts w:ascii="Courier New" w:eastAsia="Courier New" w:hAnsi="Courier New" w:cs="Courier New"/>
        </w:rPr>
        <w:t>01100000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para decimal. </w:t>
      </w:r>
      <w:r>
        <w:rPr>
          <w:rFonts w:ascii="Consolas" w:eastAsia="Consolas" w:hAnsi="Consolas" w:cs="Consolas"/>
          <w:b/>
          <w:sz w:val="20"/>
          <w:szCs w:val="20"/>
        </w:rPr>
        <w:t>(CB3)</w:t>
      </w:r>
    </w:p>
    <w:p w14:paraId="2A2430D7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728491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Indique</w:t>
      </w:r>
      <w:r>
        <w:t xml:space="preserve"> a informação que circula nos barramentos apenas durante a última fase de execução da </w:t>
      </w:r>
      <w:proofErr w:type="gramStart"/>
      <w:r>
        <w:t>instrução</w:t>
      </w:r>
      <w:proofErr w:type="gramEnd"/>
      <w:r>
        <w:t xml:space="preserve"> instrução </w:t>
      </w:r>
      <w:r>
        <w:rPr>
          <w:rFonts w:ascii="Courier New" w:eastAsia="Courier New" w:hAnsi="Courier New" w:cs="Courier New"/>
        </w:rPr>
        <w:t>addl (0x100), %ebx</w:t>
      </w:r>
      <w:r>
        <w:t xml:space="preserve"> e </w:t>
      </w:r>
      <w:r>
        <w:rPr>
          <w:b/>
        </w:rPr>
        <w:t xml:space="preserve">indique </w:t>
      </w:r>
      <w:r>
        <w:t xml:space="preserve">quais os registos que foram alterados. Considere que a instrução ocupa 16 </w:t>
      </w:r>
      <w:r>
        <w:rPr>
          <w:i/>
        </w:rPr>
        <w:t>bits</w:t>
      </w:r>
      <w:r>
        <w:t xml:space="preserve"> em memória e é executada numa máquina com as seguintes características: </w:t>
      </w:r>
      <w:r>
        <w:rPr>
          <w:rFonts w:ascii="Consolas" w:eastAsia="Consolas" w:hAnsi="Consolas" w:cs="Consolas"/>
          <w:b/>
          <w:sz w:val="20"/>
          <w:szCs w:val="20"/>
        </w:rPr>
        <w:t>(CB4)</w:t>
      </w:r>
    </w:p>
    <w:p w14:paraId="49548E0F" w14:textId="77777777" w:rsidR="00E8430E" w:rsidRDefault="00EF5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Arquitetura: 16 bits</w:t>
      </w:r>
    </w:p>
    <w:p w14:paraId="4BDAB80E" w14:textId="77777777" w:rsidR="00E8430E" w:rsidRDefault="00EF5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Ordenação:</w:t>
      </w:r>
      <w:r>
        <w:rPr>
          <w:i/>
        </w:rPr>
        <w:t xml:space="preserve"> Little Endian</w:t>
      </w:r>
    </w:p>
    <w:p w14:paraId="20D3CC6D" w14:textId="77777777" w:rsidR="00E8430E" w:rsidRDefault="00EF5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Valores em memória:</w:t>
      </w:r>
    </w:p>
    <w:p w14:paraId="7856352E" w14:textId="77777777" w:rsidR="00E8430E" w:rsidRDefault="00EF5C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 </w:t>
      </w:r>
      <w:r>
        <w:rPr>
          <w:rFonts w:ascii="Courier New" w:eastAsia="Courier New" w:hAnsi="Courier New" w:cs="Courier New"/>
        </w:rPr>
        <w:t>0x100</w:t>
      </w:r>
      <w:r>
        <w:t xml:space="preserve"> até</w:t>
      </w:r>
      <w:r>
        <w:rPr>
          <w:rFonts w:ascii="Courier New" w:eastAsia="Courier New" w:hAnsi="Courier New" w:cs="Courier New"/>
        </w:rPr>
        <w:t xml:space="preserve"> 0x103</w:t>
      </w:r>
      <w:r>
        <w:t xml:space="preserve">: </w:t>
      </w:r>
      <w:r>
        <w:rPr>
          <w:rFonts w:ascii="Courier New" w:eastAsia="Courier New" w:hAnsi="Courier New" w:cs="Courier New"/>
        </w:rPr>
        <w:t>B1 4C D9 11</w:t>
      </w:r>
    </w:p>
    <w:p w14:paraId="1E431FC6" w14:textId="77777777" w:rsidR="00E8430E" w:rsidRDefault="00EF5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Valores em registos:</w:t>
      </w:r>
    </w:p>
    <w:p w14:paraId="10269E5D" w14:textId="77777777" w:rsidR="00E8430E" w:rsidRDefault="00EF5C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%ebx = 0x0010</w:t>
      </w:r>
    </w:p>
    <w:p w14:paraId="34960870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p w14:paraId="7ACE826E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Considere o seguinte excerto de código C, e </w:t>
      </w:r>
      <w:r>
        <w:rPr>
          <w:b/>
        </w:rPr>
        <w:t>complete</w:t>
      </w:r>
      <w:r>
        <w:t xml:space="preserve"> o código </w:t>
      </w:r>
      <w:r>
        <w:rPr>
          <w:i/>
        </w:rPr>
        <w:t>assembly</w:t>
      </w:r>
      <w:r>
        <w:t xml:space="preserve"> </w:t>
      </w:r>
      <w:proofErr w:type="gramStart"/>
      <w:r>
        <w:t>correspondente.</w:t>
      </w:r>
      <w:r>
        <w:rPr>
          <w:rFonts w:ascii="Consolas" w:eastAsia="Consolas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CB5)</w:t>
      </w:r>
    </w:p>
    <w:p w14:paraId="5F6EBCAE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E8430E" w14:paraId="2683BE7F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4FD4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  <w:r>
              <w:rPr>
                <w:rFonts w:ascii="Courier New" w:eastAsia="Courier New" w:hAnsi="Courier New" w:cs="Courier New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</w:rPr>
              <w:t>if( 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&lt; y) return 1;</w:t>
            </w:r>
            <w:r>
              <w:rPr>
                <w:rFonts w:ascii="Courier New" w:eastAsia="Courier New" w:hAnsi="Courier New" w:cs="Courier New"/>
              </w:rPr>
              <w:br/>
              <w:t>else return 0;</w:t>
            </w:r>
            <w:r>
              <w:rPr>
                <w:rFonts w:ascii="Courier New" w:eastAsia="Courier New" w:hAnsi="Courier New" w:cs="Courier New"/>
              </w:rPr>
              <w:br/>
              <w:t>...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5215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  <w:r>
              <w:rPr>
                <w:rFonts w:ascii="Courier New" w:eastAsia="Courier New" w:hAnsi="Courier New" w:cs="Courier New"/>
              </w:rPr>
              <w:br/>
              <w:t xml:space="preserve">  cmpl %eax, %edx</w:t>
            </w:r>
            <w:r>
              <w:rPr>
                <w:rFonts w:ascii="Courier New" w:eastAsia="Courier New" w:hAnsi="Courier New" w:cs="Courier New"/>
              </w:rPr>
              <w:br/>
              <w:t xml:space="preserve">  j_</w:t>
            </w:r>
            <w:proofErr w:type="gramStart"/>
            <w:r>
              <w:rPr>
                <w:rFonts w:ascii="Courier New" w:eastAsia="Courier New" w:hAnsi="Courier New" w:cs="Courier New"/>
              </w:rPr>
              <w:t>_ .L</w:t>
            </w:r>
            <w:proofErr w:type="gramEnd"/>
            <w:r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br/>
              <w:t xml:space="preserve">  movl $1, ____</w:t>
            </w:r>
            <w:r>
              <w:rPr>
                <w:rFonts w:ascii="Courier New" w:eastAsia="Courier New" w:hAnsi="Courier New" w:cs="Courier New"/>
              </w:rPr>
              <w:br/>
              <w:t xml:space="preserve">  jmp .L5</w:t>
            </w:r>
            <w:r>
              <w:rPr>
                <w:rFonts w:ascii="Courier New" w:eastAsia="Courier New" w:hAnsi="Courier New" w:cs="Courier New"/>
              </w:rPr>
              <w:br/>
              <w:t>.L3:</w:t>
            </w:r>
            <w:r>
              <w:rPr>
                <w:rFonts w:ascii="Courier New" w:eastAsia="Courier New" w:hAnsi="Courier New" w:cs="Courier New"/>
              </w:rPr>
              <w:br/>
              <w:t xml:space="preserve">  movl _, %eax</w:t>
            </w:r>
            <w:r>
              <w:rPr>
                <w:rFonts w:ascii="Courier New" w:eastAsia="Courier New" w:hAnsi="Courier New" w:cs="Courier New"/>
              </w:rPr>
              <w:br/>
              <w:t>.L5:</w:t>
            </w:r>
          </w:p>
          <w:p w14:paraId="49C1AFD8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</w:tc>
      </w:tr>
    </w:tbl>
    <w:p w14:paraId="272FDD7D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p w14:paraId="7250C598" w14:textId="77777777" w:rsidR="00E8430E" w:rsidRDefault="00EF5C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Considere o seguinte excerto de código </w:t>
      </w:r>
      <w:r>
        <w:rPr>
          <w:i/>
        </w:rPr>
        <w:t>assembly</w:t>
      </w:r>
      <w:r>
        <w:t xml:space="preserve"> e os valores para os registos </w:t>
      </w:r>
      <w:r>
        <w:rPr>
          <w:rFonts w:ascii="Courier New" w:eastAsia="Courier New" w:hAnsi="Courier New" w:cs="Courier New"/>
        </w:rPr>
        <w:t>%eax</w:t>
      </w:r>
      <w:r>
        <w:t xml:space="preserve"> e </w:t>
      </w:r>
      <w:r>
        <w:rPr>
          <w:rFonts w:ascii="Courier New" w:eastAsia="Courier New" w:hAnsi="Courier New" w:cs="Courier New"/>
        </w:rPr>
        <w:t>%ebx</w:t>
      </w:r>
      <w:r>
        <w:t xml:space="preserve">, e </w:t>
      </w:r>
      <w:r>
        <w:rPr>
          <w:b/>
        </w:rPr>
        <w:t>indique</w:t>
      </w:r>
      <w:r>
        <w:t xml:space="preserve"> qual a instrução a ser executada depois do salto condicional. </w:t>
      </w:r>
      <w:r>
        <w:rPr>
          <w:rFonts w:ascii="Consolas" w:eastAsia="Consolas" w:hAnsi="Consolas" w:cs="Consolas"/>
          <w:b/>
          <w:sz w:val="20"/>
          <w:szCs w:val="20"/>
        </w:rPr>
        <w:t>(CB6)</w:t>
      </w:r>
    </w:p>
    <w:p w14:paraId="1FB95979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E8430E" w14:paraId="0645F5BF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372C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cmpl %eax, %ebx</w:t>
            </w:r>
          </w:p>
          <w:p w14:paraId="31136003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jge .L</w:t>
            </w:r>
            <w:proofErr w:type="gramEnd"/>
            <w:r>
              <w:rPr>
                <w:rFonts w:ascii="Courier New" w:eastAsia="Courier New" w:hAnsi="Courier New" w:cs="Courier New"/>
              </w:rPr>
              <w:t>1</w:t>
            </w:r>
          </w:p>
          <w:p w14:paraId="4F572270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$10, %eax</w:t>
            </w:r>
          </w:p>
          <w:p w14:paraId="5CD10A3D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jmp .FIM</w:t>
            </w:r>
            <w:proofErr w:type="gramEnd"/>
          </w:p>
          <w:p w14:paraId="5A82A10C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.L</w:t>
            </w:r>
            <w:proofErr w:type="gramEnd"/>
            <w:r>
              <w:rPr>
                <w:rFonts w:ascii="Courier New" w:eastAsia="Courier New" w:hAnsi="Courier New" w:cs="Courier New"/>
              </w:rPr>
              <w:t>1</w:t>
            </w:r>
          </w:p>
          <w:p w14:paraId="60692FDC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$10, %ebx</w:t>
            </w:r>
          </w:p>
          <w:p w14:paraId="3E5DF758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.FIM</w:t>
            </w:r>
            <w:proofErr w:type="gramEnd"/>
          </w:p>
          <w:p w14:paraId="35E6BE71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%eax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B5DC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--- VALORES DE REGISTOS ---</w:t>
            </w:r>
          </w:p>
          <w:p w14:paraId="4B61BDB2" w14:textId="77777777" w:rsidR="00E8430E" w:rsidRDefault="00E8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  <w:p w14:paraId="7FB72A68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%eax -&gt; </w:t>
            </w:r>
            <w:r>
              <w:rPr>
                <w:rFonts w:ascii="Courier New" w:eastAsia="Courier New" w:hAnsi="Courier New" w:cs="Courier New"/>
              </w:rPr>
              <w:t>0x15</w:t>
            </w:r>
          </w:p>
          <w:p w14:paraId="30E2C255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%ebx -&gt; </w:t>
            </w:r>
            <w:r>
              <w:rPr>
                <w:rFonts w:ascii="Courier New" w:eastAsia="Courier New" w:hAnsi="Courier New" w:cs="Courier New"/>
              </w:rPr>
              <w:t>0xC</w:t>
            </w:r>
          </w:p>
        </w:tc>
      </w:tr>
    </w:tbl>
    <w:p w14:paraId="44F16313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p w14:paraId="7B729CB3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II</w:t>
      </w:r>
    </w:p>
    <w:p w14:paraId="76F28632" w14:textId="77777777" w:rsidR="00E8430E" w:rsidRDefault="00EF5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uma representação de inteiros em Complemento para 2 com 8 bits. </w:t>
      </w:r>
      <w:r>
        <w:rPr>
          <w:b/>
        </w:rPr>
        <w:t xml:space="preserve">Indique </w:t>
      </w:r>
      <w:r>
        <w:t xml:space="preserve">o resultado, em binário, da seguinte operação: </w:t>
      </w:r>
      <w:r>
        <w:rPr>
          <w:rFonts w:ascii="Courier New" w:eastAsia="Courier New" w:hAnsi="Courier New" w:cs="Courier New"/>
        </w:rPr>
        <w:t xml:space="preserve">0xCC + 0x40 </w:t>
      </w:r>
      <w:r>
        <w:rPr>
          <w:rFonts w:ascii="Consolas" w:eastAsia="Consolas" w:hAnsi="Consolas" w:cs="Consolas"/>
          <w:b/>
          <w:sz w:val="20"/>
          <w:szCs w:val="20"/>
        </w:rPr>
        <w:t>(CC1)</w:t>
      </w:r>
    </w:p>
    <w:p w14:paraId="51132014" w14:textId="77777777" w:rsidR="00E8430E" w:rsidRDefault="00EF5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o </w:t>
      </w:r>
      <w:r>
        <w:rPr>
          <w:rFonts w:ascii="Courier New" w:eastAsia="Courier New" w:hAnsi="Courier New" w:cs="Courier New"/>
        </w:rPr>
        <w:t>FORMATO1</w:t>
      </w:r>
      <w:r>
        <w:t xml:space="preserve"> apresentado da pergunta 3 (PARTE I), e </w:t>
      </w:r>
      <w:r>
        <w:rPr>
          <w:b/>
        </w:rPr>
        <w:t xml:space="preserve">indique </w:t>
      </w:r>
      <w:r>
        <w:t xml:space="preserve">(em decimal): </w:t>
      </w:r>
      <w:r>
        <w:rPr>
          <w:rFonts w:ascii="Consolas" w:eastAsia="Consolas" w:hAnsi="Consolas" w:cs="Consolas"/>
          <w:b/>
          <w:sz w:val="20"/>
          <w:szCs w:val="20"/>
        </w:rPr>
        <w:t>(CC2)</w:t>
      </w:r>
    </w:p>
    <w:p w14:paraId="65C2791A" w14:textId="77777777" w:rsidR="00E8430E" w:rsidRDefault="00EF5C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 maior valor positivo finito possível de ser representado</w:t>
      </w:r>
    </w:p>
    <w:p w14:paraId="70ACD27A" w14:textId="77777777" w:rsidR="00E8430E" w:rsidRDefault="00EF5C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 valor negativo mais próximo de zero possível de ser representado</w:t>
      </w:r>
    </w:p>
    <w:p w14:paraId="31139213" w14:textId="77777777" w:rsidR="00E8430E" w:rsidRDefault="00EF5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Crie</w:t>
      </w:r>
      <w:r>
        <w:t xml:space="preserve"> o código </w:t>
      </w:r>
      <w:r>
        <w:rPr>
          <w:i/>
        </w:rPr>
        <w:t xml:space="preserve">assembly </w:t>
      </w:r>
      <w:r>
        <w:t>da seguinte função:</w:t>
      </w:r>
      <w:r>
        <w:rPr>
          <w:rFonts w:ascii="Consolas" w:eastAsia="Consolas" w:hAnsi="Consolas" w:cs="Consolas"/>
          <w:b/>
          <w:sz w:val="20"/>
          <w:szCs w:val="20"/>
        </w:rPr>
        <w:t>(CC3)</w:t>
      </w:r>
    </w:p>
    <w:p w14:paraId="56D7B134" w14:textId="77777777" w:rsidR="00E8430E" w:rsidRDefault="00E8430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E8430E" w14:paraId="4322D2D5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EA9D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------- Código C -------</w:t>
            </w:r>
          </w:p>
          <w:p w14:paraId="7CF650E3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int func (int x, int </w:t>
            </w:r>
            <w:proofErr w:type="gramStart"/>
            <w:r>
              <w:rPr>
                <w:rFonts w:ascii="Courier New" w:eastAsia="Courier New" w:hAnsi="Courier New" w:cs="Courier New"/>
              </w:rPr>
              <w:t>y){</w:t>
            </w:r>
            <w:proofErr w:type="gramEnd"/>
          </w:p>
          <w:p w14:paraId="108A1C17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</w:rPr>
              <w:t>x &gt; y){</w:t>
            </w:r>
          </w:p>
          <w:p w14:paraId="1D644924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x+1;</w:t>
            </w:r>
          </w:p>
          <w:p w14:paraId="2B56B90E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>}else</w:t>
            </w:r>
            <w:proofErr w:type="gramEnd"/>
            <w:r>
              <w:rPr>
                <w:rFonts w:ascii="Courier New" w:eastAsia="Courier New" w:hAnsi="Courier New" w:cs="Courier New"/>
              </w:rPr>
              <w:t>{</w:t>
            </w:r>
          </w:p>
          <w:p w14:paraId="390612CC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y+1;</w:t>
            </w:r>
          </w:p>
          <w:p w14:paraId="390BE53D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14:paraId="186639CB" w14:textId="77777777" w:rsidR="00E8430E" w:rsidRDefault="00EF5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D20D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----- Código Assembly -----</w:t>
            </w:r>
          </w:p>
          <w:p w14:paraId="075E0422" w14:textId="77777777" w:rsidR="00E8430E" w:rsidRDefault="00EF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.func</w:t>
            </w:r>
            <w:proofErr w:type="gramEnd"/>
          </w:p>
          <w:p w14:paraId="3CD143CD" w14:textId="77777777" w:rsidR="00E8430E" w:rsidRDefault="00E8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29FF1A89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ANEXO I - Regras da Norma IEEE </w:t>
      </w:r>
    </w:p>
    <w:p w14:paraId="3AA9B57D" w14:textId="77777777" w:rsidR="00E8430E" w:rsidRDefault="00EF5C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BA44D56" wp14:editId="09379651">
            <wp:extent cx="5731200" cy="2286000"/>
            <wp:effectExtent l="0" t="0" r="0" b="0"/>
            <wp:docPr id="1" name="image1.png" descr="IEEE_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EEE_7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43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621"/>
    <w:multiLevelType w:val="multilevel"/>
    <w:tmpl w:val="B4465F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F5DD8"/>
    <w:multiLevelType w:val="multilevel"/>
    <w:tmpl w:val="C5CA92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EF2744"/>
    <w:multiLevelType w:val="multilevel"/>
    <w:tmpl w:val="3738D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5B5D31"/>
    <w:multiLevelType w:val="multilevel"/>
    <w:tmpl w:val="CB04D4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0E"/>
    <w:rsid w:val="001E1C3F"/>
    <w:rsid w:val="00E8430E"/>
    <w:rsid w:val="00E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5C0A"/>
  <w15:docId w15:val="{4363C3C3-2E7C-4B17-9388-0CDADEDB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Martins Pereira</cp:lastModifiedBy>
  <cp:revision>3</cp:revision>
  <dcterms:created xsi:type="dcterms:W3CDTF">2021-08-17T15:11:00Z</dcterms:created>
  <dcterms:modified xsi:type="dcterms:W3CDTF">2021-08-17T15:11:00Z</dcterms:modified>
</cp:coreProperties>
</file>