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F1287" w14:textId="77777777" w:rsidR="00357DAC" w:rsidRDefault="007015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Arquitetura de Dispositivos Móveis</w:t>
      </w:r>
    </w:p>
    <w:p w14:paraId="7F068986" w14:textId="77777777" w:rsidR="00357DAC" w:rsidRDefault="007015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2015/2016 - 2º Teste</w:t>
      </w:r>
    </w:p>
    <w:p w14:paraId="38D6DAA2" w14:textId="70A9FE81" w:rsidR="00357DAC" w:rsidRDefault="007015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TeSP AM - Arquitetura de Dispositivos Móveis, André Pereira</w:t>
      </w:r>
    </w:p>
    <w:p w14:paraId="258E438F" w14:textId="77777777" w:rsidR="00357DAC" w:rsidRDefault="00357D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5DC27C18" w14:textId="77777777" w:rsidR="00357DAC" w:rsidRDefault="007015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Nome:______________________________________</w:t>
      </w:r>
      <w:r>
        <w:rPr>
          <w:sz w:val="28"/>
          <w:szCs w:val="28"/>
        </w:rPr>
        <w:tab/>
        <w:t>Nº:_________</w:t>
      </w:r>
    </w:p>
    <w:p w14:paraId="091F98F0" w14:textId="77777777" w:rsidR="00357DAC" w:rsidRDefault="007015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Nota 1: As perguntas assinaladas com </w:t>
      </w:r>
      <w:r>
        <w:rPr>
          <w:rFonts w:ascii="Consolas" w:eastAsia="Consolas" w:hAnsi="Consolas" w:cs="Consolas"/>
          <w:b/>
          <w:sz w:val="20"/>
          <w:szCs w:val="20"/>
        </w:rPr>
        <w:t>CBi</w:t>
      </w:r>
      <w:r>
        <w:rPr>
          <w:sz w:val="20"/>
          <w:szCs w:val="20"/>
        </w:rPr>
        <w:t xml:space="preserve"> são as de competências básicas (“</w:t>
      </w:r>
      <w:r>
        <w:rPr>
          <w:rFonts w:ascii="Consolas" w:eastAsia="Consolas" w:hAnsi="Consolas" w:cs="Consolas"/>
          <w:b/>
          <w:sz w:val="20"/>
          <w:szCs w:val="20"/>
        </w:rPr>
        <w:t>i</w:t>
      </w:r>
      <w:r>
        <w:rPr>
          <w:sz w:val="20"/>
          <w:szCs w:val="20"/>
        </w:rPr>
        <w:t xml:space="preserve">” indica o número da pergunta). As que estiverem assinaladas com </w:t>
      </w:r>
      <w:r>
        <w:rPr>
          <w:rFonts w:ascii="Consolas" w:eastAsia="Consolas" w:hAnsi="Consolas" w:cs="Consolas"/>
          <w:b/>
          <w:sz w:val="20"/>
          <w:szCs w:val="20"/>
        </w:rPr>
        <w:t>CCi</w:t>
      </w:r>
      <w:r>
        <w:rPr>
          <w:sz w:val="20"/>
          <w:szCs w:val="20"/>
        </w:rPr>
        <w:t xml:space="preserve"> são perguntas de competências complementares.</w:t>
      </w:r>
    </w:p>
    <w:p w14:paraId="1C3AD81A" w14:textId="77777777" w:rsidR="00357DAC" w:rsidRDefault="007015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Nota 2: Para todas as respostas apresente todos os cálculos efetuados</w:t>
      </w:r>
    </w:p>
    <w:p w14:paraId="188117AB" w14:textId="77777777" w:rsidR="00357DAC" w:rsidRDefault="00357D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</w:p>
    <w:p w14:paraId="2B75B3C5" w14:textId="77777777" w:rsidR="00357DAC" w:rsidRDefault="007015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b/>
          <w:sz w:val="28"/>
          <w:szCs w:val="28"/>
        </w:rPr>
        <w:t>PARTE I</w:t>
      </w:r>
    </w:p>
    <w:p w14:paraId="5D7E4C54" w14:textId="77777777" w:rsidR="00357DAC" w:rsidRDefault="00701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Considere o seguinte excert</w:t>
      </w:r>
      <w:r>
        <w:t xml:space="preserve">o de código C, e </w:t>
      </w:r>
      <w:r>
        <w:rPr>
          <w:b/>
        </w:rPr>
        <w:t>complete</w:t>
      </w:r>
      <w:r>
        <w:t xml:space="preserve"> o código </w:t>
      </w:r>
      <w:r>
        <w:rPr>
          <w:i/>
        </w:rPr>
        <w:t>assembly</w:t>
      </w:r>
      <w:r>
        <w:t xml:space="preserve"> correspondente.</w:t>
      </w:r>
      <w:r>
        <w:rPr>
          <w:rFonts w:ascii="Consolas" w:eastAsia="Consolas" w:hAnsi="Consolas" w:cs="Consolas"/>
          <w:b/>
          <w:sz w:val="20"/>
          <w:szCs w:val="20"/>
        </w:rPr>
        <w:t>(CB1)</w:t>
      </w:r>
    </w:p>
    <w:p w14:paraId="51432275" w14:textId="77777777" w:rsidR="00357DAC" w:rsidRDefault="00357DA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7785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3990"/>
      </w:tblGrid>
      <w:tr w:rsidR="00357DAC" w14:paraId="779AA605" w14:textId="77777777">
        <w:trPr>
          <w:trHeight w:val="460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CA95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...</w:t>
            </w:r>
          </w:p>
          <w:p w14:paraId="35A17512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while(x &lt; 10){</w:t>
            </w:r>
          </w:p>
          <w:p w14:paraId="0E14FD32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if(x&lt;=y) x+=y;</w:t>
            </w:r>
          </w:p>
          <w:p w14:paraId="56422FD8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  <w:p w14:paraId="443252A7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...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9AB2" w14:textId="77777777" w:rsidR="00357DAC" w:rsidRDefault="00701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...</w:t>
            </w:r>
          </w:p>
          <w:p w14:paraId="74D08A2F" w14:textId="77777777" w:rsidR="00357DAC" w:rsidRDefault="00701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cmpl $10, ____</w:t>
            </w:r>
          </w:p>
          <w:p w14:paraId="7F522003" w14:textId="77777777" w:rsidR="00357DAC" w:rsidRDefault="00701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j__ .FIM</w:t>
            </w:r>
          </w:p>
          <w:p w14:paraId="0CA30582" w14:textId="77777777" w:rsidR="00357DAC" w:rsidRDefault="00701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cmpl ____, %ebx</w:t>
            </w:r>
          </w:p>
          <w:p w14:paraId="65170DC9" w14:textId="77777777" w:rsidR="00357DAC" w:rsidRDefault="00701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jl .FIM</w:t>
            </w:r>
          </w:p>
          <w:p w14:paraId="4078D5C0" w14:textId="77777777" w:rsidR="00357DAC" w:rsidRDefault="00701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addl ____, %eax</w:t>
            </w:r>
          </w:p>
          <w:p w14:paraId="76ACF8A5" w14:textId="77777777" w:rsidR="00357DAC" w:rsidRDefault="00701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.FIM</w:t>
            </w:r>
          </w:p>
          <w:p w14:paraId="64CBC03C" w14:textId="77777777" w:rsidR="00357DAC" w:rsidRDefault="00701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...</w:t>
            </w:r>
          </w:p>
        </w:tc>
      </w:tr>
    </w:tbl>
    <w:p w14:paraId="02E0010F" w14:textId="77777777" w:rsidR="00357DAC" w:rsidRDefault="00357DAC">
      <w:pPr>
        <w:pBdr>
          <w:top w:val="nil"/>
          <w:left w:val="nil"/>
          <w:bottom w:val="nil"/>
          <w:right w:val="nil"/>
          <w:between w:val="nil"/>
        </w:pBdr>
      </w:pPr>
    </w:p>
    <w:p w14:paraId="66955E02" w14:textId="77777777" w:rsidR="00357DAC" w:rsidRDefault="00357DAC">
      <w:pPr>
        <w:pBdr>
          <w:top w:val="nil"/>
          <w:left w:val="nil"/>
          <w:bottom w:val="nil"/>
          <w:right w:val="nil"/>
          <w:between w:val="nil"/>
        </w:pBdr>
      </w:pPr>
    </w:p>
    <w:p w14:paraId="0B447076" w14:textId="77777777" w:rsidR="00357DAC" w:rsidRDefault="00701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Indique</w:t>
      </w:r>
      <w:r>
        <w:t xml:space="preserve"> a informação que circula nos barramentos durante as 3 fases de execução (</w:t>
      </w:r>
      <w:r>
        <w:rPr>
          <w:i/>
        </w:rPr>
        <w:t>fetch</w:t>
      </w:r>
      <w:r>
        <w:t xml:space="preserve">, </w:t>
      </w:r>
      <w:r>
        <w:rPr>
          <w:i/>
        </w:rPr>
        <w:t>decode</w:t>
      </w:r>
      <w:r>
        <w:t xml:space="preserve"> e </w:t>
      </w:r>
      <w:r>
        <w:rPr>
          <w:i/>
        </w:rPr>
        <w:t>execute</w:t>
      </w:r>
      <w:r>
        <w:t xml:space="preserve">) da instrução instrução </w:t>
      </w:r>
      <w:r>
        <w:rPr>
          <w:rFonts w:ascii="Courier New" w:eastAsia="Courier New" w:hAnsi="Courier New" w:cs="Courier New"/>
        </w:rPr>
        <w:t>movl -4(%esp), %ebx</w:t>
      </w:r>
      <w:r>
        <w:t xml:space="preserve"> e </w:t>
      </w:r>
      <w:r>
        <w:rPr>
          <w:b/>
        </w:rPr>
        <w:t xml:space="preserve">indique </w:t>
      </w:r>
      <w:r>
        <w:t>quais os registos que foram alterados e qual o seu valor no final da instrução. Considere que a instruçã</w:t>
      </w:r>
      <w:r>
        <w:t xml:space="preserve">o em questão ocupa </w:t>
      </w:r>
      <w:r>
        <w:rPr>
          <w:rFonts w:ascii="Courier New" w:eastAsia="Courier New" w:hAnsi="Courier New" w:cs="Courier New"/>
        </w:rPr>
        <w:t>16 bits</w:t>
      </w:r>
      <w:r>
        <w:t xml:space="preserve"> em memória, e é executada numa máquina com as seguintes características: </w:t>
      </w:r>
      <w:r>
        <w:rPr>
          <w:rFonts w:ascii="Consolas" w:eastAsia="Consolas" w:hAnsi="Consolas" w:cs="Consolas"/>
          <w:b/>
          <w:sz w:val="20"/>
          <w:szCs w:val="20"/>
        </w:rPr>
        <w:t>(CB2)</w:t>
      </w:r>
    </w:p>
    <w:p w14:paraId="5B9B2167" w14:textId="77777777" w:rsidR="00357DAC" w:rsidRDefault="007015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Arquitetura: 32 bits</w:t>
      </w:r>
    </w:p>
    <w:p w14:paraId="695D51A5" w14:textId="77777777" w:rsidR="00357DAC" w:rsidRDefault="007015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Ordenação:</w:t>
      </w:r>
      <w:r>
        <w:rPr>
          <w:i/>
        </w:rPr>
        <w:t xml:space="preserve"> Little Endian</w:t>
      </w:r>
    </w:p>
    <w:p w14:paraId="3C120FFE" w14:textId="77777777" w:rsidR="00357DAC" w:rsidRDefault="007015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Valores em memória:</w:t>
      </w:r>
    </w:p>
    <w:p w14:paraId="1BFC5014" w14:textId="77777777" w:rsidR="00357DAC" w:rsidRDefault="0070155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 </w:t>
      </w:r>
      <w:r>
        <w:rPr>
          <w:rFonts w:ascii="Courier New" w:eastAsia="Courier New" w:hAnsi="Courier New" w:cs="Courier New"/>
        </w:rPr>
        <w:t>0x7084</w:t>
      </w:r>
      <w:r>
        <w:t xml:space="preserve"> até</w:t>
      </w:r>
      <w:r>
        <w:rPr>
          <w:rFonts w:ascii="Courier New" w:eastAsia="Courier New" w:hAnsi="Courier New" w:cs="Courier New"/>
        </w:rPr>
        <w:t xml:space="preserve"> 0x7087</w:t>
      </w:r>
      <w:r>
        <w:t xml:space="preserve">: </w:t>
      </w:r>
      <w:r>
        <w:rPr>
          <w:rFonts w:ascii="Courier New" w:eastAsia="Courier New" w:hAnsi="Courier New" w:cs="Courier New"/>
        </w:rPr>
        <w:t>A1 1C B9 10</w:t>
      </w:r>
    </w:p>
    <w:p w14:paraId="3998C9B6" w14:textId="77777777" w:rsidR="00357DAC" w:rsidRDefault="0070155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 </w:t>
      </w:r>
      <w:r>
        <w:rPr>
          <w:rFonts w:ascii="Courier New" w:eastAsia="Courier New" w:hAnsi="Courier New" w:cs="Courier New"/>
        </w:rPr>
        <w:t>0x807C</w:t>
      </w:r>
      <w:r>
        <w:t xml:space="preserve"> até </w:t>
      </w:r>
      <w:r>
        <w:rPr>
          <w:rFonts w:ascii="Courier New" w:eastAsia="Courier New" w:hAnsi="Courier New" w:cs="Courier New"/>
        </w:rPr>
        <w:t>0x8083</w:t>
      </w:r>
      <w:r>
        <w:t xml:space="preserve">: </w:t>
      </w:r>
      <w:r>
        <w:rPr>
          <w:rFonts w:ascii="Courier New" w:eastAsia="Courier New" w:hAnsi="Courier New" w:cs="Courier New"/>
        </w:rPr>
        <w:t>1C 0A F1 2D 33 C4 01 19</w:t>
      </w:r>
    </w:p>
    <w:p w14:paraId="357F18AB" w14:textId="77777777" w:rsidR="00357DAC" w:rsidRDefault="007015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Valo</w:t>
      </w:r>
      <w:r>
        <w:t>res em registos:</w:t>
      </w:r>
    </w:p>
    <w:p w14:paraId="67E231E2" w14:textId="77777777" w:rsidR="00357DAC" w:rsidRDefault="0070155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%ebx = 0x0010</w:t>
      </w:r>
    </w:p>
    <w:p w14:paraId="6BA09C2A" w14:textId="77777777" w:rsidR="00357DAC" w:rsidRDefault="0070155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(SP) %esp = 0x8080</w:t>
      </w:r>
    </w:p>
    <w:p w14:paraId="0B93FB23" w14:textId="77777777" w:rsidR="00357DAC" w:rsidRDefault="0070155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(IP) %eip = 0x7084</w:t>
      </w:r>
    </w:p>
    <w:p w14:paraId="47161534" w14:textId="77777777" w:rsidR="00357DAC" w:rsidRDefault="00357DAC">
      <w:pPr>
        <w:pBdr>
          <w:top w:val="nil"/>
          <w:left w:val="nil"/>
          <w:bottom w:val="nil"/>
          <w:right w:val="nil"/>
          <w:between w:val="nil"/>
        </w:pBdr>
      </w:pPr>
    </w:p>
    <w:p w14:paraId="35383B2A" w14:textId="77777777" w:rsidR="00357DAC" w:rsidRDefault="00357DAC">
      <w:pPr>
        <w:pBdr>
          <w:top w:val="nil"/>
          <w:left w:val="nil"/>
          <w:bottom w:val="nil"/>
          <w:right w:val="nil"/>
          <w:between w:val="nil"/>
        </w:pBdr>
      </w:pPr>
    </w:p>
    <w:p w14:paraId="49429AD7" w14:textId="77777777" w:rsidR="00357DAC" w:rsidRDefault="00357DAC">
      <w:pPr>
        <w:pBdr>
          <w:top w:val="nil"/>
          <w:left w:val="nil"/>
          <w:bottom w:val="nil"/>
          <w:right w:val="nil"/>
          <w:between w:val="nil"/>
        </w:pBdr>
      </w:pPr>
    </w:p>
    <w:p w14:paraId="1B3B091E" w14:textId="77777777" w:rsidR="00357DAC" w:rsidRDefault="007015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Considere o seguinte excerto de código </w:t>
      </w:r>
      <w:r>
        <w:rPr>
          <w:i/>
        </w:rPr>
        <w:t>assembly</w:t>
      </w:r>
      <w:r>
        <w:t xml:space="preserve">. </w:t>
      </w:r>
      <w:r>
        <w:rPr>
          <w:b/>
        </w:rPr>
        <w:t>Justifique</w:t>
      </w:r>
      <w:r>
        <w:t xml:space="preserve"> a existência da instrução </w:t>
      </w:r>
      <w:r>
        <w:rPr>
          <w:rFonts w:ascii="Courier New" w:eastAsia="Courier New" w:hAnsi="Courier New" w:cs="Courier New"/>
        </w:rPr>
        <w:t>addl $12, %esp</w:t>
      </w:r>
      <w:r>
        <w:t xml:space="preserve">. </w:t>
      </w:r>
      <w:r>
        <w:rPr>
          <w:rFonts w:ascii="Consolas" w:eastAsia="Consolas" w:hAnsi="Consolas" w:cs="Consolas"/>
          <w:b/>
          <w:sz w:val="20"/>
          <w:szCs w:val="20"/>
        </w:rPr>
        <w:t>(CB3)</w:t>
      </w:r>
    </w:p>
    <w:p w14:paraId="42D983AA" w14:textId="77777777" w:rsidR="00357DAC" w:rsidRDefault="00357DA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44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</w:tblGrid>
      <w:tr w:rsidR="00357DAC" w14:paraId="316B0EA5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DA57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...</w:t>
            </w:r>
          </w:p>
          <w:p w14:paraId="7570FD51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pushl %ebx</w:t>
            </w:r>
          </w:p>
          <w:p w14:paraId="0AB2F1BB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pushl %ecx</w:t>
            </w:r>
          </w:p>
          <w:p w14:paraId="0DF05C97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pushl %esi</w:t>
            </w:r>
          </w:p>
          <w:p w14:paraId="591CD589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call func</w:t>
            </w:r>
          </w:p>
          <w:p w14:paraId="4238C9F4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addl $12, %esp</w:t>
            </w:r>
          </w:p>
          <w:p w14:paraId="17A85FAC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...</w:t>
            </w:r>
          </w:p>
        </w:tc>
      </w:tr>
    </w:tbl>
    <w:p w14:paraId="731D9C84" w14:textId="77777777" w:rsidR="00357DAC" w:rsidRDefault="00357DAC">
      <w:pPr>
        <w:pBdr>
          <w:top w:val="nil"/>
          <w:left w:val="nil"/>
          <w:bottom w:val="nil"/>
          <w:right w:val="nil"/>
          <w:between w:val="nil"/>
        </w:pBdr>
      </w:pPr>
    </w:p>
    <w:p w14:paraId="520A6638" w14:textId="77777777" w:rsidR="00357DAC" w:rsidRDefault="00357DAC">
      <w:pPr>
        <w:pBdr>
          <w:top w:val="nil"/>
          <w:left w:val="nil"/>
          <w:bottom w:val="nil"/>
          <w:right w:val="nil"/>
          <w:between w:val="nil"/>
        </w:pBdr>
      </w:pPr>
    </w:p>
    <w:p w14:paraId="74004C54" w14:textId="77777777" w:rsidR="00357DAC" w:rsidRDefault="00357DAC">
      <w:pPr>
        <w:pBdr>
          <w:top w:val="nil"/>
          <w:left w:val="nil"/>
          <w:bottom w:val="nil"/>
          <w:right w:val="nil"/>
          <w:between w:val="nil"/>
        </w:pBdr>
      </w:pPr>
    </w:p>
    <w:p w14:paraId="4A7D387D" w14:textId="77777777" w:rsidR="00357DAC" w:rsidRDefault="007015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PARTE II</w:t>
      </w:r>
    </w:p>
    <w:p w14:paraId="40ECE48F" w14:textId="77777777" w:rsidR="00357DAC" w:rsidRDefault="007015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</w:rPr>
        <w:t>Indique</w:t>
      </w:r>
      <w:r>
        <w:t xml:space="preserve">, </w:t>
      </w:r>
      <w:r>
        <w:rPr>
          <w:u w:val="single"/>
        </w:rPr>
        <w:t>justificando</w:t>
      </w:r>
      <w:r>
        <w:t>,</w:t>
      </w:r>
      <w:r>
        <w:rPr>
          <w:b/>
        </w:rPr>
        <w:t xml:space="preserve"> </w:t>
      </w:r>
      <w:r>
        <w:t xml:space="preserve">uma instrução </w:t>
      </w:r>
      <w:r>
        <w:rPr>
          <w:i/>
        </w:rPr>
        <w:t>assembly</w:t>
      </w:r>
      <w:r>
        <w:t xml:space="preserve"> </w:t>
      </w:r>
      <w:r>
        <w:t xml:space="preserve">que tenha um comportamento correspondente à informação que passa nos seguintes barramentos durante a sua fase de execução: </w:t>
      </w:r>
      <w:r>
        <w:rPr>
          <w:rFonts w:ascii="Consolas" w:eastAsia="Consolas" w:hAnsi="Consolas" w:cs="Consolas"/>
          <w:b/>
          <w:sz w:val="20"/>
          <w:szCs w:val="20"/>
        </w:rPr>
        <w:t>(CC1)</w:t>
      </w:r>
    </w:p>
    <w:p w14:paraId="5B0910EC" w14:textId="77777777" w:rsidR="00357DAC" w:rsidRDefault="00701554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ab/>
      </w:r>
    </w:p>
    <w:tbl>
      <w:tblPr>
        <w:tblStyle w:val="a1"/>
        <w:tblW w:w="61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575"/>
        <w:gridCol w:w="1590"/>
        <w:gridCol w:w="1560"/>
      </w:tblGrid>
      <w:tr w:rsidR="00357DAC" w14:paraId="2A18481C" w14:textId="77777777">
        <w:trPr>
          <w:trHeight w:val="480"/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18D0" w14:textId="77777777" w:rsidR="00357DAC" w:rsidRDefault="0035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7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8654" w14:textId="77777777" w:rsidR="00357DAC" w:rsidRDefault="0035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3C552925" w14:textId="77777777" w:rsidR="00357DAC" w:rsidRDefault="00701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>Execute</w:t>
            </w:r>
          </w:p>
        </w:tc>
      </w:tr>
      <w:tr w:rsidR="00357DAC" w14:paraId="3F79417C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2195" w14:textId="77777777" w:rsidR="00357DAC" w:rsidRDefault="00701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Dados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0894" w14:textId="77777777" w:rsidR="00357DAC" w:rsidRDefault="0035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D920" w14:textId="77777777" w:rsidR="00357DAC" w:rsidRDefault="00701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0x1010A503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39148" w14:textId="77777777" w:rsidR="00357DAC" w:rsidRDefault="00701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0x1010A50A</w:t>
            </w:r>
          </w:p>
        </w:tc>
      </w:tr>
      <w:tr w:rsidR="00357DAC" w14:paraId="79CBFB50" w14:textId="77777777">
        <w:trPr>
          <w:trHeight w:val="440"/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1315" w14:textId="77777777" w:rsidR="00357DAC" w:rsidRDefault="00701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Endereços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C8B8" w14:textId="77777777" w:rsidR="00357DAC" w:rsidRDefault="00701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0x00000100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2E9B" w14:textId="77777777" w:rsidR="00357DAC" w:rsidRDefault="0035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E292" w14:textId="77777777" w:rsidR="00357DAC" w:rsidRDefault="00701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0x00000100</w:t>
            </w:r>
          </w:p>
        </w:tc>
      </w:tr>
      <w:tr w:rsidR="00357DAC" w14:paraId="398BA883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2B11" w14:textId="77777777" w:rsidR="00357DAC" w:rsidRDefault="00701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Controlo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0085" w14:textId="77777777" w:rsidR="00357DAC" w:rsidRDefault="00701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C3E3" w14:textId="77777777" w:rsidR="00357DAC" w:rsidRDefault="00357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9F92" w14:textId="77777777" w:rsidR="00357DAC" w:rsidRDefault="00701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</w:t>
            </w:r>
          </w:p>
        </w:tc>
      </w:tr>
    </w:tbl>
    <w:p w14:paraId="3DCC88D3" w14:textId="77777777" w:rsidR="00357DAC" w:rsidRDefault="007015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b/>
        </w:rPr>
      </w:pPr>
      <w:r>
        <w:t xml:space="preserve">     </w:t>
      </w:r>
      <w:r>
        <w:rPr>
          <w:b/>
        </w:rPr>
        <w:t>---------------------------</w:t>
      </w:r>
      <w:r>
        <w:t xml:space="preserve">  tempo  </w:t>
      </w:r>
      <w:r>
        <w:rPr>
          <w:b/>
        </w:rPr>
        <w:t>----------------------------------&gt;</w:t>
      </w:r>
    </w:p>
    <w:p w14:paraId="6AA9DB52" w14:textId="77777777" w:rsidR="00357DAC" w:rsidRDefault="00357DA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114FBC5F" w14:textId="77777777" w:rsidR="00357DAC" w:rsidRDefault="007015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Considere o código em </w:t>
      </w:r>
      <w:r>
        <w:rPr>
          <w:i/>
        </w:rPr>
        <w:t xml:space="preserve">assembly </w:t>
      </w:r>
      <w:r>
        <w:t xml:space="preserve">apresentado em baixo. </w:t>
      </w:r>
      <w:r>
        <w:rPr>
          <w:b/>
        </w:rPr>
        <w:t xml:space="preserve">Indique </w:t>
      </w:r>
      <w:r>
        <w:t xml:space="preserve">o conteúdo das posições da </w:t>
      </w:r>
      <w:r>
        <w:rPr>
          <w:i/>
        </w:rPr>
        <w:t xml:space="preserve">stack </w:t>
      </w:r>
      <w:r>
        <w:t xml:space="preserve">antes da execução da instrução </w:t>
      </w:r>
      <w:r>
        <w:rPr>
          <w:rFonts w:ascii="Courier New" w:eastAsia="Courier New" w:hAnsi="Courier New" w:cs="Courier New"/>
        </w:rPr>
        <w:t xml:space="preserve">leave </w:t>
      </w:r>
      <w:r>
        <w:t xml:space="preserve">na função </w:t>
      </w:r>
      <w:r>
        <w:rPr>
          <w:rFonts w:ascii="Courier New" w:eastAsia="Courier New" w:hAnsi="Courier New" w:cs="Courier New"/>
        </w:rPr>
        <w:t>MENOR</w:t>
      </w:r>
      <w:r>
        <w:t>. Se não for possível descobrir o valor das posições deixe uma anotação (ex.: “conteúdo de</w:t>
      </w:r>
      <w:r>
        <w:rPr>
          <w:rFonts w:ascii="Courier New" w:eastAsia="Courier New" w:hAnsi="Courier New" w:cs="Courier New"/>
        </w:rPr>
        <w:t xml:space="preserve"> %eax</w:t>
      </w:r>
      <w:r>
        <w:t xml:space="preserve">”). </w:t>
      </w:r>
      <w:r>
        <w:rPr>
          <w:rFonts w:ascii="Consolas" w:eastAsia="Consolas" w:hAnsi="Consolas" w:cs="Consolas"/>
          <w:b/>
          <w:sz w:val="20"/>
          <w:szCs w:val="20"/>
        </w:rPr>
        <w:t>(CC2)</w:t>
      </w:r>
    </w:p>
    <w:p w14:paraId="3AFA4B59" w14:textId="77777777" w:rsidR="00357DAC" w:rsidRDefault="00357D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</w:rPr>
      </w:pPr>
    </w:p>
    <w:tbl>
      <w:tblPr>
        <w:tblStyle w:val="a2"/>
        <w:tblW w:w="44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</w:tblGrid>
      <w:tr w:rsidR="00357DAC" w14:paraId="5BC01144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7012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...</w:t>
            </w:r>
          </w:p>
          <w:p w14:paraId="63BD3B1A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pushl %eax</w:t>
            </w:r>
          </w:p>
          <w:p w14:paraId="6D91491B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pushl %ebx</w:t>
            </w:r>
          </w:p>
          <w:p w14:paraId="79AE89E4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call .MENOR</w:t>
            </w:r>
          </w:p>
          <w:p w14:paraId="37ECDE0C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addl $8, %esp</w:t>
            </w:r>
          </w:p>
          <w:p w14:paraId="150F53B2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...</w:t>
            </w:r>
          </w:p>
          <w:p w14:paraId="080A8545" w14:textId="77777777" w:rsidR="00357DAC" w:rsidRDefault="00357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16A764FC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.MENOR</w:t>
            </w:r>
          </w:p>
          <w:p w14:paraId="2ED9E4E0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pushl %ebp</w:t>
            </w:r>
          </w:p>
          <w:p w14:paraId="782E2A3B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movl %esp, %ebp</w:t>
            </w:r>
          </w:p>
          <w:p w14:paraId="1E1716DE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movl 8(%esp), %eax</w:t>
            </w:r>
          </w:p>
          <w:p w14:paraId="76D4F8D2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subl 12(%esp), %eax</w:t>
            </w:r>
          </w:p>
          <w:p w14:paraId="635A76A4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leave</w:t>
            </w:r>
          </w:p>
          <w:p w14:paraId="20865037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ret</w:t>
            </w:r>
          </w:p>
        </w:tc>
      </w:tr>
    </w:tbl>
    <w:p w14:paraId="72633BE3" w14:textId="77777777" w:rsidR="00357DAC" w:rsidRDefault="007015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</w:pPr>
      <w:r>
        <w:lastRenderedPageBreak/>
        <w:tab/>
      </w:r>
    </w:p>
    <w:p w14:paraId="63FD59AA" w14:textId="77777777" w:rsidR="00357DAC" w:rsidRDefault="007015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Considere o código C apresentado em baixo. </w:t>
      </w:r>
      <w:r>
        <w:rPr>
          <w:b/>
        </w:rPr>
        <w:t>Crie</w:t>
      </w:r>
      <w:r>
        <w:t xml:space="preserve"> o respectivo código </w:t>
      </w:r>
      <w:r>
        <w:rPr>
          <w:i/>
        </w:rPr>
        <w:t>assembly</w:t>
      </w:r>
      <w:r>
        <w:t xml:space="preserve">. </w:t>
      </w:r>
      <w:r>
        <w:rPr>
          <w:rFonts w:ascii="Consolas" w:eastAsia="Consolas" w:hAnsi="Consolas" w:cs="Consolas"/>
          <w:b/>
          <w:sz w:val="20"/>
          <w:szCs w:val="20"/>
        </w:rPr>
        <w:t>(CC3)</w:t>
      </w:r>
    </w:p>
    <w:p w14:paraId="0965C5AC" w14:textId="77777777" w:rsidR="00357DAC" w:rsidRDefault="00701554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</w:t>
      </w:r>
    </w:p>
    <w:tbl>
      <w:tblPr>
        <w:tblStyle w:val="a3"/>
        <w:tblW w:w="44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</w:tblGrid>
      <w:tr w:rsidR="00357DAC" w14:paraId="3EAD0B44" w14:textId="77777777"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1514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int func (void) {</w:t>
            </w:r>
          </w:p>
          <w:p w14:paraId="2DFE5F95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int x = 10, y = 5, z = 2;</w:t>
            </w:r>
          </w:p>
          <w:p w14:paraId="12A59D44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while (x &gt; y)                      </w:t>
            </w:r>
            <w:r>
              <w:rPr>
                <w:rFonts w:ascii="Courier New" w:eastAsia="Courier New" w:hAnsi="Courier New" w:cs="Courier New"/>
              </w:rPr>
              <w:tab/>
              <w:t xml:space="preserve">  y += z + 2;</w:t>
            </w:r>
          </w:p>
          <w:p w14:paraId="768EEDC6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return y;</w:t>
            </w:r>
          </w:p>
          <w:p w14:paraId="6444CE59" w14:textId="77777777" w:rsidR="00357DAC" w:rsidRDefault="0070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0F960EDE" w14:textId="77777777" w:rsidR="00357DAC" w:rsidRDefault="00357DAC">
      <w:pPr>
        <w:pBdr>
          <w:top w:val="nil"/>
          <w:left w:val="nil"/>
          <w:bottom w:val="nil"/>
          <w:right w:val="nil"/>
          <w:between w:val="nil"/>
        </w:pBdr>
      </w:pPr>
    </w:p>
    <w:p w14:paraId="0AC501FD" w14:textId="77777777" w:rsidR="00357DAC" w:rsidRDefault="00357DAC">
      <w:pPr>
        <w:pBdr>
          <w:top w:val="nil"/>
          <w:left w:val="nil"/>
          <w:bottom w:val="nil"/>
          <w:right w:val="nil"/>
          <w:between w:val="nil"/>
        </w:pBdr>
      </w:pPr>
    </w:p>
    <w:p w14:paraId="42EA083F" w14:textId="77777777" w:rsidR="00357DAC" w:rsidRDefault="00357DA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</w:pPr>
    </w:p>
    <w:p w14:paraId="274B41B7" w14:textId="77777777" w:rsidR="00357DAC" w:rsidRDefault="00357DA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sectPr w:rsidR="00357DA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00EE4"/>
    <w:multiLevelType w:val="multilevel"/>
    <w:tmpl w:val="DD6AD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E3740F"/>
    <w:multiLevelType w:val="multilevel"/>
    <w:tmpl w:val="6BAE78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DAC"/>
    <w:rsid w:val="00357DAC"/>
    <w:rsid w:val="0070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6D0B"/>
  <w15:docId w15:val="{1C2CF281-57BE-41F7-A5E7-F9E6A566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Martins Pereira</cp:lastModifiedBy>
  <cp:revision>2</cp:revision>
  <dcterms:created xsi:type="dcterms:W3CDTF">2021-08-17T15:10:00Z</dcterms:created>
  <dcterms:modified xsi:type="dcterms:W3CDTF">2021-08-17T15:10:00Z</dcterms:modified>
</cp:coreProperties>
</file>