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6C2B24" w14:textId="0914DB36" w:rsidR="00EC4813" w:rsidRPr="00EC4813" w:rsidRDefault="38A65FEB" w:rsidP="0098350F">
      <w:pPr>
        <w:pStyle w:val="1"/>
      </w:pPr>
      <w:bookmarkStart w:id="0" w:name="_Toc114152818"/>
      <w:bookmarkStart w:id="1" w:name="_Toc119459681"/>
      <w:r w:rsidRPr="0011614A">
        <w:t>Задание</w:t>
      </w:r>
      <w:bookmarkEnd w:id="0"/>
      <w:bookmarkEnd w:id="1"/>
    </w:p>
    <w:p w14:paraId="076F54FA" w14:textId="77777777" w:rsidR="004820CB" w:rsidRDefault="004820CB" w:rsidP="004820CB">
      <w:bookmarkStart w:id="2" w:name="_Toc119459682"/>
      <w:r w:rsidRPr="004820CB">
        <w:rPr>
          <w:u w:val="single"/>
        </w:rPr>
        <w:t>Обязательное задание:</w:t>
      </w:r>
      <w:r w:rsidRPr="004820CB">
        <w:t xml:space="preserve"> </w:t>
      </w:r>
    </w:p>
    <w:p w14:paraId="21061647" w14:textId="77777777" w:rsidR="004820CB" w:rsidRDefault="004820CB" w:rsidP="004820CB">
      <w:pPr>
        <w:ind w:firstLine="708"/>
      </w:pPr>
      <w:r w:rsidRPr="004820CB">
        <w:t xml:space="preserve">Сверстать страницу, максимально похожую на выбранную страницу из журнала «Квант». </w:t>
      </w:r>
    </w:p>
    <w:p w14:paraId="55D5B669" w14:textId="65B411E0" w:rsidR="004820CB" w:rsidRDefault="004820CB" w:rsidP="004820CB">
      <w:r w:rsidRPr="004820CB">
        <w:rPr>
          <w:u w:val="single"/>
        </w:rPr>
        <w:t>Необязательное задание № 1</w:t>
      </w:r>
      <w:r>
        <w:t>:</w:t>
      </w:r>
      <w:r w:rsidRPr="004820CB">
        <w:t xml:space="preserve"> </w:t>
      </w:r>
    </w:p>
    <w:p w14:paraId="0EEEBD85" w14:textId="77777777" w:rsidR="004820CB" w:rsidRDefault="004820CB" w:rsidP="004820CB">
      <w:pPr>
        <w:ind w:firstLine="708"/>
      </w:pPr>
      <w:r w:rsidRPr="004820CB">
        <w:t xml:space="preserve">1. Сверстать титульный лист. </w:t>
      </w:r>
    </w:p>
    <w:p w14:paraId="09482A99" w14:textId="77E956ED" w:rsidR="004820CB" w:rsidRDefault="004820CB" w:rsidP="004820CB">
      <w:pPr>
        <w:ind w:firstLine="708"/>
      </w:pPr>
      <w:r w:rsidRPr="004820CB">
        <w:t xml:space="preserve">2. Создать файл </w:t>
      </w:r>
      <w:proofErr w:type="spellStart"/>
      <w:r w:rsidRPr="004820CB">
        <w:rPr>
          <w:rStyle w:val="af5"/>
        </w:rPr>
        <w:t>main.tex</w:t>
      </w:r>
      <w:proofErr w:type="spellEnd"/>
      <w:r w:rsidRPr="004820CB">
        <w:t xml:space="preserve">, в котором будет содержаться преамбула и ссылки на 2 документа: титульный лист и статью (ссылки создаются с помощью команды </w:t>
      </w:r>
      <w:r w:rsidRPr="004820CB">
        <w:rPr>
          <w:rStyle w:val="af5"/>
        </w:rPr>
        <w:t>\</w:t>
      </w:r>
      <w:proofErr w:type="spellStart"/>
      <w:r w:rsidRPr="004820CB">
        <w:rPr>
          <w:rStyle w:val="af5"/>
        </w:rPr>
        <w:t>input</w:t>
      </w:r>
      <w:proofErr w:type="spellEnd"/>
      <w:r w:rsidRPr="004820CB">
        <w:t xml:space="preserve">). </w:t>
      </w:r>
    </w:p>
    <w:p w14:paraId="32733AFC" w14:textId="32CD4C26" w:rsidR="00452A57" w:rsidRPr="00452A57" w:rsidRDefault="00452A57" w:rsidP="00452A57">
      <w:pPr>
        <w:pStyle w:val="1"/>
      </w:pPr>
      <w:r>
        <w:lastRenderedPageBreak/>
        <w:t>Выбранные страницы из журнала «Квант»</w:t>
      </w:r>
      <w:r w:rsidRPr="00452A57">
        <w:drawing>
          <wp:inline distT="0" distB="0" distL="0" distR="0" wp14:anchorId="23042206" wp14:editId="7099FE71">
            <wp:extent cx="5760085" cy="692708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2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A57">
        <w:lastRenderedPageBreak/>
        <w:drawing>
          <wp:inline distT="0" distB="0" distL="0" distR="0" wp14:anchorId="277D681E" wp14:editId="1F948CE8">
            <wp:extent cx="5760085" cy="6676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0053D9E1" w14:textId="4787ABEB" w:rsidR="00647D6E" w:rsidRDefault="004820CB" w:rsidP="004820CB">
      <w:pPr>
        <w:pStyle w:val="1"/>
      </w:pPr>
      <w:r>
        <w:lastRenderedPageBreak/>
        <w:t>Исходные коды</w:t>
      </w:r>
    </w:p>
    <w:p w14:paraId="3ADB3CCC" w14:textId="07B84391" w:rsidR="004820CB" w:rsidRDefault="004820CB" w:rsidP="004820CB">
      <w:pPr>
        <w:pStyle w:val="2"/>
      </w:pPr>
      <w:r w:rsidRPr="004820CB">
        <w:t>Обязательное задание</w:t>
      </w:r>
    </w:p>
    <w:p w14:paraId="68F9BAC6" w14:textId="03AA5DAC" w:rsidR="004820CB" w:rsidRDefault="004820CB" w:rsidP="004820CB">
      <w:pPr>
        <w:rPr>
          <w:rStyle w:val="af5"/>
        </w:rPr>
      </w:pPr>
      <w:proofErr w:type="spellStart"/>
      <w:r w:rsidRPr="004820CB">
        <w:rPr>
          <w:rStyle w:val="af5"/>
        </w:rPr>
        <w:t>article-fragment.tex</w:t>
      </w:r>
      <w:proofErr w:type="spellEnd"/>
      <w:r>
        <w:rPr>
          <w:rStyle w:val="af5"/>
        </w:rPr>
        <w:t>:</w:t>
      </w:r>
    </w:p>
    <w:p w14:paraId="244CEC6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proofErr w:type="gram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fancyhead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} </w:t>
      </w:r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>% clear all header fields</w:t>
      </w:r>
    </w:p>
    <w:p w14:paraId="3615F11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fancyhead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[LE]{6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}  </w:t>
      </w:r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>%</w:t>
      </w:r>
      <w:proofErr w:type="gram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 xml:space="preserve"> TODO: page numbers</w:t>
      </w:r>
    </w:p>
    <w:p w14:paraId="02CF497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fancyhead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[CE]{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fontsize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{6pt}{5pt}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selectfont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textbf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К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en-US" w:eastAsia="zh-CN"/>
        </w:rPr>
        <w:t xml:space="preserve"> 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В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en-US" w:eastAsia="zh-CN"/>
        </w:rPr>
        <w:t xml:space="preserve"> 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А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en-US" w:eastAsia="zh-CN"/>
        </w:rPr>
        <w:t xml:space="preserve"> 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Н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val="en-US" w:eastAsia="zh-CN"/>
        </w:rPr>
        <w:t xml:space="preserve"> 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Т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}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val="en-US" w:eastAsia="zh-CN"/>
        </w:rPr>
        <w:t>$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val="en-US" w:eastAsia="zh-CN"/>
        </w:rPr>
        <w:t>cdot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val="en-US" w:eastAsia="zh-CN"/>
        </w:rPr>
        <w:t>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textsf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{2012 / № 4}}</w:t>
      </w:r>
    </w:p>
    <w:p w14:paraId="6541231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fancyhead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[RO]{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makebox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[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dimexpr</w:t>
      </w:r>
      <w:proofErr w:type="spellEnd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\linewidth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-3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fboxsep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][r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]{</w:t>
      </w:r>
      <w:proofErr w:type="gramEnd"/>
    </w:p>
    <w:p w14:paraId="0EEC9F5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  7</w:t>
      </w:r>
    </w:p>
    <w:p w14:paraId="26A9F053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  }</w:t>
      </w:r>
    </w:p>
    <w:p w14:paraId="6075759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}</w:t>
      </w:r>
    </w:p>
    <w:p w14:paraId="152C3E9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fancyhead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[CO]{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colorbox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tableColor</w:t>
      </w:r>
      <w:proofErr w:type="spellEnd"/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}{</w:t>
      </w:r>
      <w:proofErr w:type="gramEnd"/>
    </w:p>
    <w:p w14:paraId="5D6973C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makebox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[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dimexpr</w:t>
      </w:r>
      <w:proofErr w:type="spellEnd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\linewidth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-7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fboxsep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][c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]{</w:t>
      </w:r>
      <w:proofErr w:type="gramEnd"/>
    </w:p>
    <w:p w14:paraId="318A919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 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fontsize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{4pt}{4pt}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selectfont</w:t>
      </w:r>
      <w:proofErr w:type="spellEnd"/>
    </w:p>
    <w:p w14:paraId="2C00764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 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\textbf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Н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</w:t>
      </w:r>
      <w:proofErr w:type="gramStart"/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А</w:t>
      </w:r>
      <w:proofErr w:type="gramEnd"/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\quad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Б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Е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Р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Е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Г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У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\quad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О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К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Е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А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Н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А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\quad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Н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Е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П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О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З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Н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А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Н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Н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О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Г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О: И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Л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Л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Ю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З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И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Я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\quad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П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Р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О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С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Т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О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Т</w:t>
      </w:r>
      <w:r w:rsidRPr="004820CB">
        <w:rPr>
          <w:rFonts w:ascii="JetBrains Mono" w:eastAsia="Times New Roman" w:hAnsi="JetBrains Mono" w:cs="JetBrains Mono"/>
          <w:b/>
          <w:bCs/>
          <w:color w:val="EE0000"/>
          <w:sz w:val="16"/>
          <w:szCs w:val="16"/>
          <w:lang w:eastAsia="zh-CN"/>
        </w:rPr>
        <w:t>\!</w:t>
      </w:r>
      <w:r w:rsidRPr="004820CB">
        <w:rPr>
          <w:rFonts w:ascii="JetBrains Mono" w:eastAsia="Times New Roman" w:hAnsi="JetBrains Mono" w:cs="JetBrains Mono"/>
          <w:b/>
          <w:bCs/>
          <w:color w:val="795E26"/>
          <w:sz w:val="16"/>
          <w:szCs w:val="16"/>
          <w:lang w:eastAsia="zh-CN"/>
        </w:rPr>
        <w:t>\;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Ы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28C701AD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  }</w:t>
      </w:r>
    </w:p>
    <w:p w14:paraId="759808E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}</w:t>
      </w:r>
    </w:p>
    <w:p w14:paraId="649BB6C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44BFD72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0EAE758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begin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multicols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}{2}</w:t>
      </w:r>
    </w:p>
    <w:p w14:paraId="55DF548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noindent</w:t>
      </w:r>
      <w:proofErr w:type="spellEnd"/>
    </w:p>
    <w:p w14:paraId="73BB418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fontsize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{9pt}{9pt}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selectfont</w:t>
      </w:r>
      <w:proofErr w:type="spellEnd"/>
    </w:p>
    <w:p w14:paraId="71CE64A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янная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Планка – еще одно число. Можно построить и</w:t>
      </w:r>
    </w:p>
    <w:p w14:paraId="15F8884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релятивистскую теорию движения электрона, но надо</w:t>
      </w:r>
    </w:p>
    <w:p w14:paraId="7A90E06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при этом воспользоваться уравнением Дирака, а в него,</w:t>
      </w:r>
    </w:p>
    <w:p w14:paraId="22FD129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как во все релятивистские формулы, входит скорость</w:t>
      </w:r>
    </w:p>
    <w:p w14:paraId="61BE7EB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света. Но мы еще не перечислили все индивидуальные</w:t>
      </w:r>
    </w:p>
    <w:p w14:paraId="6410599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черты (свойства) электрона. Как ни странно, электрон</w:t>
      </w:r>
    </w:p>
    <w:p w14:paraId="6249122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обладает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textit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r w:rsidRPr="004820CB">
        <w:rPr>
          <w:rFonts w:ascii="JetBrains Mono" w:eastAsia="Times New Roman" w:hAnsi="JetBrains Mono" w:cs="JetBrains Mono"/>
          <w:i/>
          <w:iCs/>
          <w:color w:val="000000"/>
          <w:sz w:val="16"/>
          <w:szCs w:val="16"/>
          <w:lang w:eastAsia="zh-CN"/>
        </w:rPr>
        <w:t>собственным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 моментом количества движения</w:t>
      </w:r>
    </w:p>
    <w:p w14:paraId="2849388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– спином. Не за счет того, что он движется вокруг</w:t>
      </w:r>
    </w:p>
    <w:p w14:paraId="1C0A8A4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какого либо центра, как в атоме водорода, например,</w:t>
      </w:r>
    </w:p>
    <w:p w14:paraId="5B66B91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а всегда, в каком бы состоянии он ни находился. В</w:t>
      </w:r>
    </w:p>
    <w:p w14:paraId="0ED7097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таблице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ref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{tab:Table2} приведены все перечисленные в тексте численные характеристики частиц, которые заполняют</w:t>
      </w:r>
      <w:proofErr w:type="gramEnd"/>
    </w:p>
    <w:p w14:paraId="6A92BB7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нижний уровень таблицы 1.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Конечно, в таблицу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ref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{tab:Table2} мы</w:t>
      </w:r>
      <w:proofErr w:type="gramEnd"/>
    </w:p>
    <w:p w14:paraId="1A2FE9D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не поместили постоянную Планка и скорость света.</w:t>
      </w:r>
    </w:p>
    <w:p w14:paraId="3B2B2D8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Они, будучи характеристиками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современного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научного</w:t>
      </w:r>
    </w:p>
    <w:p w14:paraId="027F86D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знания, принадлежат не отдельным частицам, а всей</w:t>
      </w:r>
    </w:p>
    <w:p w14:paraId="7165A3C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физике. Постоянную Планка и скорость света именуют</w:t>
      </w:r>
    </w:p>
    <w:p w14:paraId="6349CF4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textit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r w:rsidRPr="004820CB">
        <w:rPr>
          <w:rFonts w:ascii="JetBrains Mono" w:eastAsia="Times New Roman" w:hAnsi="JetBrains Mono" w:cs="JetBrains Mono"/>
          <w:i/>
          <w:iCs/>
          <w:color w:val="000000"/>
          <w:sz w:val="16"/>
          <w:szCs w:val="16"/>
          <w:lang w:eastAsia="zh-CN"/>
        </w:rPr>
        <w:t>фундаментальными константами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} (см. таблицу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ref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{tab:Table3}).</w:t>
      </w:r>
      <w:proofErr w:type="gramEnd"/>
    </w:p>
    <w:p w14:paraId="21A2E065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До последней четверти прошлого века никто не сомневался, что все электрические заряды в природе равны</w:t>
      </w:r>
    </w:p>
    <w:p w14:paraId="00873C3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целому числу элементарного заряда, а электрон и</w:t>
      </w:r>
    </w:p>
    <w:p w14:paraId="5F1EB6D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протон являются носителями элементарного заряда –</w:t>
      </w:r>
    </w:p>
    <w:p w14:paraId="385854C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каждый со своим знаком. В свободном пространстве не</w:t>
      </w:r>
    </w:p>
    <w:p w14:paraId="2FB94E5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были обнаружены частицы с зарядом, меньшим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электронного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, или с нецелочисленным электронным зарядом, а поисков было предостаточно. Однако на 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упоминавшемся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кварковом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уровне дело обстоит не так, но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об</w:t>
      </w:r>
      <w:proofErr w:type="gramEnd"/>
    </w:p>
    <w:p w14:paraId="72FEC5E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этом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позднее. А пока будем по-прежнему считать</w:t>
      </w:r>
    </w:p>
    <w:p w14:paraId="32FB238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численное значение заряда электрона и протона фундаментальной характеристикой и оставим его в таблице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ref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{tab:Table2}.</w:t>
      </w:r>
      <w:proofErr w:type="gramEnd"/>
    </w:p>
    <w:p w14:paraId="678DFDF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4D55522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begin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center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}  </w:t>
      </w:r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 xml:space="preserve">% </w:t>
      </w:r>
      <w:proofErr w:type="spellStart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table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 xml:space="preserve"> 2</w:t>
      </w:r>
    </w:p>
    <w:p w14:paraId="5D3DCFC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captionof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table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}{}</w:t>
      </w:r>
    </w:p>
    <w:p w14:paraId="2758D9D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label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tab:Table2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  <w:proofErr w:type="gramEnd"/>
    </w:p>
    <w:p w14:paraId="16A8D635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resizebox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}{!}{</w:t>
      </w:r>
      <w:proofErr w:type="gramEnd"/>
    </w:p>
    <w:p w14:paraId="662E7A5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begin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tblr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}{</w:t>
      </w:r>
      <w:proofErr w:type="gramEnd"/>
    </w:p>
    <w:p w14:paraId="2017E8D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rows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={0, f},</w:t>
      </w:r>
    </w:p>
    <w:p w14:paraId="504D6C4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colspec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={|p{15mm}|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c|c|c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|}</w:t>
      </w:r>
    </w:p>
    <w:p w14:paraId="453EF12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1AB5279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lastRenderedPageBreak/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hline</w:t>
      </w:r>
      <w:proofErr w:type="spellEnd"/>
    </w:p>
    <w:p w14:paraId="32BD03A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SetRow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tableColor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18420D2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электрон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протон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нейтрон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38FFC28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hline</w:t>
      </w:r>
      <w:proofErr w:type="spellEnd"/>
    </w:p>
    <w:p w14:paraId="46D6665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SetRow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tableColor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2A212BB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заряд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$-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,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60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\cdot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10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^{-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19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}$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Кл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$+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,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60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\cdot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10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^{-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19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}$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Кл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5597CF7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SetRow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tableColor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3BFF185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масса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9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,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11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\cdot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10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^{-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31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}$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кг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,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673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\cdot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10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^{-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27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}$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кг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,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674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\cdot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10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^{-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27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}$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кг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4454C09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SetRow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tableColor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026CCFD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спин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1/2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1/2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1/2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236E88C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SetRow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tableColor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6281348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магнитный момент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{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,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01</w:t>
      </w:r>
      <w:r w:rsidRPr="004820CB">
        <w:rPr>
          <w:rFonts w:ascii="JetBrains Mono" w:eastAsia="Times New Roman" w:hAnsi="JetBrains Mono" w:cs="JetBrains Mono"/>
          <w:color w:val="EE0000"/>
          <w:sz w:val="16"/>
          <w:szCs w:val="16"/>
          <w:lang w:eastAsia="zh-CN"/>
        </w:rPr>
        <w:t>\&gt;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mu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_e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}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2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,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79</w:t>
      </w:r>
      <w:r w:rsidRPr="004820CB">
        <w:rPr>
          <w:rFonts w:ascii="JetBrains Mono" w:eastAsia="Times New Roman" w:hAnsi="JetBrains Mono" w:cs="JetBrains Mono"/>
          <w:color w:val="EE0000"/>
          <w:sz w:val="16"/>
          <w:szCs w:val="16"/>
          <w:lang w:eastAsia="zh-CN"/>
        </w:rPr>
        <w:t>\&gt;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mu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_p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$-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,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91</w:t>
      </w:r>
      <w:r w:rsidRPr="004820CB">
        <w:rPr>
          <w:rFonts w:ascii="JetBrains Mono" w:eastAsia="Times New Roman" w:hAnsi="JetBrains Mono" w:cs="JetBrains Mono"/>
          <w:color w:val="EE0000"/>
          <w:sz w:val="16"/>
          <w:szCs w:val="16"/>
          <w:lang w:eastAsia="zh-CN"/>
        </w:rPr>
        <w:t>\&gt;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mu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_p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11C9C6F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hline</w:t>
      </w:r>
      <w:proofErr w:type="spellEnd"/>
    </w:p>
    <w:p w14:paraId="04E1A42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end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tblr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5F624FA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5996359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end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center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7293F5F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314F0EF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begin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center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}  </w:t>
      </w:r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 xml:space="preserve">% </w:t>
      </w:r>
      <w:proofErr w:type="spellStart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table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 xml:space="preserve"> 3</w:t>
      </w:r>
    </w:p>
    <w:p w14:paraId="40FD1F13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captionof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table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}{}</w:t>
      </w:r>
    </w:p>
    <w:p w14:paraId="499DE87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label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tab:Table3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  <w:proofErr w:type="gramEnd"/>
    </w:p>
    <w:p w14:paraId="49EC829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resizebox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}{!}{</w:t>
      </w:r>
      <w:proofErr w:type="gramEnd"/>
    </w:p>
    <w:p w14:paraId="115A8E6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begin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tblr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}{</w:t>
      </w:r>
      <w:proofErr w:type="gramEnd"/>
    </w:p>
    <w:p w14:paraId="5A16046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rows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={0, f},</w:t>
      </w:r>
    </w:p>
    <w:p w14:paraId="19B4788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colspec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={|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l|c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|}</w:t>
      </w:r>
    </w:p>
    <w:p w14:paraId="3B7FBB7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2E478C7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hline</w:t>
      </w:r>
      <w:proofErr w:type="spellEnd"/>
    </w:p>
    <w:p w14:paraId="09E4689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SetRow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tableColor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1A8DBEB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скорость света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$c$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299792458 м/c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4AD9C24D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SetRow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tableColor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1EFFE5A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постоянная Планка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hbar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,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055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\cdot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10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^{-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34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}Дж\</w:t>
      </w:r>
      <w:proofErr w:type="spellStart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cdot</w:t>
      </w:r>
      <w:proofErr w:type="gramStart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с</w:t>
      </w:r>
      <w:proofErr w:type="spellEnd"/>
      <w:proofErr w:type="gram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5A1B18A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SetRow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tableColor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5C8DB3B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гравитационная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постоянная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$G$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&amp;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6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,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673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\cdot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10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^{-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11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}$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м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$^{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3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}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cdot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кг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$^{-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}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cdot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$^{-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2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}$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4333F5F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hline</w:t>
      </w:r>
      <w:proofErr w:type="spellEnd"/>
    </w:p>
    <w:p w14:paraId="3B6F6B4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end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tblr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3C727FB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0F9B81C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end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center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5BCE7C65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1B870503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par</w:t>
      </w:r>
      <w:proofErr w:type="spellEnd"/>
    </w:p>
    <w:p w14:paraId="25D8012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Сделаем несколько замечаний к таблицам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ref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{tab: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Table2} и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ref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{tab: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Table3}.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В них</w:t>
      </w:r>
    </w:p>
    <w:p w14:paraId="6AB136C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приведены приближенные значения всех величин. Все</w:t>
      </w:r>
    </w:p>
    <w:p w14:paraId="2B8FECB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они известны с гораздо большей точностью. Обратите</w:t>
      </w:r>
    </w:p>
    <w:p w14:paraId="4B797363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внимание: нейтрон чуть тяжелее протона, что обеспечивает возможность распада нейтрона на протон, электрон и антинейтрино. Спин – квантовый вектор, он</w:t>
      </w:r>
    </w:p>
    <w:p w14:paraId="0D4C725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может ориентироваться в пространстве только двумя</w:t>
      </w:r>
    </w:p>
    <w:p w14:paraId="48CA164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способами: либо вдоль оси, либо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против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. В свободном</w:t>
      </w:r>
    </w:p>
    <w:p w14:paraId="0BC5192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пространстве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направление оси произвольно. Спин,</w:t>
      </w:r>
    </w:p>
    <w:p w14:paraId="2363B17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равный 1/2, означает, что величины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проекции собственного момента количества движения частицы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равны</w:t>
      </w:r>
    </w:p>
    <w:p w14:paraId="429BB4BD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pm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(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/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2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)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hbar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EE0000"/>
          <w:sz w:val="16"/>
          <w:szCs w:val="16"/>
          <w:lang w:eastAsia="zh-CN"/>
        </w:rPr>
        <w:t>\&gt;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. Величины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mu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_e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,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mu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_p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– это значения магнитных моментов электрона и протона согласно теории Дирака без поправок,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mu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_e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=(e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hbar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)/(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2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m_ec)$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, где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proofErr w:type="spellStart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m_e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– масса</w:t>
      </w:r>
    </w:p>
    <w:p w14:paraId="6A718B5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электрона,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mu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_p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=(e</w:t>
      </w:r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0000FF"/>
          <w:sz w:val="16"/>
          <w:szCs w:val="16"/>
          <w:lang w:eastAsia="zh-CN"/>
        </w:rPr>
        <w:t>hbar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)/(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2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m_pc)$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, где –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proofErr w:type="spellStart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m_p</w:t>
      </w:r>
      <w:proofErr w:type="spellEnd"/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– масса протона.</w:t>
      </w:r>
    </w:p>
    <w:p w14:paraId="20FAF91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То, что у нейтрона магнитный момент не равен нулю,</w:t>
      </w:r>
    </w:p>
    <w:p w14:paraId="5732F6E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хотя он нейтрален, свидетельство того, что нейтрон</w:t>
      </w:r>
    </w:p>
    <w:p w14:paraId="5937701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«состоит» из заряженных частиц.</w:t>
      </w:r>
    </w:p>
    <w:p w14:paraId="3ED4BABD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par</w:t>
      </w:r>
      <w:proofErr w:type="spellEnd"/>
    </w:p>
    <w:p w14:paraId="020CB2F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Глядя на таблицу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ref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{tab:Table2}, закрадывается мысль: много</w:t>
      </w:r>
      <w:proofErr w:type="gramEnd"/>
    </w:p>
    <w:p w14:paraId="3C3A5A1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непонятного. Например, почему нет среди характеристик частиц их радиуса? Оказывается, надо считать,</w:t>
      </w:r>
    </w:p>
    <w:p w14:paraId="259EEC3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что электрон – точка. Именно так! Хотя, по-видимому,</w:t>
      </w:r>
    </w:p>
    <w:p w14:paraId="5CD8CBE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это вносит в теорию много осложнений. Попытки</w:t>
      </w:r>
    </w:p>
    <w:p w14:paraId="04123EA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ввести конечный радиус,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которые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делались разными</w:t>
      </w:r>
    </w:p>
    <w:p w14:paraId="4AFB0E5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способами, не увенчались успехом. Значит, точка. Но</w:t>
      </w:r>
    </w:p>
    <w:p w14:paraId="1C62393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ведь она крутится! У нее есть собственный момент</w:t>
      </w:r>
    </w:p>
    <w:p w14:paraId="7F398E0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количества движения – спин. Как же так? А что точка</w:t>
      </w:r>
    </w:p>
    <w:p w14:paraId="5E0A925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имеет массу и заряд, меньше удивляет? Посчитать</w:t>
      </w:r>
    </w:p>
    <w:p w14:paraId="569CC76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нуклоны точками не удается: протон и нейтрон занимают некое пространство – сферу радиусом порядка 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$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10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^{-</w:t>
      </w:r>
      <w:r w:rsidRPr="004820CB">
        <w:rPr>
          <w:rFonts w:ascii="JetBrains Mono" w:eastAsia="Times New Roman" w:hAnsi="JetBrains Mono" w:cs="JetBrains Mono"/>
          <w:color w:val="098658"/>
          <w:sz w:val="16"/>
          <w:szCs w:val="16"/>
          <w:lang w:eastAsia="zh-CN"/>
        </w:rPr>
        <w:t>15</w:t>
      </w:r>
      <w:r w:rsidRPr="004820CB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}$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м. Значит, протон в 100000 раз меньше атома.</w:t>
      </w:r>
    </w:p>
    <w:p w14:paraId="5799C1C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Запомним этот факт и обратим внимание, что в таблице</w:t>
      </w:r>
    </w:p>
    <w:p w14:paraId="40AC04ED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ref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{tab:Table2} есть еще одна строка, согласно которой все три</w:t>
      </w:r>
      <w:proofErr w:type="gramEnd"/>
    </w:p>
    <w:p w14:paraId="2245C7D3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частицы – электрон, протон, нейтрон – магнитики,</w:t>
      </w:r>
    </w:p>
    <w:p w14:paraId="6A0FA75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lastRenderedPageBreak/>
        <w:t>правда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очень маленькие, 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сверхмикроскопические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. Значения их магнитных моментов приведены. И так как</w:t>
      </w:r>
    </w:p>
    <w:p w14:paraId="7592BB1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мы упомянули уравнение Дирака, то имеем право</w:t>
      </w:r>
    </w:p>
    <w:p w14:paraId="191F89E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сказать: теория (квантовая электродинамика) позволила вычислить величину магнитного момента электрона с огромной точностью (с 13 знаками после запятой), и она совпала с экспериментом. Обратите внимание, какой точности достигает эксперимент! Значит,</w:t>
      </w:r>
    </w:p>
    <w:p w14:paraId="69FAB0E5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кое-что объяснено.</w:t>
      </w:r>
    </w:p>
    <w:p w14:paraId="516127B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par</w:t>
      </w:r>
      <w:proofErr w:type="spellEnd"/>
    </w:p>
    <w:p w14:paraId="173C9DB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Однако на данном этапе нашего изложения не это</w:t>
      </w:r>
    </w:p>
    <w:p w14:paraId="0B7B95A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самое важное. При построении теории атомов и молекул</w:t>
      </w:r>
    </w:p>
    <w:p w14:paraId="1F29F50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не слишком важно, каким путем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выяснены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численные</w:t>
      </w:r>
    </w:p>
    <w:p w14:paraId="27A9C59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характеристики элементарных частиц: получены они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в</w:t>
      </w:r>
      <w:proofErr w:type="gramEnd"/>
    </w:p>
    <w:p w14:paraId="370E069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результате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экспериментов или как следствие более</w:t>
      </w:r>
    </w:p>
    <w:p w14:paraId="3020062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глубокой теории. Для того чтобы подниматься вверх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по</w:t>
      </w:r>
      <w:proofErr w:type="gramEnd"/>
    </w:p>
    <w:p w14:paraId="5798051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ступеням лестницы таблицы 1, достаточно знать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об</w:t>
      </w:r>
      <w:proofErr w:type="gramEnd"/>
    </w:p>
    <w:p w14:paraId="7E07384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элементарных частицах то, что записано в таблице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ref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{tab:Table2},</w:t>
      </w:r>
      <w:proofErr w:type="gramEnd"/>
    </w:p>
    <w:p w14:paraId="760743E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добавив сведения о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действующих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между частицами</w:t>
      </w:r>
    </w:p>
    <w:p w14:paraId="0FC5BB3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силах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. Силы, действующие между заряженными частицами, известны. Их описывает закон Кулона, хорошо</w:t>
      </w:r>
    </w:p>
    <w:p w14:paraId="2FACA21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знакомый по школьной физике. А какие силы действуют между нуклонами? Не зная их, нельзя даже пытаться строить теорию ядер атомов. Ясно, что не электрические силы удерживают протоны и нейтроны в ядре.</w:t>
      </w:r>
    </w:p>
    <w:p w14:paraId="0CD26C0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Ведь достоверно известно, что в ядрах нет отрицательно</w:t>
      </w:r>
    </w:p>
    <w:p w14:paraId="7F85FF35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заряженных частиц. Но есть специфические силы</w:t>
      </w:r>
    </w:p>
    <w:p w14:paraId="529C91D5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взаимодействия между нуклонами. Их природа понята,</w:t>
      </w:r>
    </w:p>
    <w:p w14:paraId="5B9382B3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они подробно описаны. Их называют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textit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r w:rsidRPr="004820CB">
        <w:rPr>
          <w:rFonts w:ascii="JetBrains Mono" w:eastAsia="Times New Roman" w:hAnsi="JetBrains Mono" w:cs="JetBrains Mono"/>
          <w:i/>
          <w:iCs/>
          <w:color w:val="000000"/>
          <w:sz w:val="16"/>
          <w:szCs w:val="16"/>
          <w:lang w:eastAsia="zh-CN"/>
        </w:rPr>
        <w:t>ядерными силами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},</w:t>
      </w:r>
    </w:p>
    <w:p w14:paraId="450A039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а взаимодействие с их помощью –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textit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r w:rsidRPr="004820CB">
        <w:rPr>
          <w:rFonts w:ascii="JetBrains Mono" w:eastAsia="Times New Roman" w:hAnsi="JetBrains Mono" w:cs="JetBrains Mono"/>
          <w:i/>
          <w:iCs/>
          <w:color w:val="000000"/>
          <w:sz w:val="16"/>
          <w:szCs w:val="16"/>
          <w:lang w:eastAsia="zh-CN"/>
        </w:rPr>
        <w:t>сильным взаимодействием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}. Мы вернемся еще к сильному взаимодействию.</w:t>
      </w:r>
    </w:p>
    <w:p w14:paraId="2C3792C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Пока только подчеркнем: введи мы в таблицу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ref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{tab:Table2} информацию о ядерных силах – все, что надо для построения</w:t>
      </w:r>
      <w:proofErr w:type="gramEnd"/>
    </w:p>
    <w:p w14:paraId="6B07234D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грандиозного здания физики, у нас есть.</w:t>
      </w:r>
    </w:p>
    <w:p w14:paraId="0BE22B9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par</w:t>
      </w:r>
      <w:proofErr w:type="spellEnd"/>
    </w:p>
    <w:p w14:paraId="7EAF525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Но в каждом научном поколении из века в век,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к</w:t>
      </w:r>
      <w:proofErr w:type="gramEnd"/>
    </w:p>
    <w:p w14:paraId="26F6B19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счастью, существуют ученые, ощущающие потребность</w:t>
      </w:r>
    </w:p>
    <w:p w14:paraId="6106D91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углубиться, выяснить происхождение свойств всего,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</w:t>
      </w:r>
      <w:proofErr w:type="gramEnd"/>
    </w:p>
    <w:p w14:paraId="5EC4651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чем приходится иметь дело в процессе создания научной картины Мира. Они готовы пренебречь понятием</w:t>
      </w:r>
    </w:p>
    <w:p w14:paraId="2F67BDC3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«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элементарные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», чтобы попытаться найти ответ на</w:t>
      </w:r>
    </w:p>
    <w:p w14:paraId="39E7AC7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вопрос: почему у частиц, названных элементарными,</w:t>
      </w:r>
    </w:p>
    <w:p w14:paraId="07D04E2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именно такие свойства, а не какие-то другие?</w:t>
      </w:r>
    </w:p>
    <w:p w14:paraId="5D5266A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par</w:t>
      </w:r>
      <w:proofErr w:type="spellEnd"/>
    </w:p>
    <w:p w14:paraId="3D3A3CD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Хотя по совсем другому поводу, но прекрасно выразил эту эмоцию Борис Пастернак:</w:t>
      </w:r>
    </w:p>
    <w:p w14:paraId="7E3CC1D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7BE56F1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par</w:t>
      </w:r>
      <w:proofErr w:type="spellEnd"/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В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о всем мне хочется дойти</w:t>
      </w:r>
    </w:p>
    <w:p w14:paraId="2BE35CF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par</w:t>
      </w:r>
      <w:proofErr w:type="spellEnd"/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Д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о самой сути....</w:t>
      </w:r>
    </w:p>
    <w:p w14:paraId="4C72053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par</w:t>
      </w:r>
      <w:proofErr w:type="spellEnd"/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Д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о оснований, до корней,</w:t>
      </w:r>
    </w:p>
    <w:p w14:paraId="4D3FADA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par</w:t>
      </w:r>
      <w:proofErr w:type="spellEnd"/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Д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о сердцевины.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1EF5DE3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595B028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И поэт понимает, что выполнить желаемое необычайно</w:t>
      </w:r>
    </w:p>
    <w:p w14:paraId="137CDC5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трудно. Есть один путь:</w:t>
      </w:r>
    </w:p>
    <w:p w14:paraId="381EEE7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15B04AA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par</w:t>
      </w:r>
      <w:proofErr w:type="spellEnd"/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С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вершать открытья.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272C3A8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66CD919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Пример «свершения открытий» будет приведен. А</w:t>
      </w:r>
    </w:p>
    <w:p w14:paraId="77587F63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пока отметим: описание частиц, которое должно служить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исходным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для понимания структуры и свойств</w:t>
      </w:r>
    </w:p>
    <w:p w14:paraId="191BF81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атомов и молекул, может и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textit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r w:rsidRPr="004820CB">
        <w:rPr>
          <w:rFonts w:ascii="JetBrains Mono" w:eastAsia="Times New Roman" w:hAnsi="JetBrains Mono" w:cs="JetBrains Mono"/>
          <w:i/>
          <w:iCs/>
          <w:color w:val="000000"/>
          <w:sz w:val="16"/>
          <w:szCs w:val="16"/>
          <w:lang w:eastAsia="zh-CN"/>
        </w:rPr>
        <w:t>должно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 содержать не только числа, но и</w:t>
      </w:r>
    </w:p>
    <w:p w14:paraId="610A7A2D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69FE040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parshape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22</w:t>
      </w:r>
    </w:p>
    <w:p w14:paraId="50EDB87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</w:t>
      </w:r>
    </w:p>
    <w:p w14:paraId="4ACB90D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2</w:t>
      </w:r>
    </w:p>
    <w:p w14:paraId="7E80647D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3</w:t>
      </w:r>
    </w:p>
    <w:p w14:paraId="1E9C0E3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4</w:t>
      </w:r>
    </w:p>
    <w:p w14:paraId="63D92E2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5</w:t>
      </w:r>
    </w:p>
    <w:p w14:paraId="1DCCDC3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6</w:t>
      </w:r>
    </w:p>
    <w:p w14:paraId="57293DD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7</w:t>
      </w:r>
    </w:p>
    <w:p w14:paraId="64353CD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8</w:t>
      </w:r>
    </w:p>
    <w:p w14:paraId="696CBE2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9</w:t>
      </w:r>
    </w:p>
    <w:p w14:paraId="0BC6DBA5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10</w:t>
      </w:r>
    </w:p>
    <w:p w14:paraId="66E512B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11</w:t>
      </w:r>
    </w:p>
    <w:p w14:paraId="7D0D000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lastRenderedPageBreak/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12</w:t>
      </w:r>
    </w:p>
    <w:p w14:paraId="76C5FF4D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13</w:t>
      </w:r>
    </w:p>
    <w:p w14:paraId="24E01E3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14</w:t>
      </w:r>
    </w:p>
    <w:p w14:paraId="44F302F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15</w:t>
      </w:r>
    </w:p>
    <w:p w14:paraId="39C563F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16</w:t>
      </w:r>
    </w:p>
    <w:p w14:paraId="649806D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17</w:t>
      </w:r>
    </w:p>
    <w:p w14:paraId="374A59D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18</w:t>
      </w:r>
    </w:p>
    <w:p w14:paraId="3A6565B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19</w:t>
      </w:r>
    </w:p>
    <w:p w14:paraId="5EFD25A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20</w:t>
      </w:r>
    </w:p>
    <w:p w14:paraId="309A6CA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21</w:t>
      </w:r>
    </w:p>
    <w:p w14:paraId="2F464B15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22</w:t>
      </w:r>
    </w:p>
    <w:p w14:paraId="36BB425D" w14:textId="77777777" w:rsidR="004820CB" w:rsidRPr="00452A57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52A57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52A57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rlap</w:t>
      </w:r>
      <w:proofErr w:type="spellEnd"/>
      <w:r w:rsidRPr="00452A57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</w:t>
      </w:r>
      <w:r w:rsidRPr="00452A57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>% Remove horizontal width</w:t>
      </w:r>
    </w:p>
    <w:p w14:paraId="48EDCC8A" w14:textId="77777777" w:rsidR="004820CB" w:rsidRPr="00452A57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52A57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</w:t>
      </w:r>
      <w:r w:rsidRPr="00452A57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smash</w:t>
      </w:r>
      <w:r w:rsidRPr="00452A57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</w:t>
      </w:r>
      <w:r w:rsidRPr="00452A57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 xml:space="preserve">% </w:t>
      </w:r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>Remove</w:t>
      </w:r>
      <w:r w:rsidRPr="00452A57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>vertical</w:t>
      </w:r>
      <w:r w:rsidRPr="00452A57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 xml:space="preserve"> </w:t>
      </w:r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>height</w:t>
      </w:r>
    </w:p>
    <w:p w14:paraId="65CCB36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52A57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 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hspace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dimexpr</w:t>
      </w:r>
      <w:proofErr w:type="spellEnd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\columnwidth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+.5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columnsep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}</w:t>
      </w:r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>% Push content to middle of page</w:t>
      </w:r>
    </w:p>
    <w:p w14:paraId="790B7E7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 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makebox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[0pt][c]{</w:t>
      </w:r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>% Centre image in middle of page</w:t>
      </w:r>
    </w:p>
    <w:p w14:paraId="490055D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    </w:t>
      </w:r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>% Drop image full height and scale to 12 lines high</w:t>
      </w:r>
    </w:p>
    <w:p w14:paraId="2CEA814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   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\raisebox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{-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\height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}{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\includegraphics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[height=19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\baselineskip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]{deco}}</w:t>
      </w:r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>%</w:t>
      </w:r>
    </w:p>
    <w:p w14:paraId="3B6F89D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  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</w:t>
      </w:r>
    </w:p>
    <w:p w14:paraId="4108DF2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}</w:t>
      </w:r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</w:t>
      </w:r>
    </w:p>
    <w:p w14:paraId="0C654B9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hfill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</w:t>
      </w:r>
      <w:proofErr w:type="gramEnd"/>
    </w:p>
    <w:p w14:paraId="2511755D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[-2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\baselineskip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]</w:t>
      </w:r>
    </w:p>
    <w:p w14:paraId="29D0294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более сложные математические понятия.</w:t>
      </w:r>
    </w:p>
    <w:p w14:paraId="31CC875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Как было уже показано, например –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textit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r w:rsidRPr="004820CB">
        <w:rPr>
          <w:rFonts w:ascii="JetBrains Mono" w:eastAsia="Times New Roman" w:hAnsi="JetBrains Mono" w:cs="JetBrains Mono"/>
          <w:i/>
          <w:iCs/>
          <w:color w:val="000000"/>
          <w:sz w:val="16"/>
          <w:szCs w:val="16"/>
          <w:lang w:eastAsia="zh-CN"/>
        </w:rPr>
        <w:t>векторы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}. Не зная значений спина электрона и его</w:t>
      </w:r>
    </w:p>
    <w:p w14:paraId="0E71332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магнитного момента (спин и магнитный момент – векторы), невозможно было бы построить</w:t>
      </w:r>
    </w:p>
    <w:p w14:paraId="27C4467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теорию атомов и молекул, понять природу магнетизма атомно-молекулярных частиц.</w:t>
      </w:r>
    </w:p>
    <w:p w14:paraId="2FD13C1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Думаю, таблица 1, изображающая иерархию объектов, изучаемых физикой, не будет изменена. Возможно, к ней добавятся новые уровни. Об одном</w:t>
      </w:r>
    </w:p>
    <w:p w14:paraId="08FC3DC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– 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кварковом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– уже упоминалось, и мы к нему вернемся.</w:t>
      </w:r>
    </w:p>
    <w:p w14:paraId="4FDA4D23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Необходимо будет добавить</w:t>
      </w:r>
    </w:p>
    <w:p w14:paraId="04CE15C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уровень или даже уровни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для</w:t>
      </w:r>
      <w:proofErr w:type="gramEnd"/>
    </w:p>
    <w:p w14:paraId="71253F03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темной материи и темной энергии непосредственно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под</w:t>
      </w:r>
      <w:proofErr w:type="gramEnd"/>
    </w:p>
    <w:p w14:paraId="3CEF553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самым верхним уровнем «Вселенная». Но уровни,</w:t>
      </w:r>
    </w:p>
    <w:p w14:paraId="44A60EC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которые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уже есть в таблице 1, не могут быть ни</w:t>
      </w:r>
    </w:p>
    <w:p w14:paraId="3192C22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отменены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, ни заменены какими-либо другими: ведь</w:t>
      </w:r>
    </w:p>
    <w:p w14:paraId="662F8A1D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атомно-молекулярное строение материи, существование планет, звезд, галактик и их скоплений – объективная реальность.</w:t>
      </w:r>
    </w:p>
    <w:p w14:paraId="48D277F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Наука – одна из наиболее динамичных сфер человеческой деятельности. Физика в этом процессе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долгое</w:t>
      </w:r>
      <w:proofErr w:type="gramEnd"/>
    </w:p>
    <w:p w14:paraId="4D511B1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время лидировала. Сейчас, пожалуй, наиболее быстро</w:t>
      </w:r>
    </w:p>
    <w:p w14:paraId="3B8A265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развивается молекулярная биология. Но ведь по большому счету молекулярная биология – часть физики.</w:t>
      </w:r>
    </w:p>
    <w:p w14:paraId="3DECB1C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Мы даже укажем ее место в таблице 1.</w:t>
      </w:r>
    </w:p>
    <w:p w14:paraId="3C6D6D5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В сферу научного исследования попадают объекты,</w:t>
      </w:r>
    </w:p>
    <w:p w14:paraId="4D08B67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ранее недоступные. Иногда они находятся в глубинах</w:t>
      </w:r>
    </w:p>
    <w:p w14:paraId="624BCEF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материи, иногда бесконечно удалены от Земли. А</w:t>
      </w:r>
    </w:p>
    <w:p w14:paraId="115093C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иногда они создаются: обычные вещества помещают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в</w:t>
      </w:r>
      <w:proofErr w:type="gramEnd"/>
    </w:p>
    <w:p w14:paraId="5B4136C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искусственно созданные условия или создают объекты,</w:t>
      </w:r>
    </w:p>
    <w:p w14:paraId="6FDEED5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не существующие в природе, например печатные схемы, транзисторы, 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графен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– 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моноатомную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пленку углерода. Экспериментальная техника, теории и вычислительные возможности – все методы исследования совершенствуются с такой быстротой, что ощущение</w:t>
      </w:r>
    </w:p>
    <w:p w14:paraId="56452C2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отставания нередко возникает в процессе работы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над</w:t>
      </w:r>
      <w:proofErr w:type="gramEnd"/>
    </w:p>
    <w:p w14:paraId="36BAC6E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только что актуальной темой. Часть идей бесследно</w:t>
      </w:r>
    </w:p>
    <w:p w14:paraId="366E633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исчезают, оставаясь, возможно, интересными и важными только дотошным историкам науки. Лишь некоторые идеи навсегда остаются в поле зрения активно</w:t>
      </w:r>
    </w:p>
    <w:p w14:paraId="43E1FFA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действующих ученых. У них завидная судьба: в дальнейшем они приобретают ореол классических.</w:t>
      </w:r>
    </w:p>
    <w:p w14:paraId="5019004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Но вот что удивительно: основные представления квантовой механики и теории относительности не потребовали изменений.</w:t>
      </w:r>
    </w:p>
    <w:p w14:paraId="6A2DA65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7453816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parshape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22</w:t>
      </w:r>
    </w:p>
    <w:p w14:paraId="4297CA1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</w:t>
      </w:r>
    </w:p>
    <w:p w14:paraId="5430E2C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2</w:t>
      </w:r>
    </w:p>
    <w:p w14:paraId="72796B0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3</w:t>
      </w:r>
    </w:p>
    <w:p w14:paraId="370C9B6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4</w:t>
      </w:r>
    </w:p>
    <w:p w14:paraId="79B1A0F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5</w:t>
      </w:r>
    </w:p>
    <w:p w14:paraId="2E7A186D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6</w:t>
      </w:r>
    </w:p>
    <w:p w14:paraId="1D07D3A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7</w:t>
      </w:r>
    </w:p>
    <w:p w14:paraId="504FA78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8</w:t>
      </w:r>
    </w:p>
    <w:p w14:paraId="1AD9C0A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9</w:t>
      </w:r>
    </w:p>
    <w:p w14:paraId="2EC18B4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10</w:t>
      </w:r>
    </w:p>
    <w:p w14:paraId="520837B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11</w:t>
      </w:r>
    </w:p>
    <w:p w14:paraId="204E7865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lastRenderedPageBreak/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12</w:t>
      </w:r>
    </w:p>
    <w:p w14:paraId="7D6D796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13</w:t>
      </w:r>
    </w:p>
    <w:p w14:paraId="6BD765E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14</w:t>
      </w:r>
    </w:p>
    <w:p w14:paraId="416CD73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15</w:t>
      </w:r>
    </w:p>
    <w:p w14:paraId="0789F8E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16</w:t>
      </w:r>
    </w:p>
    <w:p w14:paraId="531F9E0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17</w:t>
      </w:r>
    </w:p>
    <w:p w14:paraId="7EFE24A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18</w:t>
      </w:r>
    </w:p>
    <w:p w14:paraId="76D1A1D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19</w:t>
      </w:r>
    </w:p>
    <w:p w14:paraId="6339A5C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20</w:t>
      </w:r>
    </w:p>
    <w:p w14:paraId="35993E2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0.42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0.58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21</w:t>
      </w:r>
    </w:p>
    <w:p w14:paraId="52F1170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 0pt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columnwidth</w:t>
      </w:r>
      <w:proofErr w:type="spellEnd"/>
      <w:r w:rsidRPr="004820CB">
        <w:rPr>
          <w:rFonts w:ascii="JetBrains Mono" w:eastAsia="Times New Roman" w:hAnsi="JetBrains Mono" w:cs="JetBrains Mono"/>
          <w:color w:val="008000"/>
          <w:sz w:val="16"/>
          <w:szCs w:val="16"/>
          <w:lang w:eastAsia="zh-CN"/>
        </w:rPr>
        <w:t>% 22</w:t>
      </w:r>
    </w:p>
    <w:p w14:paraId="060C893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noindent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Самые</w:t>
      </w:r>
      <w:proofErr w:type="spellEnd"/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неожиданные открытия удается объяснить, не прибегая к пересмотру основ.</w:t>
      </w:r>
    </w:p>
    <w:p w14:paraId="29F89C2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Как тут ни удивляться?! 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Созданные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на малютке Земле,</w:t>
      </w:r>
    </w:p>
    <w:p w14:paraId="418B859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они справедливы в просторах Космоса. Для их формулировки, кроме сосредоточенной мысли,</w:t>
      </w:r>
    </w:p>
    <w:p w14:paraId="2090001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потребовались опыты, которые производились приборами, размещавшимися на лабораторном столе, а результаты,</w:t>
      </w:r>
    </w:p>
    <w:p w14:paraId="4F613CB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которые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получены на гигантских ускорителях или с</w:t>
      </w:r>
    </w:p>
    <w:p w14:paraId="60630CB3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помощью телескопов, вынесенных за пределы Земли, не требуют их пересмотра.</w:t>
      </w:r>
    </w:p>
    <w:p w14:paraId="52EB0F2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Приведенная схема – структура современной физики – обладает важнейшим свойством,</w:t>
      </w:r>
    </w:p>
    <w:p w14:paraId="1EB1737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свидетельствующим</w:t>
      </w:r>
      <w:proofErr w:type="gram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о достигнутом уровне развития науки о</w:t>
      </w:r>
    </w:p>
    <w:p w14:paraId="18A727F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природе. Назовем его условно</w:t>
      </w:r>
    </w:p>
    <w:p w14:paraId="5FB628F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textit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r w:rsidRPr="004820CB">
        <w:rPr>
          <w:rFonts w:ascii="JetBrains Mono" w:eastAsia="Times New Roman" w:hAnsi="JetBrains Mono" w:cs="JetBrains Mono"/>
          <w:i/>
          <w:iCs/>
          <w:color w:val="000000"/>
          <w:sz w:val="16"/>
          <w:szCs w:val="16"/>
          <w:lang w:eastAsia="zh-CN"/>
        </w:rPr>
        <w:t>научным консерватизмом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}. Физика беспрерывно развивается</w:t>
      </w:r>
    </w:p>
    <w:p w14:paraId="6A4E88E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и изменяется. Научный консерватизм проявляется в поразительной устойчивости приведенной схемы. Либо новые открытия сдвигают береговую черту</w:t>
      </w:r>
    </w:p>
    <w:p w14:paraId="61E826A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материка 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познаного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, либо заполняют белые пятна, существовавшие на материке. Бывает,</w:t>
      </w:r>
    </w:p>
    <w:p w14:paraId="222052E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что к открытию приводит обнаружение белого пятна – возможности существования</w:t>
      </w:r>
    </w:p>
    <w:p w14:paraId="4D19272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чего-то ранее неизвестного. На протяжении более полувека приведенная схема при этом не подвергалась</w:t>
      </w:r>
    </w:p>
    <w:p w14:paraId="59000F0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сомнению. Не только в том смысле, что не подвергалась сомнению атомно-молекулярная структура материальных тел, но и не возникала необходимость пересмотра основ. Пока. Даже тогда, когда открытие произошло вне материка познанного.</w:t>
      </w:r>
    </w:p>
    <w:p w14:paraId="724E910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end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multicols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53CFBACE" w14:textId="0E13D804" w:rsidR="004820CB" w:rsidRDefault="004820CB" w:rsidP="004820CB">
      <w:pPr>
        <w:rPr>
          <w:rFonts w:ascii="JetBrains Mono" w:eastAsia="Times New Roman" w:hAnsi="JetBrains Mono" w:cs="JetBrains Mono"/>
          <w:color w:val="000000"/>
          <w:sz w:val="23"/>
          <w:szCs w:val="23"/>
          <w:lang w:eastAsia="zh-CN"/>
        </w:rPr>
      </w:pPr>
    </w:p>
    <w:p w14:paraId="2A52B80B" w14:textId="77AA196E" w:rsidR="004820CB" w:rsidRDefault="004820CB" w:rsidP="004820CB">
      <w:pPr>
        <w:pStyle w:val="2"/>
      </w:pPr>
      <w:r>
        <w:t>Необязательное задание № 1</w:t>
      </w:r>
    </w:p>
    <w:p w14:paraId="50F04FB2" w14:textId="77777777" w:rsidR="004820CB" w:rsidRDefault="004820CB" w:rsidP="004820CB">
      <w:pPr>
        <w:rPr>
          <w:rStyle w:val="af5"/>
        </w:rPr>
      </w:pPr>
    </w:p>
    <w:p w14:paraId="6BD22388" w14:textId="45EF1475" w:rsidR="004820CB" w:rsidRDefault="004820CB" w:rsidP="004820CB">
      <w:pPr>
        <w:rPr>
          <w:rStyle w:val="af5"/>
        </w:rPr>
      </w:pPr>
      <w:proofErr w:type="spellStart"/>
      <w:r>
        <w:rPr>
          <w:rStyle w:val="af5"/>
        </w:rPr>
        <w:t>title.tex</w:t>
      </w:r>
      <w:proofErr w:type="spellEnd"/>
    </w:p>
    <w:p w14:paraId="4BCF4D9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begin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titlepage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6AE082D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4207EB3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fontsize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{14pt}{14pt}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selectfont</w:t>
      </w:r>
      <w:proofErr w:type="spellEnd"/>
    </w:p>
    <w:p w14:paraId="44D75B8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begin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center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14DFD70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Министерство науки и высшего образования Российской Федерации</w:t>
      </w:r>
    </w:p>
    <w:p w14:paraId="6A49518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Федеральное государственное автономное образовательное учреждение</w:t>
      </w:r>
    </w:p>
    <w:p w14:paraId="19CA93E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высшего образования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0B9893D5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«Национальный исследовательский университет ИТМО»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776C0B7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vspace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{5mm}</w:t>
      </w:r>
    </w:p>
    <w:p w14:paraId="07010A8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Факультет Программной инженерии и компьютерной техники</w:t>
      </w:r>
    </w:p>
    <w:p w14:paraId="4DFDDAB2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1EBBCFF5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vspace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{9cm}</w:t>
      </w:r>
    </w:p>
    <w:p w14:paraId="2625B60F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0FC61EF1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textbf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r w:rsidRPr="004820CB">
        <w:rPr>
          <w:rFonts w:ascii="JetBrains Mono" w:eastAsia="Times New Roman" w:hAnsi="JetBrains Mono" w:cs="JetBrains Mono"/>
          <w:b/>
          <w:bCs/>
          <w:color w:val="000080"/>
          <w:sz w:val="16"/>
          <w:szCs w:val="16"/>
          <w:lang w:eastAsia="zh-CN"/>
        </w:rPr>
        <w:t>Лабораторная работа № 6</w:t>
      </w: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} 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3E9DAD9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vspace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{5mm}</w:t>
      </w:r>
    </w:p>
    <w:p w14:paraId="42192983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``Работа с системой компьютерной вёрстки </w:t>
      </w: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TeX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''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5A5A4E25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vspace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{5mm}</w:t>
      </w:r>
    </w:p>
    <w:p w14:paraId="5574CD3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Вариант № 44</w:t>
      </w:r>
    </w:p>
    <w:p w14:paraId="7CF08BE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33349C4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vfill</w:t>
      </w:r>
      <w:proofErr w:type="spellEnd"/>
    </w:p>
    <w:p w14:paraId="045C047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end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center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59243DA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5E5EAD4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raggedleft</w:t>
      </w:r>
      <w:proofErr w:type="spellEnd"/>
    </w:p>
    <w:p w14:paraId="712B373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underline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{Выполнил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:}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  <w:proofErr w:type="gramEnd"/>
    </w:p>
    <w:p w14:paraId="21F132F0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Сандов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Кирилл Алексеевич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3D3BD67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underline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{Группа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:}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  <w:proofErr w:type="gramEnd"/>
    </w:p>
    <w:p w14:paraId="3B9F4C5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P3113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693FF5B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underline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{Проверил</w:t>
      </w:r>
      <w:proofErr w:type="gram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:}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  <w:proofErr w:type="gramEnd"/>
    </w:p>
    <w:p w14:paraId="55C2B7C9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к.т.н. преподаватель 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Белозубов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 xml:space="preserve"> Александр Владимирович</w:t>
      </w:r>
    </w:p>
    <w:p w14:paraId="2A11845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7D0EF423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vfill</w:t>
      </w:r>
      <w:proofErr w:type="spellEnd"/>
    </w:p>
    <w:p w14:paraId="41B8F08E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begin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center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6EF14B94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г. Санкт-Петербург</w:t>
      </w:r>
      <w:r w:rsidRPr="004820CB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\\</w:t>
      </w:r>
    </w:p>
    <w:p w14:paraId="39ED5E5C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2022</w:t>
      </w:r>
    </w:p>
    <w:p w14:paraId="6249B0FB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end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center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40178AEA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623904E7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thispagestyle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empty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407E0036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</w:p>
    <w:p w14:paraId="3CDAFFD8" w14:textId="77777777" w:rsidR="004820CB" w:rsidRPr="004820CB" w:rsidRDefault="004820CB" w:rsidP="004820CB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4820CB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end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4820CB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titlepage</w:t>
      </w:r>
      <w:proofErr w:type="spellEnd"/>
      <w:r w:rsidRPr="004820CB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3895CE59" w14:textId="77777777" w:rsidR="004820CB" w:rsidRPr="004820CB" w:rsidRDefault="004820CB" w:rsidP="004820CB">
      <w:pPr>
        <w:shd w:val="clear" w:color="auto" w:fill="FFFFFF"/>
        <w:spacing w:after="0" w:line="300" w:lineRule="atLeast"/>
        <w:jc w:val="left"/>
        <w:rPr>
          <w:rFonts w:ascii="JetBrains Mono" w:eastAsia="Times New Roman" w:hAnsi="JetBrains Mono" w:cs="JetBrains Mono"/>
          <w:color w:val="000000"/>
          <w:sz w:val="23"/>
          <w:szCs w:val="23"/>
          <w:lang w:eastAsia="zh-CN"/>
        </w:rPr>
      </w:pPr>
    </w:p>
    <w:p w14:paraId="7FF0B8D9" w14:textId="1FC12E48" w:rsidR="004820CB" w:rsidRDefault="00BB2BAA" w:rsidP="004820CB">
      <w:pPr>
        <w:rPr>
          <w:rStyle w:val="af5"/>
        </w:rPr>
      </w:pPr>
      <w:proofErr w:type="spellStart"/>
      <w:r>
        <w:rPr>
          <w:rStyle w:val="af5"/>
        </w:rPr>
        <w:t>main.tex</w:t>
      </w:r>
      <w:proofErr w:type="spellEnd"/>
    </w:p>
    <w:p w14:paraId="318E27A1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documentclass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book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35931059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usepackage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[</w:t>
      </w:r>
      <w:proofErr w:type="spellStart"/>
      <w:r w:rsidRPr="00BB2BAA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english</w:t>
      </w:r>
      <w:proofErr w:type="spellEnd"/>
      <w:r w:rsidRPr="00BB2BAA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 xml:space="preserve">, </w:t>
      </w:r>
      <w:proofErr w:type="spellStart"/>
      <w:r w:rsidRPr="00BB2BAA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russian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]{</w:t>
      </w:r>
      <w:proofErr w:type="spellStart"/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babel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65E6FD66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usepackage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[</w:t>
      </w:r>
      <w:r w:rsidRPr="00BB2BAA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utf8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]{</w:t>
      </w:r>
      <w:proofErr w:type="spellStart"/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inputenc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69940E70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usepackage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[</w:t>
      </w:r>
      <w:r w:rsidRPr="00BB2BAA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T2A,T1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]{</w:t>
      </w:r>
      <w:proofErr w:type="spellStart"/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fontenc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6FFADD77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usepackage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fancyhdr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060F04F6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usepackage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blindtext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093E060C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usepackage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multicol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2B7AA213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usepackage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tabularray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1AA870B9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usepackage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geometry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4AF91710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usepackage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graphicx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50F6A0F2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usepackage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caption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20893F7B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usepackage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xcolor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4C5503CF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eastAsia="zh-CN"/>
        </w:rPr>
        <w:t>usepackage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eastAsia="zh-CN"/>
        </w:rPr>
        <w:t>wrapfig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748009E4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val="en-US"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val="en-US" w:eastAsia="zh-CN"/>
        </w:rPr>
        <w:t>usepackage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</w:t>
      </w:r>
      <w:r w:rsidRPr="00BB2BAA">
        <w:rPr>
          <w:rFonts w:ascii="JetBrains Mono" w:eastAsia="Times New Roman" w:hAnsi="JetBrains Mono" w:cs="JetBrains Mono"/>
          <w:color w:val="267F99"/>
          <w:sz w:val="16"/>
          <w:szCs w:val="16"/>
          <w:lang w:val="en-US" w:eastAsia="zh-CN"/>
        </w:rPr>
        <w:t>listings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}</w:t>
      </w:r>
    </w:p>
    <w:p w14:paraId="6F086D08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gramStart"/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geometry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</w:t>
      </w:r>
      <w:proofErr w:type="gram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</w:t>
      </w:r>
      <w:r w:rsidRPr="00BB2BAA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>% configure padding and layout</w:t>
      </w:r>
    </w:p>
    <w:p w14:paraId="314BB9D4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a4paper,</w:t>
      </w:r>
    </w:p>
    <w:p w14:paraId="4124BF79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</w:t>
      </w:r>
      <w:proofErr w:type="gramStart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left=</w:t>
      </w:r>
      <w:proofErr w:type="gram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36mm,</w:t>
      </w:r>
    </w:p>
    <w:p w14:paraId="39D26D68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</w:t>
      </w:r>
      <w:proofErr w:type="gramStart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top=</w:t>
      </w:r>
      <w:proofErr w:type="gram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40mm,</w:t>
      </w:r>
    </w:p>
    <w:p w14:paraId="58BC1090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</w:t>
      </w:r>
      <w:proofErr w:type="spellStart"/>
      <w:proofErr w:type="gramStart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headheight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=</w:t>
      </w:r>
      <w:proofErr w:type="gram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5.0mm</w:t>
      </w:r>
    </w:p>
    <w:p w14:paraId="41D43FBA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}</w:t>
      </w:r>
    </w:p>
    <w:p w14:paraId="069D8D21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</w:p>
    <w:p w14:paraId="653BD432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proofErr w:type="gramStart"/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graphicspath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</w:t>
      </w:r>
      <w:proofErr w:type="gram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{./images/} }</w:t>
      </w:r>
    </w:p>
    <w:p w14:paraId="43487E9F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</w:p>
    <w:p w14:paraId="4F2E6849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proofErr w:type="gramStart"/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captionsetup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</w:t>
      </w:r>
      <w:proofErr w:type="gram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</w:t>
      </w:r>
      <w:r w:rsidRPr="00BB2BAA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>% configure captions to the tables and pictures</w:t>
      </w:r>
    </w:p>
    <w:p w14:paraId="4263A025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</w:t>
      </w:r>
      <w:proofErr w:type="spellStart"/>
      <w:proofErr w:type="gramStart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aboveskip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=</w:t>
      </w:r>
      <w:proofErr w:type="gram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0.0mm,</w:t>
      </w:r>
    </w:p>
    <w:p w14:paraId="03038D4D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</w:t>
      </w:r>
      <w:proofErr w:type="spellStart"/>
      <w:proofErr w:type="gramStart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belowskip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=</w:t>
      </w:r>
      <w:proofErr w:type="gram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0.0mm,</w:t>
      </w:r>
    </w:p>
    <w:p w14:paraId="3A507EFE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</w:t>
      </w:r>
      <w:proofErr w:type="gramStart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font=</w:t>
      </w:r>
      <w:proofErr w:type="spellStart"/>
      <w:proofErr w:type="gram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footnotesize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,</w:t>
      </w:r>
    </w:p>
    <w:p w14:paraId="3D249CB5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</w:t>
      </w:r>
      <w:proofErr w:type="gramStart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justification=</w:t>
      </w:r>
      <w:proofErr w:type="spellStart"/>
      <w:proofErr w:type="gram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raggedleft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,</w:t>
      </w:r>
    </w:p>
    <w:p w14:paraId="409CB2B5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</w:t>
      </w:r>
      <w:proofErr w:type="spellStart"/>
      <w:proofErr w:type="gramStart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labelfont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=</w:t>
      </w:r>
      <w:proofErr w:type="gram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it,</w:t>
      </w:r>
    </w:p>
    <w:p w14:paraId="56809342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 </w:t>
      </w:r>
      <w:proofErr w:type="spellStart"/>
      <w:proofErr w:type="gramStart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singlelinecheck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=</w:t>
      </w:r>
      <w:proofErr w:type="gram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off</w:t>
      </w:r>
    </w:p>
    <w:p w14:paraId="1D9E2C16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}</w:t>
      </w:r>
    </w:p>
    <w:p w14:paraId="580E0B0D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addtocounter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{table}{1</w:t>
      </w:r>
      <w:proofErr w:type="gramStart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}  </w:t>
      </w:r>
      <w:r w:rsidRPr="00BB2BAA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>%</w:t>
      </w:r>
      <w:proofErr w:type="gramEnd"/>
      <w:r w:rsidRPr="00BB2BAA">
        <w:rPr>
          <w:rFonts w:ascii="JetBrains Mono" w:eastAsia="Times New Roman" w:hAnsi="JetBrains Mono" w:cs="JetBrains Mono"/>
          <w:color w:val="008000"/>
          <w:sz w:val="16"/>
          <w:szCs w:val="16"/>
          <w:lang w:val="en-US" w:eastAsia="zh-CN"/>
        </w:rPr>
        <w:t xml:space="preserve"> we start from the 2nd table</w:t>
      </w:r>
    </w:p>
    <w:p w14:paraId="2DCAE15E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\definecolor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 xml:space="preserve">{tableColor}{HTML}{bec5e0}  </w:t>
      </w:r>
      <w:r w:rsidRPr="00BB2BAA">
        <w:rPr>
          <w:rFonts w:ascii="JetBrains Mono" w:eastAsia="Times New Roman" w:hAnsi="JetBrains Mono" w:cs="JetBrains Mono"/>
          <w:color w:val="008000"/>
          <w:sz w:val="16"/>
          <w:szCs w:val="16"/>
          <w:lang w:val="es-ES_tradnl" w:eastAsia="zh-CN"/>
        </w:rPr>
        <w:t>% table color</w:t>
      </w:r>
    </w:p>
    <w:p w14:paraId="5B349F59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\pagestyle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 xml:space="preserve">{fancy} </w:t>
      </w:r>
      <w:r w:rsidRPr="00BB2BAA">
        <w:rPr>
          <w:rFonts w:ascii="JetBrains Mono" w:eastAsia="Times New Roman" w:hAnsi="JetBrains Mono" w:cs="JetBrains Mono"/>
          <w:color w:val="008000"/>
          <w:sz w:val="16"/>
          <w:szCs w:val="16"/>
          <w:lang w:val="es-ES_tradnl" w:eastAsia="zh-CN"/>
        </w:rPr>
        <w:t>% header styling</w:t>
      </w:r>
    </w:p>
    <w:p w14:paraId="0CD20F1F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\fancyhead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>{}</w:t>
      </w:r>
    </w:p>
    <w:p w14:paraId="719AE06A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\fancyfoot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>{}</w:t>
      </w:r>
    </w:p>
    <w:p w14:paraId="5DA03FA3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  <w:r w:rsidRPr="00BB2BAA">
        <w:rPr>
          <w:rFonts w:ascii="JetBrains Mono" w:eastAsia="Times New Roman" w:hAnsi="JetBrains Mono" w:cs="JetBrains Mono"/>
          <w:color w:val="0000FF"/>
          <w:sz w:val="16"/>
          <w:szCs w:val="16"/>
          <w:lang w:val="es-ES_tradnl" w:eastAsia="zh-CN"/>
        </w:rPr>
        <w:t>\renewcommand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>{</w:t>
      </w: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\headrulewidth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>}{0.0mm}</w:t>
      </w:r>
    </w:p>
    <w:p w14:paraId="67B6373D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\setlength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>{</w:t>
      </w: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\headheight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>}{-1.0mm}</w:t>
      </w:r>
    </w:p>
    <w:p w14:paraId="547215FF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  <w:r w:rsidRPr="00BB2BAA">
        <w:rPr>
          <w:rFonts w:ascii="JetBrains Mono" w:eastAsia="Times New Roman" w:hAnsi="JetBrains Mono" w:cs="JetBrains Mono"/>
          <w:color w:val="0000FF"/>
          <w:sz w:val="16"/>
          <w:szCs w:val="16"/>
          <w:lang w:val="es-ES_tradnl" w:eastAsia="zh-CN"/>
        </w:rPr>
        <w:t>\renewcommand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>{</w:t>
      </w: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\headruleskip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>}{0.0mm}</w:t>
      </w:r>
    </w:p>
    <w:p w14:paraId="37C2B4A0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\setlength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>{</w:t>
      </w: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\columnsep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 xml:space="preserve">}{9.0mm} </w:t>
      </w:r>
      <w:r w:rsidRPr="00BB2BAA">
        <w:rPr>
          <w:rFonts w:ascii="JetBrains Mono" w:eastAsia="Times New Roman" w:hAnsi="JetBrains Mono" w:cs="JetBrains Mono"/>
          <w:color w:val="008000"/>
          <w:sz w:val="16"/>
          <w:szCs w:val="16"/>
          <w:lang w:val="es-ES_tradnl" w:eastAsia="zh-CN"/>
        </w:rPr>
        <w:t>% 2 cols text styling</w:t>
      </w:r>
    </w:p>
    <w:p w14:paraId="43982190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</w:p>
    <w:p w14:paraId="3E4C5712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\title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>{}</w:t>
      </w:r>
    </w:p>
    <w:p w14:paraId="11B52B81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\author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>{}</w:t>
      </w:r>
    </w:p>
    <w:p w14:paraId="6E529ECB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\date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>{}</w:t>
      </w:r>
    </w:p>
    <w:p w14:paraId="72A2D505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</w:p>
    <w:p w14:paraId="6BD303A5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s-ES_tradnl" w:eastAsia="zh-CN"/>
        </w:rPr>
        <w:t>\pdfinfo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>{</w:t>
      </w:r>
    </w:p>
    <w:p w14:paraId="193FC143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 xml:space="preserve"> /Title    ()</w:t>
      </w:r>
    </w:p>
    <w:p w14:paraId="3DE5E59B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s-ES_tradnl" w:eastAsia="zh-CN"/>
        </w:rPr>
        <w:t xml:space="preserve"> 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/Author   ()</w:t>
      </w:r>
    </w:p>
    <w:p w14:paraId="37A642FA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/</w:t>
      </w:r>
      <w:proofErr w:type="gramStart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Creator  ()</w:t>
      </w:r>
      <w:proofErr w:type="gramEnd"/>
    </w:p>
    <w:p w14:paraId="0064383B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/Producer ()</w:t>
      </w:r>
    </w:p>
    <w:p w14:paraId="1FCDE6E2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/</w:t>
      </w:r>
      <w:proofErr w:type="gramStart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Subject  ()</w:t>
      </w:r>
      <w:proofErr w:type="gramEnd"/>
    </w:p>
    <w:p w14:paraId="391F2F77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 xml:space="preserve"> /Keywords ()</w:t>
      </w:r>
    </w:p>
    <w:p w14:paraId="7C6CB567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}</w:t>
      </w:r>
    </w:p>
    <w:p w14:paraId="71783410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</w:p>
    <w:p w14:paraId="2B724F90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\begin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</w:t>
      </w:r>
      <w:r w:rsidRPr="00BB2BAA">
        <w:rPr>
          <w:rFonts w:ascii="JetBrains Mono" w:eastAsia="Times New Roman" w:hAnsi="JetBrains Mono" w:cs="JetBrains Mono"/>
          <w:color w:val="001080"/>
          <w:sz w:val="16"/>
          <w:szCs w:val="16"/>
          <w:lang w:val="en-US" w:eastAsia="zh-CN"/>
        </w:rPr>
        <w:t>document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}</w:t>
      </w:r>
    </w:p>
    <w:p w14:paraId="5B6303A1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val="en-US" w:eastAsia="zh-CN"/>
        </w:rPr>
        <w:t>\input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{title}</w:t>
      </w:r>
    </w:p>
    <w:p w14:paraId="008F19CC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</w:p>
    <w:p w14:paraId="0CDD6694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val="en-US" w:eastAsia="zh-CN"/>
        </w:rPr>
        <w:t>newpage</w:t>
      </w:r>
      <w:proofErr w:type="spellEnd"/>
    </w:p>
    <w:p w14:paraId="24B4E97A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</w:p>
    <w:p w14:paraId="4B6DA4A8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  <w:r w:rsidRPr="00BB2BAA">
        <w:rPr>
          <w:rFonts w:ascii="JetBrains Mono" w:eastAsia="Times New Roman" w:hAnsi="JetBrains Mono" w:cs="JetBrains Mono"/>
          <w:color w:val="AF00DB"/>
          <w:sz w:val="16"/>
          <w:szCs w:val="16"/>
          <w:lang w:val="en-US" w:eastAsia="zh-CN"/>
        </w:rPr>
        <w:t>\input</w:t>
      </w:r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  <w:t>{article-fragment}</w:t>
      </w:r>
    </w:p>
    <w:p w14:paraId="48528D1F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val="en-US" w:eastAsia="zh-CN"/>
        </w:rPr>
      </w:pPr>
    </w:p>
    <w:p w14:paraId="21FCB661" w14:textId="77777777" w:rsidR="00BB2BAA" w:rsidRPr="00BB2BAA" w:rsidRDefault="00BB2BAA" w:rsidP="00BB2BAA">
      <w:pPr>
        <w:shd w:val="clear" w:color="auto" w:fill="FFFFFF"/>
        <w:spacing w:after="0" w:line="240" w:lineRule="auto"/>
        <w:jc w:val="left"/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</w:pPr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\</w:t>
      </w:r>
      <w:proofErr w:type="spellStart"/>
      <w:r w:rsidRPr="00BB2BAA">
        <w:rPr>
          <w:rFonts w:ascii="JetBrains Mono" w:eastAsia="Times New Roman" w:hAnsi="JetBrains Mono" w:cs="JetBrains Mono"/>
          <w:color w:val="795E26"/>
          <w:sz w:val="16"/>
          <w:szCs w:val="16"/>
          <w:lang w:eastAsia="zh-CN"/>
        </w:rPr>
        <w:t>end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{</w:t>
      </w:r>
      <w:proofErr w:type="spellStart"/>
      <w:r w:rsidRPr="00BB2BAA">
        <w:rPr>
          <w:rFonts w:ascii="JetBrains Mono" w:eastAsia="Times New Roman" w:hAnsi="JetBrains Mono" w:cs="JetBrains Mono"/>
          <w:color w:val="001080"/>
          <w:sz w:val="16"/>
          <w:szCs w:val="16"/>
          <w:lang w:eastAsia="zh-CN"/>
        </w:rPr>
        <w:t>document</w:t>
      </w:r>
      <w:proofErr w:type="spellEnd"/>
      <w:r w:rsidRPr="00BB2BAA">
        <w:rPr>
          <w:rFonts w:ascii="JetBrains Mono" w:eastAsia="Times New Roman" w:hAnsi="JetBrains Mono" w:cs="JetBrains Mono"/>
          <w:color w:val="000000"/>
          <w:sz w:val="16"/>
          <w:szCs w:val="16"/>
          <w:lang w:eastAsia="zh-CN"/>
        </w:rPr>
        <w:t>}</w:t>
      </w:r>
    </w:p>
    <w:p w14:paraId="76ED7217" w14:textId="77777777" w:rsidR="00BB2BAA" w:rsidRPr="00BB2BAA" w:rsidRDefault="00BB2BAA" w:rsidP="00BB2BAA">
      <w:pPr>
        <w:shd w:val="clear" w:color="auto" w:fill="FFFFFF"/>
        <w:spacing w:after="0" w:line="300" w:lineRule="atLeast"/>
        <w:jc w:val="left"/>
        <w:rPr>
          <w:rFonts w:ascii="JetBrains Mono" w:eastAsia="Times New Roman" w:hAnsi="JetBrains Mono" w:cs="JetBrains Mono"/>
          <w:color w:val="000000"/>
          <w:sz w:val="23"/>
          <w:szCs w:val="23"/>
          <w:lang w:eastAsia="zh-CN"/>
        </w:rPr>
      </w:pPr>
    </w:p>
    <w:p w14:paraId="51195340" w14:textId="77777777" w:rsidR="00BB2BAA" w:rsidRPr="004820CB" w:rsidRDefault="00BB2BAA" w:rsidP="004820CB">
      <w:pPr>
        <w:rPr>
          <w:rStyle w:val="af5"/>
        </w:rPr>
      </w:pPr>
    </w:p>
    <w:p w14:paraId="0E6E2FCA" w14:textId="574AD299" w:rsidR="194FCA47" w:rsidRDefault="001A3EBB" w:rsidP="0098350F">
      <w:pPr>
        <w:pStyle w:val="1"/>
      </w:pPr>
      <w:bookmarkStart w:id="3" w:name="_Toc119459688"/>
      <w:r w:rsidRPr="0011614A">
        <w:lastRenderedPageBreak/>
        <w:t>Заключение</w:t>
      </w:r>
      <w:bookmarkEnd w:id="3"/>
    </w:p>
    <w:p w14:paraId="46427F6E" w14:textId="485E10C8" w:rsidR="00BB2BAA" w:rsidRDefault="009E6662" w:rsidP="00BB2BAA">
      <w:pPr>
        <w:ind w:firstLine="708"/>
      </w:pPr>
      <w:r>
        <w:t>В результате выполнения</w:t>
      </w:r>
      <w:r w:rsidR="00BB2BAA">
        <w:t xml:space="preserve"> данной лабораторной работы была</w:t>
      </w:r>
      <w:r>
        <w:t xml:space="preserve"> </w:t>
      </w:r>
      <w:r w:rsidR="00BB2BAA">
        <w:t xml:space="preserve">изучена система </w:t>
      </w:r>
      <w:r w:rsidR="00BB2BAA"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61B94987" wp14:editId="5EDA3E9F">
            <wp:simplePos x="0" y="0"/>
            <wp:positionH relativeFrom="column">
              <wp:posOffset>646430</wp:posOffset>
            </wp:positionH>
            <wp:positionV relativeFrom="paragraph">
              <wp:posOffset>219710</wp:posOffset>
            </wp:positionV>
            <wp:extent cx="527685" cy="252730"/>
            <wp:effectExtent l="0" t="0" r="5715" b="0"/>
            <wp:wrapNone/>
            <wp:docPr id="11" name="Рисунок 11" descr="How to get &quot;LaTeX&quot; symbol in document - TeX - LaTeX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ow to get &quot;LaTeX&quot; symbol in document - TeX - LaTeX Stack Exchan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:</w:t>
      </w:r>
      <w:proofErr w:type="gramStart"/>
      <w:r w:rsidR="00BB2BAA">
        <w:t xml:space="preserve">           ,</w:t>
      </w:r>
      <w:proofErr w:type="gramEnd"/>
      <w:r w:rsidR="00BB2BAA">
        <w:t xml:space="preserve"> в частности следующие темы:</w:t>
      </w:r>
    </w:p>
    <w:p w14:paraId="37AF83B1" w14:textId="48943A44" w:rsidR="009E6662" w:rsidRDefault="00BB2BAA" w:rsidP="00BB2BAA">
      <w:pPr>
        <w:pStyle w:val="af0"/>
        <w:numPr>
          <w:ilvl w:val="0"/>
          <w:numId w:val="9"/>
        </w:numPr>
      </w:pPr>
      <w:r>
        <w:t>Набор текста и математических формул;</w:t>
      </w:r>
    </w:p>
    <w:p w14:paraId="090AAA18" w14:textId="462D0BAC" w:rsidR="00BB2BAA" w:rsidRDefault="00BB2BAA" w:rsidP="00BB2BAA">
      <w:pPr>
        <w:pStyle w:val="af0"/>
        <w:numPr>
          <w:ilvl w:val="0"/>
          <w:numId w:val="9"/>
        </w:numPr>
      </w:pPr>
      <w:r>
        <w:t>Форматирование текста;</w:t>
      </w:r>
    </w:p>
    <w:p w14:paraId="108E8265" w14:textId="52B9A870" w:rsidR="00BB2BAA" w:rsidRDefault="00BB2BAA" w:rsidP="00BB2BAA">
      <w:pPr>
        <w:pStyle w:val="af0"/>
        <w:numPr>
          <w:ilvl w:val="0"/>
          <w:numId w:val="9"/>
        </w:numPr>
      </w:pPr>
      <w:r>
        <w:t>Вывод содержимого в две колонки;</w:t>
      </w:r>
    </w:p>
    <w:p w14:paraId="74D9630C" w14:textId="2570E236" w:rsidR="00BB2BAA" w:rsidRDefault="00BB2BAA" w:rsidP="00BB2BAA">
      <w:pPr>
        <w:pStyle w:val="af0"/>
        <w:numPr>
          <w:ilvl w:val="0"/>
          <w:numId w:val="9"/>
        </w:numPr>
      </w:pPr>
      <w:r>
        <w:t>Создание таблиц;</w:t>
      </w:r>
    </w:p>
    <w:p w14:paraId="45BAAC4D" w14:textId="77E1DD60" w:rsidR="00BB2BAA" w:rsidRDefault="00BB2BAA" w:rsidP="00BB2BAA">
      <w:pPr>
        <w:pStyle w:val="af0"/>
        <w:numPr>
          <w:ilvl w:val="0"/>
          <w:numId w:val="9"/>
        </w:numPr>
      </w:pPr>
      <w:r>
        <w:t>Создание изображений и их позиционирование в тексте;</w:t>
      </w:r>
    </w:p>
    <w:p w14:paraId="3F108598" w14:textId="7B91C0AB" w:rsidR="00BB2BAA" w:rsidRDefault="00BB2BAA" w:rsidP="00BB2BAA">
      <w:pPr>
        <w:pStyle w:val="af0"/>
        <w:numPr>
          <w:ilvl w:val="0"/>
          <w:numId w:val="9"/>
        </w:numPr>
      </w:pPr>
      <w:r>
        <w:t>Добавление подписей к изображениям и таблицам, а также ссылки на них в тексте;</w:t>
      </w:r>
    </w:p>
    <w:p w14:paraId="063D5FD2" w14:textId="59F80EB7" w:rsidR="00BB2BAA" w:rsidRPr="009E6662" w:rsidRDefault="00BB2BAA" w:rsidP="00BB2BAA">
      <w:pPr>
        <w:pStyle w:val="af0"/>
        <w:numPr>
          <w:ilvl w:val="0"/>
          <w:numId w:val="9"/>
        </w:numPr>
      </w:pPr>
      <w:r>
        <w:t>Использование сторонних пакетов для дополнительных возможностей.</w:t>
      </w:r>
    </w:p>
    <w:bookmarkStart w:id="4" w:name="_Toc119459689" w:displacedByCustomXml="next"/>
    <w:sdt>
      <w:sdtPr>
        <w:rPr>
          <w:rFonts w:eastAsiaTheme="minorHAnsi" w:cstheme="minorBidi"/>
          <w:b w:val="0"/>
          <w:color w:val="auto"/>
          <w:sz w:val="28"/>
          <w:szCs w:val="22"/>
        </w:rPr>
        <w:id w:val="-1742174843"/>
        <w:docPartObj>
          <w:docPartGallery w:val="Bibliographies"/>
          <w:docPartUnique/>
        </w:docPartObj>
      </w:sdtPr>
      <w:sdtEndPr/>
      <w:sdtContent>
        <w:p w14:paraId="5AF986A3" w14:textId="176F1567" w:rsidR="000C3566" w:rsidRDefault="000C3566">
          <w:pPr>
            <w:pStyle w:val="1"/>
          </w:pPr>
          <w:r>
            <w:t>Список использованной литературы</w:t>
          </w:r>
          <w:bookmarkEnd w:id="4"/>
        </w:p>
        <w:sdt>
          <w:sdtPr>
            <w:id w:val="111145805"/>
            <w:bibliography/>
          </w:sdtPr>
          <w:sdtEndPr/>
          <w:sdtContent>
            <w:p w14:paraId="798B1C62" w14:textId="3BB73BC9" w:rsidR="00BB2BAA" w:rsidRPr="00BB2BAA" w:rsidRDefault="000C3566" w:rsidP="00BB2BAA">
              <w:pPr>
                <w:pStyle w:val="af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BB2BAA">
                <w:rPr>
                  <w:b/>
                  <w:bCs/>
                  <w:noProof/>
                </w:rPr>
                <w:t>Воронцов К. В.</w:t>
              </w:r>
              <w:r w:rsidR="00BB2BAA">
                <w:rPr>
                  <w:noProof/>
                </w:rPr>
                <w:t xml:space="preserve"> LATEX 2ε в примерах [В Интернете]. - 2005 г. -www.ccas.ru/voron/download/voron05latex.pdf</w:t>
              </w:r>
            </w:p>
            <w:p w14:paraId="1ED34D6D" w14:textId="4831F1FB" w:rsidR="00BB2BAA" w:rsidRDefault="00BB2BAA" w:rsidP="00BB2BAA">
              <w:pPr>
                <w:pStyle w:val="af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Львовский С. М.</w:t>
              </w:r>
              <w:r>
                <w:rPr>
                  <w:noProof/>
                </w:rPr>
                <w:t xml:space="preserve"> Набор и вёрстка в системе LATEX [Книга]. - М. : МЦНМО, 2014. - 5-е изд..</w:t>
              </w:r>
            </w:p>
            <w:p w14:paraId="31AEF7C1" w14:textId="73667EFC" w:rsidR="000C3566" w:rsidRDefault="000C3566" w:rsidP="00BB2BA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1966773" w14:textId="6CBAF297" w:rsidR="00CD04D9" w:rsidRDefault="00CD04D9" w:rsidP="00240008"/>
    <w:p w14:paraId="26E3369F" w14:textId="7B859B71" w:rsidR="00CD04D9" w:rsidRPr="000574EF" w:rsidRDefault="00CD04D9" w:rsidP="000574EF"/>
    <w:p w14:paraId="616A705A" w14:textId="77777777" w:rsidR="5A4FF57C" w:rsidRDefault="5A4FF57C" w:rsidP="194FCA4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736543" w14:textId="5D499428" w:rsidR="194FCA47" w:rsidRDefault="194FCA47" w:rsidP="194FCA4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5" w:name="_GoBack"/>
      <w:bookmarkEnd w:id="5"/>
    </w:p>
    <w:sectPr w:rsidR="194FCA47" w:rsidSect="00F04B0B">
      <w:footerReference w:type="default" r:id="rId12"/>
      <w:headerReference w:type="first" r:id="rId13"/>
      <w:footerReference w:type="first" r:id="rId14"/>
      <w:pgSz w:w="11906" w:h="16838"/>
      <w:pgMar w:top="567" w:right="1134" w:bottom="567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6D3E56" w14:textId="77777777" w:rsidR="001254B8" w:rsidRDefault="001254B8">
      <w:pPr>
        <w:spacing w:after="0" w:line="240" w:lineRule="auto"/>
      </w:pPr>
      <w:r>
        <w:separator/>
      </w:r>
    </w:p>
  </w:endnote>
  <w:endnote w:type="continuationSeparator" w:id="0">
    <w:p w14:paraId="79C66E7C" w14:textId="77777777" w:rsidR="001254B8" w:rsidRDefault="00125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SimSun">
    <w:altName w:val="Arial Unicode MS"/>
    <w:panose1 w:val="02010600030101010101"/>
    <w:charset w:val="86"/>
    <w:family w:val="auto"/>
    <w:notTrueType/>
    <w:pitch w:val="variable"/>
    <w:sig w:usb0="00000000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800022EF" w:usb1="C000205A" w:usb2="00000008" w:usb3="00000000" w:csb0="00000057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4820CB" w14:paraId="266CEEAB" w14:textId="77777777" w:rsidTr="194FCA47">
      <w:tc>
        <w:tcPr>
          <w:tcW w:w="3005" w:type="dxa"/>
        </w:tcPr>
        <w:p w14:paraId="45E7C109" w14:textId="5618F26B" w:rsidR="004820CB" w:rsidRDefault="004820CB" w:rsidP="194FCA47">
          <w:pPr>
            <w:pStyle w:val="a7"/>
            <w:ind w:left="-115"/>
          </w:pPr>
        </w:p>
      </w:tc>
      <w:tc>
        <w:tcPr>
          <w:tcW w:w="3005" w:type="dxa"/>
        </w:tcPr>
        <w:p w14:paraId="57C9A591" w14:textId="723D1FA9" w:rsidR="004820CB" w:rsidRPr="00172B34" w:rsidRDefault="004820CB" w:rsidP="194FCA47">
          <w:pPr>
            <w:pStyle w:val="a7"/>
            <w:jc w:val="center"/>
          </w:pPr>
          <w:r w:rsidRPr="00172B34">
            <w:fldChar w:fldCharType="begin"/>
          </w:r>
          <w:r w:rsidRPr="00172B34">
            <w:instrText>PAGE</w:instrText>
          </w:r>
          <w:r w:rsidRPr="00172B34">
            <w:fldChar w:fldCharType="separate"/>
          </w:r>
          <w:r w:rsidR="00452A57">
            <w:rPr>
              <w:noProof/>
            </w:rPr>
            <w:t>10</w:t>
          </w:r>
          <w:r w:rsidRPr="00172B34">
            <w:fldChar w:fldCharType="end"/>
          </w:r>
        </w:p>
      </w:tc>
      <w:tc>
        <w:tcPr>
          <w:tcW w:w="3005" w:type="dxa"/>
        </w:tcPr>
        <w:p w14:paraId="05B59AFC" w14:textId="2DBA8D57" w:rsidR="004820CB" w:rsidRDefault="004820CB" w:rsidP="194FCA47">
          <w:pPr>
            <w:pStyle w:val="a7"/>
            <w:ind w:right="-115"/>
            <w:jc w:val="right"/>
          </w:pPr>
        </w:p>
      </w:tc>
    </w:tr>
  </w:tbl>
  <w:p w14:paraId="71B46143" w14:textId="2EFB2C45" w:rsidR="004820CB" w:rsidRDefault="004820CB" w:rsidP="194FCA47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4820CB" w14:paraId="6E34AA79" w14:textId="77777777" w:rsidTr="194FCA47">
      <w:tc>
        <w:tcPr>
          <w:tcW w:w="3005" w:type="dxa"/>
        </w:tcPr>
        <w:p w14:paraId="56840CA7" w14:textId="672580BF" w:rsidR="004820CB" w:rsidRDefault="004820CB" w:rsidP="194FCA47">
          <w:pPr>
            <w:pStyle w:val="a7"/>
            <w:ind w:left="-115"/>
          </w:pPr>
        </w:p>
      </w:tc>
      <w:tc>
        <w:tcPr>
          <w:tcW w:w="3005" w:type="dxa"/>
        </w:tcPr>
        <w:p w14:paraId="4BE30387" w14:textId="04E5C741" w:rsidR="004820CB" w:rsidRDefault="004820CB" w:rsidP="194FCA47">
          <w:pPr>
            <w:pStyle w:val="a7"/>
            <w:jc w:val="center"/>
          </w:pPr>
        </w:p>
      </w:tc>
      <w:tc>
        <w:tcPr>
          <w:tcW w:w="3005" w:type="dxa"/>
        </w:tcPr>
        <w:p w14:paraId="31D679BE" w14:textId="59398A05" w:rsidR="004820CB" w:rsidRDefault="004820CB" w:rsidP="194FCA47">
          <w:pPr>
            <w:pStyle w:val="a7"/>
            <w:ind w:right="-115"/>
            <w:jc w:val="right"/>
          </w:pPr>
        </w:p>
      </w:tc>
    </w:tr>
  </w:tbl>
  <w:p w14:paraId="0CFB24B0" w14:textId="259F3157" w:rsidR="004820CB" w:rsidRDefault="004820CB" w:rsidP="194FCA4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DBBC0B" w14:textId="77777777" w:rsidR="001254B8" w:rsidRDefault="001254B8">
      <w:pPr>
        <w:spacing w:after="0" w:line="240" w:lineRule="auto"/>
      </w:pPr>
      <w:r>
        <w:separator/>
      </w:r>
    </w:p>
  </w:footnote>
  <w:footnote w:type="continuationSeparator" w:id="0">
    <w:p w14:paraId="5CB13EFA" w14:textId="77777777" w:rsidR="001254B8" w:rsidRDefault="001254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4820CB" w14:paraId="22A640C1" w14:textId="77777777" w:rsidTr="194FCA47">
      <w:tc>
        <w:tcPr>
          <w:tcW w:w="3005" w:type="dxa"/>
        </w:tcPr>
        <w:p w14:paraId="449A45AC" w14:textId="5E609970" w:rsidR="004820CB" w:rsidRDefault="004820CB" w:rsidP="194FCA47">
          <w:pPr>
            <w:pStyle w:val="a7"/>
            <w:ind w:left="-115"/>
          </w:pPr>
        </w:p>
      </w:tc>
      <w:tc>
        <w:tcPr>
          <w:tcW w:w="3005" w:type="dxa"/>
        </w:tcPr>
        <w:p w14:paraId="6A1D5A04" w14:textId="1E056F83" w:rsidR="004820CB" w:rsidRDefault="004820CB" w:rsidP="194FCA47">
          <w:pPr>
            <w:pStyle w:val="a7"/>
            <w:jc w:val="center"/>
          </w:pPr>
        </w:p>
      </w:tc>
      <w:tc>
        <w:tcPr>
          <w:tcW w:w="3005" w:type="dxa"/>
        </w:tcPr>
        <w:p w14:paraId="1C92CEA0" w14:textId="1D5B329A" w:rsidR="004820CB" w:rsidRDefault="004820CB" w:rsidP="194FCA47">
          <w:pPr>
            <w:pStyle w:val="a7"/>
            <w:ind w:right="-115"/>
            <w:jc w:val="right"/>
          </w:pPr>
        </w:p>
      </w:tc>
    </w:tr>
  </w:tbl>
  <w:p w14:paraId="7F77B571" w14:textId="3966B839" w:rsidR="004820CB" w:rsidRDefault="004820CB" w:rsidP="194FCA4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E4162"/>
    <w:multiLevelType w:val="hybridMultilevel"/>
    <w:tmpl w:val="09D6B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496F76"/>
    <w:multiLevelType w:val="hybridMultilevel"/>
    <w:tmpl w:val="FF54E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F97FE6"/>
    <w:multiLevelType w:val="hybridMultilevel"/>
    <w:tmpl w:val="DB0C01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8F2B6C"/>
    <w:multiLevelType w:val="hybridMultilevel"/>
    <w:tmpl w:val="16F64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5F14F7"/>
    <w:multiLevelType w:val="hybridMultilevel"/>
    <w:tmpl w:val="E8188D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CA2F73"/>
    <w:multiLevelType w:val="hybridMultilevel"/>
    <w:tmpl w:val="0AF4A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274D92"/>
    <w:multiLevelType w:val="hybridMultilevel"/>
    <w:tmpl w:val="1F067A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8C1699"/>
    <w:multiLevelType w:val="hybridMultilevel"/>
    <w:tmpl w:val="2006D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5E5981"/>
    <w:multiLevelType w:val="hybridMultilevel"/>
    <w:tmpl w:val="EC82B8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8E4C13"/>
    <w:multiLevelType w:val="hybridMultilevel"/>
    <w:tmpl w:val="7316A5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9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CF2C1B"/>
    <w:rsid w:val="00010A8D"/>
    <w:rsid w:val="00053E12"/>
    <w:rsid w:val="000574EF"/>
    <w:rsid w:val="0009557B"/>
    <w:rsid w:val="000B372B"/>
    <w:rsid w:val="000C3566"/>
    <w:rsid w:val="000C511F"/>
    <w:rsid w:val="000E23DE"/>
    <w:rsid w:val="000F2B7A"/>
    <w:rsid w:val="00100517"/>
    <w:rsid w:val="00101F73"/>
    <w:rsid w:val="001104F2"/>
    <w:rsid w:val="0011614A"/>
    <w:rsid w:val="0012303E"/>
    <w:rsid w:val="001254B8"/>
    <w:rsid w:val="0014574A"/>
    <w:rsid w:val="0014670F"/>
    <w:rsid w:val="00162756"/>
    <w:rsid w:val="00172B34"/>
    <w:rsid w:val="001A3EBB"/>
    <w:rsid w:val="001A46DB"/>
    <w:rsid w:val="001B2E40"/>
    <w:rsid w:val="001F772F"/>
    <w:rsid w:val="00227425"/>
    <w:rsid w:val="00240008"/>
    <w:rsid w:val="0024278A"/>
    <w:rsid w:val="0028663A"/>
    <w:rsid w:val="002C75E3"/>
    <w:rsid w:val="002D2E48"/>
    <w:rsid w:val="002E31D6"/>
    <w:rsid w:val="002E511A"/>
    <w:rsid w:val="002E69F1"/>
    <w:rsid w:val="002E7DA1"/>
    <w:rsid w:val="002F61A1"/>
    <w:rsid w:val="00313E2A"/>
    <w:rsid w:val="00341734"/>
    <w:rsid w:val="00390750"/>
    <w:rsid w:val="00394CCD"/>
    <w:rsid w:val="003C090C"/>
    <w:rsid w:val="00400E6A"/>
    <w:rsid w:val="00440B33"/>
    <w:rsid w:val="00452A57"/>
    <w:rsid w:val="00454D83"/>
    <w:rsid w:val="00462E9E"/>
    <w:rsid w:val="004820CB"/>
    <w:rsid w:val="004E3269"/>
    <w:rsid w:val="004F1917"/>
    <w:rsid w:val="00522BAF"/>
    <w:rsid w:val="0058008B"/>
    <w:rsid w:val="00596BD4"/>
    <w:rsid w:val="005B5E20"/>
    <w:rsid w:val="0060486B"/>
    <w:rsid w:val="00642438"/>
    <w:rsid w:val="00647D6E"/>
    <w:rsid w:val="006506C5"/>
    <w:rsid w:val="006A105D"/>
    <w:rsid w:val="006B6315"/>
    <w:rsid w:val="006C0F1F"/>
    <w:rsid w:val="006C3CBA"/>
    <w:rsid w:val="006D101E"/>
    <w:rsid w:val="006D2762"/>
    <w:rsid w:val="006D73A1"/>
    <w:rsid w:val="006F1C42"/>
    <w:rsid w:val="00704988"/>
    <w:rsid w:val="00731377"/>
    <w:rsid w:val="007540E0"/>
    <w:rsid w:val="00764535"/>
    <w:rsid w:val="0078426E"/>
    <w:rsid w:val="00785EC4"/>
    <w:rsid w:val="007C437C"/>
    <w:rsid w:val="007D3E2E"/>
    <w:rsid w:val="007F3CFE"/>
    <w:rsid w:val="008660BB"/>
    <w:rsid w:val="0086D9A4"/>
    <w:rsid w:val="00871DD2"/>
    <w:rsid w:val="00892F24"/>
    <w:rsid w:val="008B5C4F"/>
    <w:rsid w:val="008C633E"/>
    <w:rsid w:val="008C6F97"/>
    <w:rsid w:val="008D401F"/>
    <w:rsid w:val="008D776C"/>
    <w:rsid w:val="00915DE2"/>
    <w:rsid w:val="00916EB7"/>
    <w:rsid w:val="00930B6D"/>
    <w:rsid w:val="00972B03"/>
    <w:rsid w:val="0098350F"/>
    <w:rsid w:val="00984C5E"/>
    <w:rsid w:val="009A6DDA"/>
    <w:rsid w:val="009AC0F6"/>
    <w:rsid w:val="009B46FD"/>
    <w:rsid w:val="009B703E"/>
    <w:rsid w:val="009C5CC1"/>
    <w:rsid w:val="009E6662"/>
    <w:rsid w:val="00A201D2"/>
    <w:rsid w:val="00A37E94"/>
    <w:rsid w:val="00A51758"/>
    <w:rsid w:val="00A51868"/>
    <w:rsid w:val="00A802F9"/>
    <w:rsid w:val="00A97287"/>
    <w:rsid w:val="00AC50A1"/>
    <w:rsid w:val="00AC79BC"/>
    <w:rsid w:val="00AD4CED"/>
    <w:rsid w:val="00B057A9"/>
    <w:rsid w:val="00B11FD1"/>
    <w:rsid w:val="00B3008D"/>
    <w:rsid w:val="00B76AEE"/>
    <w:rsid w:val="00BB2BAA"/>
    <w:rsid w:val="00BD74B8"/>
    <w:rsid w:val="00C0568B"/>
    <w:rsid w:val="00C27E07"/>
    <w:rsid w:val="00C35B11"/>
    <w:rsid w:val="00C52318"/>
    <w:rsid w:val="00C73A5D"/>
    <w:rsid w:val="00C8748D"/>
    <w:rsid w:val="00CD04D9"/>
    <w:rsid w:val="00D0356F"/>
    <w:rsid w:val="00D03EFE"/>
    <w:rsid w:val="00D26FE4"/>
    <w:rsid w:val="00D45523"/>
    <w:rsid w:val="00D4643A"/>
    <w:rsid w:val="00D565F9"/>
    <w:rsid w:val="00D76517"/>
    <w:rsid w:val="00DC7068"/>
    <w:rsid w:val="00DD19E4"/>
    <w:rsid w:val="00DD5211"/>
    <w:rsid w:val="00E2336A"/>
    <w:rsid w:val="00E43DE6"/>
    <w:rsid w:val="00E44A48"/>
    <w:rsid w:val="00EC4813"/>
    <w:rsid w:val="00F0045F"/>
    <w:rsid w:val="00F04B0B"/>
    <w:rsid w:val="00F142B6"/>
    <w:rsid w:val="00F17467"/>
    <w:rsid w:val="00F32679"/>
    <w:rsid w:val="00F51548"/>
    <w:rsid w:val="00F8500F"/>
    <w:rsid w:val="00F87B88"/>
    <w:rsid w:val="00FF2BFD"/>
    <w:rsid w:val="023BF344"/>
    <w:rsid w:val="053EB4F6"/>
    <w:rsid w:val="05FD5F3A"/>
    <w:rsid w:val="083679B3"/>
    <w:rsid w:val="0855F489"/>
    <w:rsid w:val="08F8E28B"/>
    <w:rsid w:val="08FC884B"/>
    <w:rsid w:val="091B7F11"/>
    <w:rsid w:val="0926C601"/>
    <w:rsid w:val="09C13A98"/>
    <w:rsid w:val="09E1B3EB"/>
    <w:rsid w:val="09FB1893"/>
    <w:rsid w:val="0B121FBD"/>
    <w:rsid w:val="0BC9AD2D"/>
    <w:rsid w:val="0C4CBBB2"/>
    <w:rsid w:val="0CE04B1F"/>
    <w:rsid w:val="0D2D88F9"/>
    <w:rsid w:val="0D905276"/>
    <w:rsid w:val="0DFA3724"/>
    <w:rsid w:val="0E07F739"/>
    <w:rsid w:val="0E9BFCB1"/>
    <w:rsid w:val="0EDB73AA"/>
    <w:rsid w:val="0EE866F3"/>
    <w:rsid w:val="0F307680"/>
    <w:rsid w:val="0F77595B"/>
    <w:rsid w:val="118396E8"/>
    <w:rsid w:val="12D0AEB2"/>
    <w:rsid w:val="1334B03D"/>
    <w:rsid w:val="13361D73"/>
    <w:rsid w:val="135488EA"/>
    <w:rsid w:val="13615F43"/>
    <w:rsid w:val="13C3E347"/>
    <w:rsid w:val="13C6127B"/>
    <w:rsid w:val="14340C53"/>
    <w:rsid w:val="150D62C9"/>
    <w:rsid w:val="15347791"/>
    <w:rsid w:val="15750237"/>
    <w:rsid w:val="157B66BE"/>
    <w:rsid w:val="15A43560"/>
    <w:rsid w:val="15AEFA9D"/>
    <w:rsid w:val="163171BC"/>
    <w:rsid w:val="16BBA6D5"/>
    <w:rsid w:val="16E38182"/>
    <w:rsid w:val="172813CA"/>
    <w:rsid w:val="178B67B2"/>
    <w:rsid w:val="17B2EBB9"/>
    <w:rsid w:val="17F2692D"/>
    <w:rsid w:val="194FCA47"/>
    <w:rsid w:val="1AC30874"/>
    <w:rsid w:val="1AF47342"/>
    <w:rsid w:val="1B0EB35E"/>
    <w:rsid w:val="1B6C7128"/>
    <w:rsid w:val="1BEBCB9F"/>
    <w:rsid w:val="1C54551E"/>
    <w:rsid w:val="1CACB1F3"/>
    <w:rsid w:val="1DE46A5D"/>
    <w:rsid w:val="1E07A41A"/>
    <w:rsid w:val="2005D7D7"/>
    <w:rsid w:val="20C37205"/>
    <w:rsid w:val="21001064"/>
    <w:rsid w:val="210DFCCF"/>
    <w:rsid w:val="2141B3CF"/>
    <w:rsid w:val="218C3D7E"/>
    <w:rsid w:val="21C18D32"/>
    <w:rsid w:val="21CA8E30"/>
    <w:rsid w:val="22036D95"/>
    <w:rsid w:val="223A03CE"/>
    <w:rsid w:val="22FD967E"/>
    <w:rsid w:val="235175E7"/>
    <w:rsid w:val="23775AD4"/>
    <w:rsid w:val="2428DEC7"/>
    <w:rsid w:val="246E619B"/>
    <w:rsid w:val="252B7419"/>
    <w:rsid w:val="255B7090"/>
    <w:rsid w:val="25B902FC"/>
    <w:rsid w:val="260A31FC"/>
    <w:rsid w:val="271148C7"/>
    <w:rsid w:val="277FF55E"/>
    <w:rsid w:val="27F2D3E2"/>
    <w:rsid w:val="295817D1"/>
    <w:rsid w:val="2A042117"/>
    <w:rsid w:val="2ADDA31F"/>
    <w:rsid w:val="2B9A30DF"/>
    <w:rsid w:val="2BB5F1E3"/>
    <w:rsid w:val="2C0F81C5"/>
    <w:rsid w:val="2C3C4D71"/>
    <w:rsid w:val="2CC142A2"/>
    <w:rsid w:val="2CF286E1"/>
    <w:rsid w:val="2D55FBBC"/>
    <w:rsid w:val="2D957B6C"/>
    <w:rsid w:val="2E13890C"/>
    <w:rsid w:val="2EE4D556"/>
    <w:rsid w:val="2F119A67"/>
    <w:rsid w:val="2FA44B34"/>
    <w:rsid w:val="2FCF2C1B"/>
    <w:rsid w:val="3017D1DA"/>
    <w:rsid w:val="30BCDC2D"/>
    <w:rsid w:val="317B2228"/>
    <w:rsid w:val="32679008"/>
    <w:rsid w:val="32E491B7"/>
    <w:rsid w:val="32F67519"/>
    <w:rsid w:val="33108787"/>
    <w:rsid w:val="349657B4"/>
    <w:rsid w:val="34A4C585"/>
    <w:rsid w:val="3522B8A2"/>
    <w:rsid w:val="35EDA569"/>
    <w:rsid w:val="360A28EF"/>
    <w:rsid w:val="37427A72"/>
    <w:rsid w:val="37DF2D44"/>
    <w:rsid w:val="389249DC"/>
    <w:rsid w:val="38A65FEB"/>
    <w:rsid w:val="39D057D4"/>
    <w:rsid w:val="3A04ADA8"/>
    <w:rsid w:val="3A4DE680"/>
    <w:rsid w:val="3A7AC149"/>
    <w:rsid w:val="3A7FEF6A"/>
    <w:rsid w:val="3C1691AA"/>
    <w:rsid w:val="3C79E592"/>
    <w:rsid w:val="3D1047EF"/>
    <w:rsid w:val="3DF5FB56"/>
    <w:rsid w:val="3E7148AB"/>
    <w:rsid w:val="3F126190"/>
    <w:rsid w:val="3F8DCFA8"/>
    <w:rsid w:val="3F93EC2E"/>
    <w:rsid w:val="40604BDD"/>
    <w:rsid w:val="4070A73B"/>
    <w:rsid w:val="4073EF2C"/>
    <w:rsid w:val="410ECEE5"/>
    <w:rsid w:val="41E07A6F"/>
    <w:rsid w:val="43EFB877"/>
    <w:rsid w:val="4470EF81"/>
    <w:rsid w:val="44DB2D5A"/>
    <w:rsid w:val="455290AE"/>
    <w:rsid w:val="45F6F184"/>
    <w:rsid w:val="470DD052"/>
    <w:rsid w:val="485901AB"/>
    <w:rsid w:val="4867A0E3"/>
    <w:rsid w:val="48DAC154"/>
    <w:rsid w:val="4969F705"/>
    <w:rsid w:val="49FAC9BC"/>
    <w:rsid w:val="4CE4EF8C"/>
    <w:rsid w:val="4DD1A56D"/>
    <w:rsid w:val="4E3333A1"/>
    <w:rsid w:val="4E3B27C3"/>
    <w:rsid w:val="4E8A5DB0"/>
    <w:rsid w:val="4F7E27C4"/>
    <w:rsid w:val="4FC0102C"/>
    <w:rsid w:val="4FE923AD"/>
    <w:rsid w:val="5027AF9A"/>
    <w:rsid w:val="50B1AE8B"/>
    <w:rsid w:val="50DF7A73"/>
    <w:rsid w:val="5179C3AF"/>
    <w:rsid w:val="5184F40E"/>
    <w:rsid w:val="519569B4"/>
    <w:rsid w:val="51A2938D"/>
    <w:rsid w:val="51C28FB8"/>
    <w:rsid w:val="51C6BD54"/>
    <w:rsid w:val="52D43F21"/>
    <w:rsid w:val="52F70EDE"/>
    <w:rsid w:val="53159410"/>
    <w:rsid w:val="5341F644"/>
    <w:rsid w:val="538EEFA2"/>
    <w:rsid w:val="53A3185B"/>
    <w:rsid w:val="54994A41"/>
    <w:rsid w:val="549C4E4E"/>
    <w:rsid w:val="54E95906"/>
    <w:rsid w:val="5570845D"/>
    <w:rsid w:val="55935515"/>
    <w:rsid w:val="564D34D2"/>
    <w:rsid w:val="569509F3"/>
    <w:rsid w:val="56B3EEC0"/>
    <w:rsid w:val="5743EC22"/>
    <w:rsid w:val="575F5F56"/>
    <w:rsid w:val="57D3EF10"/>
    <w:rsid w:val="5830DA54"/>
    <w:rsid w:val="5830DF6C"/>
    <w:rsid w:val="58B1CD7A"/>
    <w:rsid w:val="58DFD929"/>
    <w:rsid w:val="5A4FF57C"/>
    <w:rsid w:val="5A8260AA"/>
    <w:rsid w:val="5B3BB482"/>
    <w:rsid w:val="5B49FAFC"/>
    <w:rsid w:val="5C5C9C35"/>
    <w:rsid w:val="5D4E8E28"/>
    <w:rsid w:val="5D80C7BC"/>
    <w:rsid w:val="5D9D2322"/>
    <w:rsid w:val="5E71140A"/>
    <w:rsid w:val="5F47F770"/>
    <w:rsid w:val="606C4E52"/>
    <w:rsid w:val="60881C90"/>
    <w:rsid w:val="61186DFA"/>
    <w:rsid w:val="6138F9DE"/>
    <w:rsid w:val="616D1112"/>
    <w:rsid w:val="6179F1DD"/>
    <w:rsid w:val="6182EFAD"/>
    <w:rsid w:val="61D68F20"/>
    <w:rsid w:val="62FC99E1"/>
    <w:rsid w:val="63598A3D"/>
    <w:rsid w:val="63C6609B"/>
    <w:rsid w:val="65733843"/>
    <w:rsid w:val="66114A23"/>
    <w:rsid w:val="66BDCE72"/>
    <w:rsid w:val="66C97092"/>
    <w:rsid w:val="66E32DE5"/>
    <w:rsid w:val="670FDCEB"/>
    <w:rsid w:val="6726994C"/>
    <w:rsid w:val="673F015F"/>
    <w:rsid w:val="6753A4EA"/>
    <w:rsid w:val="67571B8F"/>
    <w:rsid w:val="67807096"/>
    <w:rsid w:val="67AD1A84"/>
    <w:rsid w:val="68599ED3"/>
    <w:rsid w:val="688ACB35"/>
    <w:rsid w:val="68C4AD70"/>
    <w:rsid w:val="68DAD1C0"/>
    <w:rsid w:val="6A12D00E"/>
    <w:rsid w:val="6B06F38B"/>
    <w:rsid w:val="6B07ABC6"/>
    <w:rsid w:val="6B39E55A"/>
    <w:rsid w:val="6BFDD731"/>
    <w:rsid w:val="6C127282"/>
    <w:rsid w:val="6CDB843D"/>
    <w:rsid w:val="6DD432D9"/>
    <w:rsid w:val="6E14793C"/>
    <w:rsid w:val="6E24D462"/>
    <w:rsid w:val="6EFA0CB9"/>
    <w:rsid w:val="6F33EEF4"/>
    <w:rsid w:val="6F9CD9F8"/>
    <w:rsid w:val="6F9F040C"/>
    <w:rsid w:val="6FEF7FDD"/>
    <w:rsid w:val="700D567D"/>
    <w:rsid w:val="70D4DEC1"/>
    <w:rsid w:val="70EB940E"/>
    <w:rsid w:val="71AA8224"/>
    <w:rsid w:val="71F5CDEA"/>
    <w:rsid w:val="72603C90"/>
    <w:rsid w:val="72981B78"/>
    <w:rsid w:val="73496E20"/>
    <w:rsid w:val="73747DE3"/>
    <w:rsid w:val="73EFC0B9"/>
    <w:rsid w:val="740D2AF9"/>
    <w:rsid w:val="74B67B92"/>
    <w:rsid w:val="74B67FD2"/>
    <w:rsid w:val="74E0C7A0"/>
    <w:rsid w:val="74E53E81"/>
    <w:rsid w:val="75004276"/>
    <w:rsid w:val="75337AC3"/>
    <w:rsid w:val="755D165A"/>
    <w:rsid w:val="76057DA9"/>
    <w:rsid w:val="761F2B45"/>
    <w:rsid w:val="7829F6CD"/>
    <w:rsid w:val="783C6C27"/>
    <w:rsid w:val="7941912F"/>
    <w:rsid w:val="7948F1D5"/>
    <w:rsid w:val="7989ECB5"/>
    <w:rsid w:val="79C7CE77"/>
    <w:rsid w:val="7A469991"/>
    <w:rsid w:val="7AA5DC3A"/>
    <w:rsid w:val="7B0B5099"/>
    <w:rsid w:val="7B25BD16"/>
    <w:rsid w:val="7B6B49B8"/>
    <w:rsid w:val="7BC3EB30"/>
    <w:rsid w:val="7C1D32F5"/>
    <w:rsid w:val="7C3AA604"/>
    <w:rsid w:val="7F8BA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F2C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0B6D"/>
    <w:pPr>
      <w:jc w:val="both"/>
    </w:pPr>
    <w:rPr>
      <w:rFonts w:asciiTheme="majorBidi" w:hAnsiTheme="majorBidi"/>
      <w:sz w:val="28"/>
    </w:rPr>
  </w:style>
  <w:style w:type="paragraph" w:styleId="1">
    <w:name w:val="heading 1"/>
    <w:basedOn w:val="a"/>
    <w:next w:val="a"/>
    <w:link w:val="10"/>
    <w:uiPriority w:val="9"/>
    <w:qFormat/>
    <w:rsid w:val="00930B6D"/>
    <w:pPr>
      <w:keepNext/>
      <w:keepLines/>
      <w:pageBreakBefore/>
      <w:spacing w:before="240" w:after="0" w:line="72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74B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0B6D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оглавления"/>
    <w:basedOn w:val="a"/>
    <w:link w:val="Char"/>
    <w:qFormat/>
    <w:rsid w:val="00930B6D"/>
  </w:style>
  <w:style w:type="character" w:customStyle="1" w:styleId="Char">
    <w:name w:val="Для оглавления Char"/>
    <w:basedOn w:val="a0"/>
    <w:link w:val="a3"/>
    <w:rsid w:val="00930B6D"/>
    <w:rPr>
      <w:rFonts w:asciiTheme="majorBidi" w:hAnsiTheme="majorBidi"/>
      <w:sz w:val="28"/>
    </w:rPr>
  </w:style>
  <w:style w:type="character" w:customStyle="1" w:styleId="10">
    <w:name w:val="Заголовок 1 Знак"/>
    <w:basedOn w:val="a0"/>
    <w:link w:val="1"/>
    <w:uiPriority w:val="9"/>
    <w:rsid w:val="00930B6D"/>
    <w:rPr>
      <w:rFonts w:asciiTheme="majorBidi" w:eastAsiaTheme="majorEastAsia" w:hAnsiTheme="majorBidi" w:cstheme="majorBidi"/>
      <w:b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D04D9"/>
    <w:pPr>
      <w:tabs>
        <w:tab w:val="right" w:leader="dot" w:pos="9016"/>
      </w:tabs>
      <w:spacing w:after="100"/>
    </w:p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Верхний колонтитул Знак"/>
    <w:basedOn w:val="a0"/>
    <w:link w:val="a7"/>
    <w:uiPriority w:val="99"/>
  </w:style>
  <w:style w:type="paragraph" w:styleId="a7">
    <w:name w:val="head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9"/>
    <w:uiPriority w:val="99"/>
  </w:style>
  <w:style w:type="paragraph" w:styleId="a9">
    <w:name w:val="footer"/>
    <w:basedOn w:val="a"/>
    <w:link w:val="a8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a">
    <w:name w:val="Balloon Text"/>
    <w:basedOn w:val="a"/>
    <w:link w:val="ab"/>
    <w:uiPriority w:val="99"/>
    <w:semiHidden/>
    <w:unhideWhenUsed/>
    <w:rsid w:val="00227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27425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227425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character" w:styleId="ad">
    <w:name w:val="Placeholder Text"/>
    <w:basedOn w:val="a0"/>
    <w:uiPriority w:val="99"/>
    <w:semiHidden/>
    <w:rsid w:val="00101F73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28663A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f">
    <w:name w:val="Bibliography"/>
    <w:basedOn w:val="a"/>
    <w:next w:val="a"/>
    <w:uiPriority w:val="37"/>
    <w:unhideWhenUsed/>
    <w:rsid w:val="00CD04D9"/>
  </w:style>
  <w:style w:type="paragraph" w:styleId="af0">
    <w:name w:val="List Paragraph"/>
    <w:basedOn w:val="a"/>
    <w:uiPriority w:val="34"/>
    <w:qFormat/>
    <w:rsid w:val="001A3EBB"/>
    <w:pPr>
      <w:ind w:left="720"/>
      <w:contextualSpacing/>
    </w:pPr>
  </w:style>
  <w:style w:type="paragraph" w:styleId="af1">
    <w:name w:val="Normal (Web)"/>
    <w:basedOn w:val="a"/>
    <w:uiPriority w:val="99"/>
    <w:unhideWhenUsed/>
    <w:rsid w:val="00116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BD74B8"/>
    <w:rPr>
      <w:rFonts w:ascii="Times New Roman" w:eastAsiaTheme="majorEastAsia" w:hAnsi="Times New Roman" w:cstheme="majorBidi"/>
      <w:b/>
      <w:bCs/>
      <w:color w:val="000000" w:themeColor="text1"/>
      <w:sz w:val="30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D464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643A"/>
    <w:rPr>
      <w:rFonts w:ascii="Courier New" w:eastAsia="Times New Roman" w:hAnsi="Courier New" w:cs="Courier New"/>
      <w:sz w:val="20"/>
      <w:szCs w:val="20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E43DE6"/>
    <w:pPr>
      <w:spacing w:after="100"/>
      <w:ind w:left="220"/>
    </w:pPr>
  </w:style>
  <w:style w:type="paragraph" w:styleId="af2">
    <w:name w:val="Title"/>
    <w:basedOn w:val="a"/>
    <w:next w:val="a"/>
    <w:link w:val="af3"/>
    <w:uiPriority w:val="10"/>
    <w:qFormat/>
    <w:rsid w:val="00930B6D"/>
    <w:pPr>
      <w:spacing w:after="300" w:line="240" w:lineRule="auto"/>
      <w:contextualSpacing/>
    </w:pPr>
    <w:rPr>
      <w:rFonts w:eastAsiaTheme="majorEastAsia" w:cstheme="majorBidi"/>
      <w:b/>
      <w:color w:val="323E4F" w:themeColor="text2" w:themeShade="BF"/>
      <w:spacing w:val="5"/>
      <w:kern w:val="28"/>
      <w:szCs w:val="52"/>
    </w:rPr>
  </w:style>
  <w:style w:type="character" w:customStyle="1" w:styleId="af3">
    <w:name w:val="Название Знак"/>
    <w:basedOn w:val="a0"/>
    <w:link w:val="af2"/>
    <w:uiPriority w:val="10"/>
    <w:rsid w:val="00930B6D"/>
    <w:rPr>
      <w:rFonts w:asciiTheme="majorBidi" w:eastAsiaTheme="majorEastAsia" w:hAnsiTheme="majorBidi" w:cstheme="majorBidi"/>
      <w:b/>
      <w:color w:val="323E4F" w:themeColor="text2" w:themeShade="BF"/>
      <w:spacing w:val="5"/>
      <w:kern w:val="28"/>
      <w:sz w:val="28"/>
      <w:szCs w:val="52"/>
    </w:rPr>
  </w:style>
  <w:style w:type="character" w:customStyle="1" w:styleId="30">
    <w:name w:val="Заголовок 3 Знак"/>
    <w:basedOn w:val="a0"/>
    <w:link w:val="3"/>
    <w:uiPriority w:val="9"/>
    <w:semiHidden/>
    <w:rsid w:val="00930B6D"/>
    <w:rPr>
      <w:rFonts w:asciiTheme="majorBidi" w:eastAsiaTheme="majorEastAsia" w:hAnsiTheme="majorBidi" w:cstheme="majorBidi"/>
      <w:b/>
      <w:bCs/>
      <w:color w:val="4472C4" w:themeColor="accent1"/>
      <w:sz w:val="28"/>
    </w:rPr>
  </w:style>
  <w:style w:type="character" w:styleId="HTML1">
    <w:name w:val="HTML Code"/>
    <w:basedOn w:val="a0"/>
    <w:uiPriority w:val="99"/>
    <w:semiHidden/>
    <w:unhideWhenUsed/>
    <w:rsid w:val="00440B33"/>
    <w:rPr>
      <w:rFonts w:ascii="Courier New" w:eastAsia="Times New Roman" w:hAnsi="Courier New" w:cs="Courier New"/>
      <w:sz w:val="20"/>
      <w:szCs w:val="20"/>
    </w:rPr>
  </w:style>
  <w:style w:type="character" w:customStyle="1" w:styleId="mtk1">
    <w:name w:val="mtk1"/>
    <w:basedOn w:val="a0"/>
    <w:rsid w:val="00916EB7"/>
  </w:style>
  <w:style w:type="character" w:customStyle="1" w:styleId="mtk5">
    <w:name w:val="mtk5"/>
    <w:basedOn w:val="a0"/>
    <w:rsid w:val="00916EB7"/>
  </w:style>
  <w:style w:type="character" w:customStyle="1" w:styleId="mtk10">
    <w:name w:val="mtk10"/>
    <w:basedOn w:val="a0"/>
    <w:rsid w:val="00916EB7"/>
  </w:style>
  <w:style w:type="paragraph" w:styleId="af4">
    <w:name w:val="No Spacing"/>
    <w:uiPriority w:val="1"/>
    <w:qFormat/>
    <w:rsid w:val="00916EB7"/>
    <w:pPr>
      <w:spacing w:after="0" w:line="240" w:lineRule="auto"/>
      <w:jc w:val="both"/>
    </w:pPr>
    <w:rPr>
      <w:rFonts w:asciiTheme="majorBidi" w:hAnsiTheme="majorBidi"/>
      <w:sz w:val="28"/>
    </w:rPr>
  </w:style>
  <w:style w:type="character" w:styleId="af5">
    <w:name w:val="Emphasis"/>
    <w:basedOn w:val="a0"/>
    <w:uiPriority w:val="20"/>
    <w:qFormat/>
    <w:rsid w:val="001104F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0B6D"/>
    <w:pPr>
      <w:jc w:val="both"/>
    </w:pPr>
    <w:rPr>
      <w:rFonts w:asciiTheme="majorBidi" w:hAnsiTheme="majorBidi"/>
      <w:sz w:val="28"/>
    </w:rPr>
  </w:style>
  <w:style w:type="paragraph" w:styleId="1">
    <w:name w:val="heading 1"/>
    <w:basedOn w:val="a"/>
    <w:next w:val="a"/>
    <w:link w:val="10"/>
    <w:uiPriority w:val="9"/>
    <w:qFormat/>
    <w:rsid w:val="00930B6D"/>
    <w:pPr>
      <w:keepNext/>
      <w:keepLines/>
      <w:pageBreakBefore/>
      <w:spacing w:before="240" w:after="0" w:line="72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74B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0B6D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оглавления"/>
    <w:basedOn w:val="a"/>
    <w:link w:val="Char"/>
    <w:qFormat/>
    <w:rsid w:val="00930B6D"/>
  </w:style>
  <w:style w:type="character" w:customStyle="1" w:styleId="Char">
    <w:name w:val="Для оглавления Char"/>
    <w:basedOn w:val="a0"/>
    <w:link w:val="a3"/>
    <w:rsid w:val="00930B6D"/>
    <w:rPr>
      <w:rFonts w:asciiTheme="majorBidi" w:hAnsiTheme="majorBidi"/>
      <w:sz w:val="28"/>
    </w:rPr>
  </w:style>
  <w:style w:type="character" w:customStyle="1" w:styleId="10">
    <w:name w:val="Заголовок 1 Знак"/>
    <w:basedOn w:val="a0"/>
    <w:link w:val="1"/>
    <w:uiPriority w:val="9"/>
    <w:rsid w:val="00930B6D"/>
    <w:rPr>
      <w:rFonts w:asciiTheme="majorBidi" w:eastAsiaTheme="majorEastAsia" w:hAnsiTheme="majorBidi" w:cstheme="majorBidi"/>
      <w:b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D04D9"/>
    <w:pPr>
      <w:tabs>
        <w:tab w:val="right" w:leader="dot" w:pos="9016"/>
      </w:tabs>
      <w:spacing w:after="100"/>
    </w:p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Верхний колонтитул Знак"/>
    <w:basedOn w:val="a0"/>
    <w:link w:val="a7"/>
    <w:uiPriority w:val="99"/>
  </w:style>
  <w:style w:type="paragraph" w:styleId="a7">
    <w:name w:val="head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9"/>
    <w:uiPriority w:val="99"/>
  </w:style>
  <w:style w:type="paragraph" w:styleId="a9">
    <w:name w:val="footer"/>
    <w:basedOn w:val="a"/>
    <w:link w:val="a8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a">
    <w:name w:val="Balloon Text"/>
    <w:basedOn w:val="a"/>
    <w:link w:val="ab"/>
    <w:uiPriority w:val="99"/>
    <w:semiHidden/>
    <w:unhideWhenUsed/>
    <w:rsid w:val="00227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27425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227425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character" w:styleId="ad">
    <w:name w:val="Placeholder Text"/>
    <w:basedOn w:val="a0"/>
    <w:uiPriority w:val="99"/>
    <w:semiHidden/>
    <w:rsid w:val="00101F73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28663A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f">
    <w:name w:val="Bibliography"/>
    <w:basedOn w:val="a"/>
    <w:next w:val="a"/>
    <w:uiPriority w:val="37"/>
    <w:unhideWhenUsed/>
    <w:rsid w:val="00CD04D9"/>
  </w:style>
  <w:style w:type="paragraph" w:styleId="af0">
    <w:name w:val="List Paragraph"/>
    <w:basedOn w:val="a"/>
    <w:uiPriority w:val="34"/>
    <w:qFormat/>
    <w:rsid w:val="001A3EBB"/>
    <w:pPr>
      <w:ind w:left="720"/>
      <w:contextualSpacing/>
    </w:pPr>
  </w:style>
  <w:style w:type="paragraph" w:styleId="af1">
    <w:name w:val="Normal (Web)"/>
    <w:basedOn w:val="a"/>
    <w:uiPriority w:val="99"/>
    <w:unhideWhenUsed/>
    <w:rsid w:val="00116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BD74B8"/>
    <w:rPr>
      <w:rFonts w:ascii="Times New Roman" w:eastAsiaTheme="majorEastAsia" w:hAnsi="Times New Roman" w:cstheme="majorBidi"/>
      <w:b/>
      <w:bCs/>
      <w:color w:val="000000" w:themeColor="text1"/>
      <w:sz w:val="30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D464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643A"/>
    <w:rPr>
      <w:rFonts w:ascii="Courier New" w:eastAsia="Times New Roman" w:hAnsi="Courier New" w:cs="Courier New"/>
      <w:sz w:val="20"/>
      <w:szCs w:val="20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E43DE6"/>
    <w:pPr>
      <w:spacing w:after="100"/>
      <w:ind w:left="220"/>
    </w:pPr>
  </w:style>
  <w:style w:type="paragraph" w:styleId="af2">
    <w:name w:val="Title"/>
    <w:basedOn w:val="a"/>
    <w:next w:val="a"/>
    <w:link w:val="af3"/>
    <w:uiPriority w:val="10"/>
    <w:qFormat/>
    <w:rsid w:val="00930B6D"/>
    <w:pPr>
      <w:spacing w:after="300" w:line="240" w:lineRule="auto"/>
      <w:contextualSpacing/>
    </w:pPr>
    <w:rPr>
      <w:rFonts w:eastAsiaTheme="majorEastAsia" w:cstheme="majorBidi"/>
      <w:b/>
      <w:color w:val="323E4F" w:themeColor="text2" w:themeShade="BF"/>
      <w:spacing w:val="5"/>
      <w:kern w:val="28"/>
      <w:szCs w:val="52"/>
    </w:rPr>
  </w:style>
  <w:style w:type="character" w:customStyle="1" w:styleId="af3">
    <w:name w:val="Название Знак"/>
    <w:basedOn w:val="a0"/>
    <w:link w:val="af2"/>
    <w:uiPriority w:val="10"/>
    <w:rsid w:val="00930B6D"/>
    <w:rPr>
      <w:rFonts w:asciiTheme="majorBidi" w:eastAsiaTheme="majorEastAsia" w:hAnsiTheme="majorBidi" w:cstheme="majorBidi"/>
      <w:b/>
      <w:color w:val="323E4F" w:themeColor="text2" w:themeShade="BF"/>
      <w:spacing w:val="5"/>
      <w:kern w:val="28"/>
      <w:sz w:val="28"/>
      <w:szCs w:val="52"/>
    </w:rPr>
  </w:style>
  <w:style w:type="character" w:customStyle="1" w:styleId="30">
    <w:name w:val="Заголовок 3 Знак"/>
    <w:basedOn w:val="a0"/>
    <w:link w:val="3"/>
    <w:uiPriority w:val="9"/>
    <w:semiHidden/>
    <w:rsid w:val="00930B6D"/>
    <w:rPr>
      <w:rFonts w:asciiTheme="majorBidi" w:eastAsiaTheme="majorEastAsia" w:hAnsiTheme="majorBidi" w:cstheme="majorBidi"/>
      <w:b/>
      <w:bCs/>
      <w:color w:val="4472C4" w:themeColor="accent1"/>
      <w:sz w:val="28"/>
    </w:rPr>
  </w:style>
  <w:style w:type="character" w:styleId="HTML1">
    <w:name w:val="HTML Code"/>
    <w:basedOn w:val="a0"/>
    <w:uiPriority w:val="99"/>
    <w:semiHidden/>
    <w:unhideWhenUsed/>
    <w:rsid w:val="00440B33"/>
    <w:rPr>
      <w:rFonts w:ascii="Courier New" w:eastAsia="Times New Roman" w:hAnsi="Courier New" w:cs="Courier New"/>
      <w:sz w:val="20"/>
      <w:szCs w:val="20"/>
    </w:rPr>
  </w:style>
  <w:style w:type="character" w:customStyle="1" w:styleId="mtk1">
    <w:name w:val="mtk1"/>
    <w:basedOn w:val="a0"/>
    <w:rsid w:val="00916EB7"/>
  </w:style>
  <w:style w:type="character" w:customStyle="1" w:styleId="mtk5">
    <w:name w:val="mtk5"/>
    <w:basedOn w:val="a0"/>
    <w:rsid w:val="00916EB7"/>
  </w:style>
  <w:style w:type="character" w:customStyle="1" w:styleId="mtk10">
    <w:name w:val="mtk10"/>
    <w:basedOn w:val="a0"/>
    <w:rsid w:val="00916EB7"/>
  </w:style>
  <w:style w:type="paragraph" w:styleId="af4">
    <w:name w:val="No Spacing"/>
    <w:uiPriority w:val="1"/>
    <w:qFormat/>
    <w:rsid w:val="00916EB7"/>
    <w:pPr>
      <w:spacing w:after="0" w:line="240" w:lineRule="auto"/>
      <w:jc w:val="both"/>
    </w:pPr>
    <w:rPr>
      <w:rFonts w:asciiTheme="majorBidi" w:hAnsiTheme="majorBidi"/>
      <w:sz w:val="28"/>
    </w:rPr>
  </w:style>
  <w:style w:type="character" w:styleId="af5">
    <w:name w:val="Emphasis"/>
    <w:basedOn w:val="a0"/>
    <w:uiPriority w:val="20"/>
    <w:qFormat/>
    <w:rsid w:val="001104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1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2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7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5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Вор05</b:Tag>
    <b:SourceType>DocumentFromInternetSite</b:SourceType>
    <b:Guid>{C02F6E91-EBE8-420D-89DC-7B8A913D0CBA}</b:Guid>
    <b:Title>LATEX 2ε в примерах</b:Title>
    <b:Year>2005</b:Year>
    <b:URL>www.ccas.ru/voron/download/voron05latex.pdf</b:URL>
    <b:Author>
      <b:Author>
        <b:NameList>
          <b:Person>
            <b:Last>Воронцов</b:Last>
            <b:First>К.</b:First>
            <b:Middle>В.</b:Middle>
          </b:Person>
        </b:NameList>
      </b:Author>
    </b:Author>
    <b:RefOrder>1</b:RefOrder>
  </b:Source>
  <b:Source>
    <b:Tag>Льв14</b:Tag>
    <b:SourceType>Book</b:SourceType>
    <b:Guid>{A2B20506-E22B-4A9D-BEE3-526E86F07917}</b:Guid>
    <b:Author>
      <b:Author>
        <b:NameList>
          <b:Person>
            <b:Last>Львовский</b:Last>
            <b:Middle>М.</b:Middle>
            <b:First>С.</b:First>
          </b:Person>
        </b:NameList>
      </b:Author>
    </b:Author>
    <b:Title>Набор и вёрстка в системе LATEX</b:Title>
    <b:InternetSiteTitle>Набор и вёрстка в системе LATEX</b:InternetSiteTitle>
    <b:Year>2014</b:Year>
    <b:City>М.</b:City>
    <b:Publisher>МЦНМО</b:Publisher>
    <b:Volume>5-е изд.</b:Volume>
    <b:RefOrder>2</b:RefOrder>
  </b:Source>
</b:Sources>
</file>

<file path=customXml/itemProps1.xml><?xml version="1.0" encoding="utf-8"?>
<ds:datastoreItem xmlns:ds="http://schemas.openxmlformats.org/officeDocument/2006/customXml" ds:itemID="{AB116D62-FF6C-435F-9E8D-308FA7FC2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2385</Words>
  <Characters>13600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Сандов Кирилл Алексеевич</dc:creator>
  <cp:keywords/>
  <dc:description/>
  <cp:lastModifiedBy>Сандов</cp:lastModifiedBy>
  <cp:revision>9</cp:revision>
  <cp:lastPrinted>2022-11-15T23:54:00Z</cp:lastPrinted>
  <dcterms:created xsi:type="dcterms:W3CDTF">2022-11-13T23:04:00Z</dcterms:created>
  <dcterms:modified xsi:type="dcterms:W3CDTF">2022-11-27T15:21:00Z</dcterms:modified>
</cp:coreProperties>
</file>