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5DE7" w14:textId="6F7297A3" w:rsidR="00E22A65" w:rsidRDefault="00A50FC1">
      <w:pPr>
        <w:rPr>
          <w:sz w:val="22"/>
          <w:szCs w:val="22"/>
        </w:rPr>
      </w:pPr>
      <w:r w:rsidRPr="00A50FC1">
        <w:rPr>
          <w:sz w:val="22"/>
          <w:szCs w:val="22"/>
        </w:rPr>
        <w:t xml:space="preserve">Hola, a fin de aclarar el tema de la operación </w:t>
      </w:r>
      <w:r>
        <w:rPr>
          <w:sz w:val="22"/>
          <w:szCs w:val="22"/>
        </w:rPr>
        <w:t>“</w:t>
      </w:r>
      <w:r w:rsidR="00365A34">
        <w:rPr>
          <w:sz w:val="22"/>
          <w:szCs w:val="22"/>
        </w:rPr>
        <w:t>división</w:t>
      </w:r>
      <w:r>
        <w:rPr>
          <w:sz w:val="22"/>
          <w:szCs w:val="22"/>
        </w:rPr>
        <w:t xml:space="preserve"> módulo” y su posible signo envío una explicación de por qué es siempre positivo.</w:t>
      </w:r>
    </w:p>
    <w:p w14:paraId="1A3037DD" w14:textId="46DBCCE9" w:rsidR="00DB47C5" w:rsidRDefault="00DB47C5">
      <w:pPr>
        <w:rPr>
          <w:sz w:val="22"/>
          <w:szCs w:val="22"/>
        </w:rPr>
      </w:pPr>
    </w:p>
    <w:p w14:paraId="7950E640" w14:textId="5FC233E3" w:rsidR="00DB47C5" w:rsidRDefault="00DB47C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84D7D82" wp14:editId="423AA651">
            <wp:extent cx="2997583" cy="3983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429" cy="39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E41F" w14:textId="03845EB8" w:rsidR="00A50FC1" w:rsidRDefault="00A50FC1">
      <w:pPr>
        <w:rPr>
          <w:sz w:val="22"/>
          <w:szCs w:val="22"/>
        </w:rPr>
      </w:pPr>
    </w:p>
    <w:p w14:paraId="0A493762" w14:textId="52DAAB74" w:rsidR="00CA5976" w:rsidRDefault="00A50FC1">
      <w:pPr>
        <w:rPr>
          <w:sz w:val="22"/>
          <w:szCs w:val="22"/>
        </w:rPr>
      </w:pPr>
      <w:r>
        <w:rPr>
          <w:sz w:val="22"/>
          <w:szCs w:val="22"/>
        </w:rPr>
        <w:t xml:space="preserve">Si vemos la imagen de una división hecha en papel, como me enseñaron hace mas de 50 años, vemos que en el resultado el primer dígito es </w:t>
      </w:r>
      <w:r w:rsidR="00CA5976">
        <w:rPr>
          <w:sz w:val="22"/>
          <w:szCs w:val="22"/>
        </w:rPr>
        <w:t xml:space="preserve">4 </w:t>
      </w:r>
      <w:r w:rsidR="00365A34">
        <w:rPr>
          <w:sz w:val="22"/>
          <w:szCs w:val="22"/>
        </w:rPr>
        <w:t>(dígitos</w:t>
      </w:r>
      <w:r>
        <w:rPr>
          <w:sz w:val="22"/>
          <w:szCs w:val="22"/>
        </w:rPr>
        <w:t xml:space="preserve"> c).  Elijo 4 porque es el mayor número que multiplicado </w:t>
      </w:r>
      <w:r w:rsidR="00CA5976">
        <w:rPr>
          <w:sz w:val="22"/>
          <w:szCs w:val="22"/>
        </w:rPr>
        <w:t xml:space="preserve">por el divisor (10) puedo restarlo al 46 (a) SIN que el resultado sea negativo.  </w:t>
      </w:r>
    </w:p>
    <w:p w14:paraId="08326A3A" w14:textId="5CA06D86" w:rsidR="00A50FC1" w:rsidRDefault="00CA5976">
      <w:pPr>
        <w:rPr>
          <w:sz w:val="22"/>
          <w:szCs w:val="22"/>
        </w:rPr>
      </w:pPr>
      <w:r>
        <w:rPr>
          <w:sz w:val="22"/>
          <w:szCs w:val="22"/>
        </w:rPr>
        <w:t xml:space="preserve">Allí esta el punto importante, (b) tiene que tener un valor tal que, </w:t>
      </w:r>
      <w:r w:rsidR="003B63AB">
        <w:rPr>
          <w:sz w:val="22"/>
          <w:szCs w:val="22"/>
        </w:rPr>
        <w:t>en</w:t>
      </w:r>
      <w:r>
        <w:rPr>
          <w:sz w:val="22"/>
          <w:szCs w:val="22"/>
        </w:rPr>
        <w:t xml:space="preserve"> este ejemplo </w:t>
      </w:r>
      <w:r w:rsidR="003B63AB">
        <w:rPr>
          <w:sz w:val="22"/>
          <w:szCs w:val="22"/>
        </w:rPr>
        <w:t>(</w:t>
      </w:r>
      <w:r>
        <w:rPr>
          <w:sz w:val="22"/>
          <w:szCs w:val="22"/>
        </w:rPr>
        <w:t xml:space="preserve">46 – </w:t>
      </w:r>
      <w:r w:rsidR="003B63AB">
        <w:rPr>
          <w:sz w:val="22"/>
          <w:szCs w:val="22"/>
        </w:rPr>
        <w:t>40), NO</w:t>
      </w:r>
      <w:r>
        <w:rPr>
          <w:sz w:val="22"/>
          <w:szCs w:val="22"/>
        </w:rPr>
        <w:t xml:space="preserve"> </w:t>
      </w:r>
      <w:r w:rsidR="003B63AB">
        <w:rPr>
          <w:sz w:val="22"/>
          <w:szCs w:val="22"/>
        </w:rPr>
        <w:t xml:space="preserve">sea </w:t>
      </w:r>
      <w:r>
        <w:rPr>
          <w:sz w:val="22"/>
          <w:szCs w:val="22"/>
        </w:rPr>
        <w:t>un número negativo.</w:t>
      </w:r>
      <w:r w:rsidR="00A50F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En este ejemplo la resta es 6 que es un RESTO </w:t>
      </w:r>
      <w:r w:rsidR="003B63AB">
        <w:rPr>
          <w:sz w:val="22"/>
          <w:szCs w:val="22"/>
        </w:rPr>
        <w:t>PARCIAL</w:t>
      </w:r>
      <w:r>
        <w:rPr>
          <w:sz w:val="22"/>
          <w:szCs w:val="22"/>
        </w:rPr>
        <w:t xml:space="preserve"> de la operación.</w:t>
      </w:r>
    </w:p>
    <w:p w14:paraId="317C0EE0" w14:textId="7F537812" w:rsidR="00CA5976" w:rsidRDefault="00CA5976">
      <w:pPr>
        <w:rPr>
          <w:sz w:val="22"/>
          <w:szCs w:val="22"/>
        </w:rPr>
      </w:pPr>
    </w:p>
    <w:p w14:paraId="40323C6E" w14:textId="0229D083" w:rsidR="00CA5976" w:rsidRDefault="00365A34">
      <w:pPr>
        <w:rPr>
          <w:sz w:val="22"/>
          <w:szCs w:val="22"/>
        </w:rPr>
      </w:pPr>
      <w:r>
        <w:rPr>
          <w:sz w:val="22"/>
          <w:szCs w:val="22"/>
        </w:rPr>
        <w:t xml:space="preserve">Al terminar la operación el último resto es 5 y la operación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división</w:t>
      </w:r>
      <w:r>
        <w:rPr>
          <w:sz w:val="22"/>
          <w:szCs w:val="22"/>
        </w:rPr>
        <w:t xml:space="preserve"> módulo”</w:t>
      </w:r>
      <w:r>
        <w:rPr>
          <w:sz w:val="22"/>
          <w:szCs w:val="22"/>
        </w:rPr>
        <w:t xml:space="preserve"> termina allí.</w:t>
      </w:r>
    </w:p>
    <w:p w14:paraId="6379CA0F" w14:textId="5E040B75" w:rsidR="00365A34" w:rsidRDefault="00365A34">
      <w:pPr>
        <w:rPr>
          <w:sz w:val="22"/>
          <w:szCs w:val="22"/>
        </w:rPr>
      </w:pPr>
      <w:r>
        <w:rPr>
          <w:sz w:val="22"/>
          <w:szCs w:val="22"/>
        </w:rPr>
        <w:t>En definitiva:</w:t>
      </w:r>
    </w:p>
    <w:p w14:paraId="5C386A1C" w14:textId="4B8C8A8F" w:rsidR="00365A34" w:rsidRDefault="00365A34" w:rsidP="00365A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La operación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división</w:t>
      </w:r>
      <w:r>
        <w:rPr>
          <w:sz w:val="22"/>
          <w:szCs w:val="22"/>
        </w:rPr>
        <w:t xml:space="preserve"> módulo”</w:t>
      </w:r>
      <w:r>
        <w:rPr>
          <w:sz w:val="22"/>
          <w:szCs w:val="22"/>
        </w:rPr>
        <w:t xml:space="preserve"> siempre se define para divisiones entre números ENTEROS.</w:t>
      </w:r>
    </w:p>
    <w:p w14:paraId="69AC7C12" w14:textId="67BF0AE9" w:rsidR="00365A34" w:rsidRDefault="00365A34" w:rsidP="00365A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 resultado es un numero entero y SIEMPRE es positivo, es </w:t>
      </w:r>
      <w:r w:rsidR="003B63AB">
        <w:rPr>
          <w:sz w:val="22"/>
          <w:szCs w:val="22"/>
        </w:rPr>
        <w:t>más,</w:t>
      </w:r>
      <w:r>
        <w:rPr>
          <w:sz w:val="22"/>
          <w:szCs w:val="22"/>
        </w:rPr>
        <w:t xml:space="preserve"> carece de sentido hablar del signo del resto.</w:t>
      </w:r>
    </w:p>
    <w:p w14:paraId="1A54F8E1" w14:textId="71AA67F5" w:rsidR="00365A34" w:rsidRDefault="003C16B1" w:rsidP="00365A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Si el divisor es n (10 en este ejemplo) los posibles valores del resultado r son: </w:t>
      </w:r>
    </w:p>
    <w:p w14:paraId="31630715" w14:textId="27127EFD" w:rsidR="003C16B1" w:rsidRDefault="003C16B1" w:rsidP="003C16B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0 &lt;= r &lt; </w:t>
      </w:r>
      <w:r w:rsidR="003B63AB">
        <w:rPr>
          <w:sz w:val="22"/>
          <w:szCs w:val="22"/>
        </w:rPr>
        <w:t>n,</w:t>
      </w:r>
      <w:r>
        <w:rPr>
          <w:sz w:val="22"/>
          <w:szCs w:val="22"/>
        </w:rPr>
        <w:t xml:space="preserve"> en este ejemplo r va de 0 a 9 y siempre es un entero. </w:t>
      </w:r>
    </w:p>
    <w:p w14:paraId="78488E53" w14:textId="6A4BDD6B" w:rsidR="003B63AB" w:rsidRDefault="003B63AB" w:rsidP="003B63AB">
      <w:pPr>
        <w:rPr>
          <w:sz w:val="22"/>
          <w:szCs w:val="22"/>
        </w:rPr>
      </w:pPr>
    </w:p>
    <w:p w14:paraId="0DE94271" w14:textId="77777777" w:rsidR="003B63AB" w:rsidRDefault="003B63AB" w:rsidP="003B63AB">
      <w:pPr>
        <w:rPr>
          <w:sz w:val="22"/>
          <w:szCs w:val="22"/>
        </w:rPr>
      </w:pPr>
    </w:p>
    <w:p w14:paraId="7B7A3E84" w14:textId="22958271" w:rsidR="003B63AB" w:rsidRDefault="003B63AB" w:rsidP="003B63AB">
      <w:pPr>
        <w:rPr>
          <w:sz w:val="22"/>
          <w:szCs w:val="22"/>
        </w:rPr>
      </w:pPr>
      <w:r>
        <w:rPr>
          <w:sz w:val="22"/>
          <w:szCs w:val="22"/>
        </w:rPr>
        <w:t xml:space="preserve">Por otra parte, no confundir </w:t>
      </w:r>
      <w:r>
        <w:rPr>
          <w:sz w:val="22"/>
          <w:szCs w:val="22"/>
        </w:rPr>
        <w:t>“division módulo”</w:t>
      </w:r>
      <w:r>
        <w:rPr>
          <w:sz w:val="22"/>
          <w:szCs w:val="22"/>
        </w:rPr>
        <w:t xml:space="preserve"> con la función módulo.  Una función es una relación entre dos conjuntos de números que debe cumplir ciertas condiciones para</w:t>
      </w:r>
      <w:r w:rsidR="00D83CB6">
        <w:rPr>
          <w:sz w:val="22"/>
          <w:szCs w:val="22"/>
        </w:rPr>
        <w:t xml:space="preserve"> que pueda</w:t>
      </w:r>
      <w:r>
        <w:rPr>
          <w:sz w:val="22"/>
          <w:szCs w:val="22"/>
        </w:rPr>
        <w:t xml:space="preserve"> ser definida como función.</w:t>
      </w:r>
    </w:p>
    <w:p w14:paraId="01348244" w14:textId="24342391" w:rsidR="003B63AB" w:rsidRDefault="003B63AB" w:rsidP="003B63AB">
      <w:pPr>
        <w:rPr>
          <w:sz w:val="22"/>
          <w:szCs w:val="22"/>
        </w:rPr>
      </w:pPr>
      <w:r>
        <w:rPr>
          <w:sz w:val="22"/>
          <w:szCs w:val="22"/>
        </w:rPr>
        <w:t>La función módulo de n que se escribe |n| se puede calcular en un programa como ((n)^2) ^1/</w:t>
      </w:r>
      <w:r w:rsidR="00D83CB6">
        <w:rPr>
          <w:sz w:val="22"/>
          <w:szCs w:val="22"/>
        </w:rPr>
        <w:t>2 o</w:t>
      </w:r>
      <w:r>
        <w:rPr>
          <w:sz w:val="22"/>
          <w:szCs w:val="22"/>
        </w:rPr>
        <w:t xml:space="preserve"> sea</w:t>
      </w:r>
      <w:r w:rsidR="00D83CB6">
        <w:rPr>
          <w:sz w:val="22"/>
          <w:szCs w:val="22"/>
        </w:rPr>
        <w:t>,</w:t>
      </w:r>
      <w:r>
        <w:rPr>
          <w:sz w:val="22"/>
          <w:szCs w:val="22"/>
        </w:rPr>
        <w:t xml:space="preserve"> elevamos primero n al cuadrado y luego calculamos su raíz cuadrada.  Esta </w:t>
      </w:r>
      <w:r w:rsidR="00D83CB6">
        <w:rPr>
          <w:sz w:val="22"/>
          <w:szCs w:val="22"/>
        </w:rPr>
        <w:t xml:space="preserve">operación NO modifica el valor de </w:t>
      </w:r>
      <w:proofErr w:type="gramStart"/>
      <w:r w:rsidR="00D83CB6">
        <w:rPr>
          <w:sz w:val="22"/>
          <w:szCs w:val="22"/>
        </w:rPr>
        <w:t>n</w:t>
      </w:r>
      <w:proofErr w:type="gramEnd"/>
      <w:r w:rsidR="00D83CB6">
        <w:rPr>
          <w:sz w:val="22"/>
          <w:szCs w:val="22"/>
        </w:rPr>
        <w:t xml:space="preserve"> pero elimina su signo.</w:t>
      </w:r>
    </w:p>
    <w:p w14:paraId="7F45357B" w14:textId="1D21BEA6" w:rsidR="00D83CB6" w:rsidRDefault="00D83CB6" w:rsidP="003B63AB">
      <w:pPr>
        <w:rPr>
          <w:sz w:val="22"/>
          <w:szCs w:val="22"/>
        </w:rPr>
      </w:pPr>
    </w:p>
    <w:p w14:paraId="329BAFA9" w14:textId="79945767" w:rsidR="00D83CB6" w:rsidRPr="003B63AB" w:rsidRDefault="00DB47C5" w:rsidP="003B63AB">
      <w:pPr>
        <w:rPr>
          <w:sz w:val="22"/>
          <w:szCs w:val="22"/>
        </w:rPr>
      </w:pPr>
      <w:r>
        <w:rPr>
          <w:sz w:val="22"/>
          <w:szCs w:val="22"/>
        </w:rPr>
        <w:t xml:space="preserve">¡Espero no haberlos confundido más </w:t>
      </w:r>
      <w:r>
        <w:rPr>
          <w:rFonts w:ascii="Segoe UI Emoji" w:hAnsi="Segoe UI Emoji" w:cs="Segoe UI Emoji"/>
          <w:sz w:val="22"/>
          <w:szCs w:val="22"/>
        </w:rPr>
        <w:t>😊</w:t>
      </w:r>
      <w:r>
        <w:rPr>
          <w:sz w:val="22"/>
          <w:szCs w:val="22"/>
        </w:rPr>
        <w:t>, un abrazo a todos!</w:t>
      </w:r>
    </w:p>
    <w:sectPr w:rsidR="00D83CB6" w:rsidRPr="003B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80D"/>
    <w:multiLevelType w:val="hybridMultilevel"/>
    <w:tmpl w:val="3446E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C1"/>
    <w:rsid w:val="00365A34"/>
    <w:rsid w:val="003B63AB"/>
    <w:rsid w:val="003C16B1"/>
    <w:rsid w:val="00A50FC1"/>
    <w:rsid w:val="00A658E1"/>
    <w:rsid w:val="00CA5976"/>
    <w:rsid w:val="00D83CB6"/>
    <w:rsid w:val="00DB47C5"/>
    <w:rsid w:val="00E2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1485"/>
  <w15:chartTrackingRefBased/>
  <w15:docId w15:val="{592E8894-D4BB-4DDD-9C4B-1F4551B5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3</cp:revision>
  <dcterms:created xsi:type="dcterms:W3CDTF">2023-08-23T14:19:00Z</dcterms:created>
  <dcterms:modified xsi:type="dcterms:W3CDTF">2023-08-23T14:45:00Z</dcterms:modified>
</cp:coreProperties>
</file>