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598C" w:rsidRPr="00F36769" w:rsidRDefault="00AF598C" w:rsidP="00D773F8">
      <w:pPr>
        <w:pStyle w:val="INSTRTTULO"/>
        <w:rPr>
          <w:rFonts w:eastAsia="Arial"/>
        </w:rPr>
      </w:pPr>
      <w:r w:rsidRPr="00F36769">
        <w:t>INSTRUÇÃO</w:t>
      </w:r>
      <w:r w:rsidRPr="00F36769">
        <w:rPr>
          <w:rFonts w:eastAsia="Arial"/>
        </w:rPr>
        <w:t xml:space="preserve"> </w:t>
      </w:r>
      <w:r w:rsidRPr="00F36769">
        <w:t>NORMATIVA</w:t>
      </w:r>
      <w:r w:rsidRPr="00F36769">
        <w:rPr>
          <w:rFonts w:eastAsia="Arial"/>
        </w:rPr>
        <w:t xml:space="preserve"> </w:t>
      </w:r>
      <w:r w:rsidRPr="00F36769">
        <w:t>Nº</w:t>
      </w:r>
      <w:r w:rsidR="00EF782E" w:rsidRPr="00F36769">
        <w:t xml:space="preserve"> </w:t>
      </w:r>
      <w:r w:rsidR="004F0FA3">
        <w:t>062</w:t>
      </w:r>
      <w:r w:rsidR="00E211E6" w:rsidRPr="00F36769">
        <w:rPr>
          <w:rFonts w:eastAsia="Arial"/>
        </w:rPr>
        <w:t>/201</w:t>
      </w:r>
      <w:r w:rsidR="001672B3" w:rsidRPr="00F36769">
        <w:rPr>
          <w:rFonts w:eastAsia="Arial"/>
        </w:rPr>
        <w:t>6</w:t>
      </w:r>
      <w:r w:rsidRPr="00F36769">
        <w:rPr>
          <w:rFonts w:eastAsia="Arial"/>
        </w:rPr>
        <w:t>-</w:t>
      </w:r>
      <w:r w:rsidRPr="00F36769">
        <w:t>SRE</w:t>
      </w:r>
      <w:r w:rsidRPr="00F36769">
        <w:rPr>
          <w:rFonts w:eastAsia="Arial"/>
        </w:rPr>
        <w:t xml:space="preserve">, </w:t>
      </w:r>
      <w:r w:rsidRPr="00F36769">
        <w:t>DE</w:t>
      </w:r>
      <w:r w:rsidR="00F36769" w:rsidRPr="00F36769">
        <w:rPr>
          <w:rFonts w:eastAsia="Arial"/>
        </w:rPr>
        <w:t xml:space="preserve"> </w:t>
      </w:r>
      <w:r w:rsidR="004F0FA3">
        <w:rPr>
          <w:rFonts w:eastAsia="Arial"/>
        </w:rPr>
        <w:t>13</w:t>
      </w:r>
      <w:r w:rsidR="00F36769" w:rsidRPr="00F36769">
        <w:rPr>
          <w:rFonts w:eastAsia="Arial"/>
        </w:rPr>
        <w:t xml:space="preserve"> </w:t>
      </w:r>
      <w:r w:rsidRPr="00F36769">
        <w:t>DE</w:t>
      </w:r>
      <w:r w:rsidR="00960D88" w:rsidRPr="00F36769">
        <w:rPr>
          <w:rFonts w:eastAsia="Arial"/>
        </w:rPr>
        <w:t xml:space="preserve"> </w:t>
      </w:r>
      <w:r w:rsidR="004F0FA3">
        <w:rPr>
          <w:rFonts w:eastAsia="Arial"/>
        </w:rPr>
        <w:t>JULHO</w:t>
      </w:r>
      <w:r w:rsidR="00960D88" w:rsidRPr="00F36769">
        <w:rPr>
          <w:rFonts w:eastAsia="Arial"/>
        </w:rPr>
        <w:t xml:space="preserve"> </w:t>
      </w:r>
      <w:r w:rsidR="009C7F0B">
        <w:rPr>
          <w:rFonts w:eastAsia="Arial"/>
        </w:rPr>
        <w:t>201</w:t>
      </w:r>
      <w:r w:rsidR="001672B3" w:rsidRPr="00F36769">
        <w:rPr>
          <w:rFonts w:eastAsia="Arial"/>
        </w:rPr>
        <w:t>6</w:t>
      </w:r>
      <w:r w:rsidRPr="00F36769">
        <w:rPr>
          <w:rFonts w:eastAsia="Arial"/>
        </w:rPr>
        <w:t>.</w:t>
      </w:r>
    </w:p>
    <w:p w:rsidR="00D773F8" w:rsidRPr="00D773F8" w:rsidRDefault="00D773F8" w:rsidP="00D773F8">
      <w:pPr>
        <w:spacing w:after="160" w:line="254" w:lineRule="auto"/>
        <w:jc w:val="center"/>
        <w:rPr>
          <w:rFonts w:ascii="Arial" w:eastAsia="Calibri" w:hAnsi="Arial" w:cs="Arial"/>
          <w:caps/>
          <w:sz w:val="16"/>
          <w:szCs w:val="20"/>
        </w:rPr>
      </w:pPr>
      <w:bookmarkStart w:id="0" w:name="_GoBack"/>
      <w:r w:rsidRPr="00D773F8">
        <w:rPr>
          <w:rFonts w:ascii="Arial" w:eastAsia="Calibri" w:hAnsi="Arial" w:cs="Arial"/>
          <w:caps/>
          <w:sz w:val="16"/>
          <w:szCs w:val="20"/>
        </w:rPr>
        <w:t>(PUBLICADa NO DOE de 15.0</w:t>
      </w:r>
      <w:r>
        <w:rPr>
          <w:rFonts w:ascii="Arial" w:eastAsia="Calibri" w:hAnsi="Arial" w:cs="Arial"/>
          <w:caps/>
          <w:sz w:val="16"/>
          <w:szCs w:val="20"/>
        </w:rPr>
        <w:t>7</w:t>
      </w:r>
      <w:r w:rsidRPr="00D773F8">
        <w:rPr>
          <w:rFonts w:ascii="Arial" w:eastAsia="Calibri" w:hAnsi="Arial" w:cs="Arial"/>
          <w:caps/>
          <w:sz w:val="16"/>
          <w:szCs w:val="20"/>
        </w:rPr>
        <w:t>.16)</w:t>
      </w:r>
    </w:p>
    <w:p w:rsidR="00D773F8" w:rsidRPr="00D773F8" w:rsidRDefault="00D773F8" w:rsidP="00D773F8">
      <w:pPr>
        <w:widowControl w:val="0"/>
        <w:spacing w:after="160" w:line="254" w:lineRule="auto"/>
        <w:rPr>
          <w:rFonts w:ascii="Arial" w:eastAsia="Calibri" w:hAnsi="Arial" w:cs="Arial"/>
          <w:color w:val="FF0000"/>
          <w:sz w:val="16"/>
          <w:szCs w:val="20"/>
        </w:rPr>
      </w:pPr>
      <w:r w:rsidRPr="00D773F8">
        <w:rPr>
          <w:rFonts w:ascii="Arial" w:eastAsia="Calibri" w:hAnsi="Arial" w:cs="Arial"/>
          <w:color w:val="FF0000"/>
          <w:sz w:val="16"/>
          <w:szCs w:val="20"/>
        </w:rPr>
        <w:t>Este texto não substitui o publicado no DOE.</w:t>
      </w:r>
    </w:p>
    <w:bookmarkEnd w:id="0"/>
    <w:p w:rsidR="00586F7F" w:rsidRPr="00F36769" w:rsidRDefault="00586F7F" w:rsidP="00D773F8">
      <w:pPr>
        <w:pStyle w:val="ParEmenta"/>
      </w:pPr>
      <w:r w:rsidRPr="00F36769">
        <w:t>Altera o Anexo I da Instrução Normativa nº 053/09-SAT, que adota valores correntes de mercadorias e serviços para efeito de base de cálculo do ICMS, referente aos grupos que especifica.</w:t>
      </w:r>
    </w:p>
    <w:p w:rsidR="00AF598C" w:rsidRPr="00F36769" w:rsidRDefault="00AF598C" w:rsidP="00D773F8">
      <w:pPr>
        <w:pStyle w:val="ParNormal"/>
      </w:pPr>
      <w:r w:rsidRPr="00F36769">
        <w:t>O</w:t>
      </w:r>
      <w:r w:rsidRPr="00F36769">
        <w:rPr>
          <w:rFonts w:eastAsia="Arial"/>
        </w:rPr>
        <w:t xml:space="preserve"> </w:t>
      </w:r>
      <w:r w:rsidRPr="00F36769">
        <w:t>SUPERINTENDENTE</w:t>
      </w:r>
      <w:r w:rsidRPr="00F36769">
        <w:rPr>
          <w:rFonts w:eastAsia="Arial"/>
        </w:rPr>
        <w:t xml:space="preserve"> </w:t>
      </w:r>
      <w:r w:rsidRPr="00F36769">
        <w:t>DA RECEITA</w:t>
      </w:r>
      <w:r w:rsidRPr="00F36769">
        <w:rPr>
          <w:rFonts w:eastAsia="Arial"/>
        </w:rPr>
        <w:t xml:space="preserve">, </w:t>
      </w:r>
      <w:r w:rsidRPr="00F36769">
        <w:t>no</w:t>
      </w:r>
      <w:r w:rsidRPr="00F36769">
        <w:rPr>
          <w:rFonts w:eastAsia="Arial"/>
        </w:rPr>
        <w:t xml:space="preserve"> </w:t>
      </w:r>
      <w:r w:rsidRPr="00F36769">
        <w:t>uso</w:t>
      </w:r>
      <w:r w:rsidRPr="00F36769">
        <w:rPr>
          <w:rFonts w:eastAsia="Arial"/>
        </w:rPr>
        <w:t xml:space="preserve"> </w:t>
      </w:r>
      <w:r w:rsidRPr="00F36769">
        <w:t>de</w:t>
      </w:r>
      <w:r w:rsidRPr="00F36769">
        <w:rPr>
          <w:rFonts w:eastAsia="Arial"/>
        </w:rPr>
        <w:t xml:space="preserve"> </w:t>
      </w:r>
      <w:r w:rsidRPr="00F36769">
        <w:t>suas</w:t>
      </w:r>
      <w:r w:rsidRPr="00F36769">
        <w:rPr>
          <w:rFonts w:eastAsia="Arial"/>
        </w:rPr>
        <w:t xml:space="preserve"> </w:t>
      </w:r>
      <w:r w:rsidRPr="00F36769">
        <w:t>atribuições</w:t>
      </w:r>
      <w:r w:rsidRPr="00F36769">
        <w:rPr>
          <w:rFonts w:eastAsia="Arial"/>
        </w:rPr>
        <w:t xml:space="preserve">, </w:t>
      </w:r>
      <w:r w:rsidRPr="00F36769">
        <w:t>tendo</w:t>
      </w:r>
      <w:r w:rsidRPr="00F36769">
        <w:rPr>
          <w:rFonts w:eastAsia="Arial"/>
        </w:rPr>
        <w:t xml:space="preserve"> </w:t>
      </w:r>
      <w:r w:rsidRPr="00F36769">
        <w:t>em</w:t>
      </w:r>
      <w:r w:rsidRPr="00F36769">
        <w:rPr>
          <w:rFonts w:eastAsia="Arial"/>
        </w:rPr>
        <w:t xml:space="preserve"> </w:t>
      </w:r>
      <w:r w:rsidRPr="00F36769">
        <w:t>vista</w:t>
      </w:r>
      <w:r w:rsidRPr="00F36769">
        <w:rPr>
          <w:rFonts w:eastAsia="Arial"/>
        </w:rPr>
        <w:t xml:space="preserve"> </w:t>
      </w:r>
      <w:r w:rsidRPr="00F36769">
        <w:t>o</w:t>
      </w:r>
      <w:r w:rsidRPr="00F36769">
        <w:rPr>
          <w:rFonts w:eastAsia="Arial"/>
        </w:rPr>
        <w:t xml:space="preserve"> </w:t>
      </w:r>
      <w:r w:rsidRPr="00F36769">
        <w:t>disposto</w:t>
      </w:r>
      <w:r w:rsidRPr="00F36769">
        <w:rPr>
          <w:rFonts w:eastAsia="Arial"/>
        </w:rPr>
        <w:t xml:space="preserve"> </w:t>
      </w:r>
      <w:r w:rsidRPr="00F36769">
        <w:t>nos</w:t>
      </w:r>
      <w:r w:rsidRPr="00F36769">
        <w:rPr>
          <w:rFonts w:eastAsia="Arial"/>
        </w:rPr>
        <w:t xml:space="preserve"> </w:t>
      </w:r>
      <w:proofErr w:type="spellStart"/>
      <w:r w:rsidRPr="00F36769">
        <w:t>arts</w:t>
      </w:r>
      <w:proofErr w:type="spellEnd"/>
      <w:r w:rsidRPr="00F36769">
        <w:rPr>
          <w:rFonts w:eastAsia="Arial"/>
        </w:rPr>
        <w:t xml:space="preserve">. 18 </w:t>
      </w:r>
      <w:r w:rsidRPr="00F36769">
        <w:t>e</w:t>
      </w:r>
      <w:r w:rsidR="00994965" w:rsidRPr="00F36769">
        <w:rPr>
          <w:rFonts w:eastAsia="Arial"/>
        </w:rPr>
        <w:t xml:space="preserve"> 441 </w:t>
      </w:r>
      <w:r w:rsidRPr="00F36769">
        <w:t>do</w:t>
      </w:r>
      <w:r w:rsidRPr="00F36769">
        <w:rPr>
          <w:rFonts w:eastAsia="Arial"/>
        </w:rPr>
        <w:t xml:space="preserve"> </w:t>
      </w:r>
      <w:r w:rsidRPr="00F36769">
        <w:t>Decreto</w:t>
      </w:r>
      <w:r w:rsidRPr="00F36769">
        <w:rPr>
          <w:rFonts w:eastAsia="Arial"/>
        </w:rPr>
        <w:t xml:space="preserve"> </w:t>
      </w:r>
      <w:r w:rsidRPr="00F36769">
        <w:t>nº</w:t>
      </w:r>
      <w:r w:rsidRPr="00F36769">
        <w:rPr>
          <w:rFonts w:eastAsia="Arial"/>
        </w:rPr>
        <w:t xml:space="preserve"> 4.852, </w:t>
      </w:r>
      <w:r w:rsidRPr="00F36769">
        <w:t>de</w:t>
      </w:r>
      <w:r w:rsidRPr="00F36769">
        <w:rPr>
          <w:rFonts w:eastAsia="Arial"/>
        </w:rPr>
        <w:t xml:space="preserve"> 29 </w:t>
      </w:r>
      <w:r w:rsidRPr="00F36769">
        <w:t>de</w:t>
      </w:r>
      <w:r w:rsidRPr="00F36769">
        <w:rPr>
          <w:rFonts w:eastAsia="Arial"/>
        </w:rPr>
        <w:t xml:space="preserve"> </w:t>
      </w:r>
      <w:r w:rsidRPr="00F36769">
        <w:t>dezembro</w:t>
      </w:r>
      <w:r w:rsidRPr="00F36769">
        <w:rPr>
          <w:rFonts w:eastAsia="Arial"/>
        </w:rPr>
        <w:t xml:space="preserve"> </w:t>
      </w:r>
      <w:r w:rsidRPr="00F36769">
        <w:t>de</w:t>
      </w:r>
      <w:r w:rsidRPr="00F36769">
        <w:rPr>
          <w:rFonts w:eastAsia="Arial"/>
        </w:rPr>
        <w:t xml:space="preserve"> 1997, </w:t>
      </w:r>
      <w:r w:rsidRPr="00F36769">
        <w:t>Regulamento</w:t>
      </w:r>
      <w:r w:rsidRPr="00F36769">
        <w:rPr>
          <w:rFonts w:eastAsia="Arial"/>
        </w:rPr>
        <w:t xml:space="preserve"> </w:t>
      </w:r>
      <w:r w:rsidRPr="00F36769">
        <w:t>do</w:t>
      </w:r>
      <w:r w:rsidRPr="00F36769">
        <w:rPr>
          <w:rFonts w:eastAsia="Arial"/>
        </w:rPr>
        <w:t xml:space="preserve"> </w:t>
      </w:r>
      <w:r w:rsidRPr="00F36769">
        <w:t>Código</w:t>
      </w:r>
      <w:r w:rsidRPr="00F36769">
        <w:rPr>
          <w:rFonts w:eastAsia="Arial"/>
        </w:rPr>
        <w:t xml:space="preserve"> </w:t>
      </w:r>
      <w:r w:rsidRPr="00F36769">
        <w:t>Tributário</w:t>
      </w:r>
      <w:r w:rsidRPr="00F36769">
        <w:rPr>
          <w:rFonts w:eastAsia="Arial"/>
        </w:rPr>
        <w:t xml:space="preserve"> </w:t>
      </w:r>
      <w:r w:rsidRPr="00F36769">
        <w:t>do</w:t>
      </w:r>
      <w:r w:rsidRPr="00F36769">
        <w:rPr>
          <w:rFonts w:eastAsia="Arial"/>
        </w:rPr>
        <w:t xml:space="preserve"> </w:t>
      </w:r>
      <w:r w:rsidRPr="00F36769">
        <w:t>Estado</w:t>
      </w:r>
      <w:r w:rsidRPr="00F36769">
        <w:rPr>
          <w:rFonts w:eastAsia="Arial"/>
        </w:rPr>
        <w:t xml:space="preserve"> </w:t>
      </w:r>
      <w:r w:rsidRPr="00F36769">
        <w:t>de</w:t>
      </w:r>
      <w:r w:rsidRPr="00F36769">
        <w:rPr>
          <w:rFonts w:eastAsia="Arial"/>
        </w:rPr>
        <w:t xml:space="preserve"> </w:t>
      </w:r>
      <w:r w:rsidRPr="00F36769">
        <w:t>Goiás</w:t>
      </w:r>
      <w:r w:rsidRPr="00F36769">
        <w:rPr>
          <w:rFonts w:eastAsia="Arial"/>
        </w:rPr>
        <w:t xml:space="preserve"> – </w:t>
      </w:r>
      <w:r w:rsidRPr="00F36769">
        <w:t xml:space="preserve">RCTE. </w:t>
      </w:r>
    </w:p>
    <w:p w:rsidR="00AF598C" w:rsidRPr="004F0FA3" w:rsidRDefault="00AF598C" w:rsidP="00D773F8">
      <w:pPr>
        <w:pStyle w:val="TitCentral"/>
      </w:pPr>
    </w:p>
    <w:p w:rsidR="00AF598C" w:rsidRPr="00F36769" w:rsidRDefault="00AF598C" w:rsidP="00D773F8">
      <w:pPr>
        <w:pStyle w:val="TitCentral"/>
        <w:rPr>
          <w:rFonts w:ascii="Arial" w:eastAsia="Arial" w:hAnsi="Arial" w:cs="Arial"/>
          <w:bCs/>
          <w:sz w:val="24"/>
          <w:szCs w:val="24"/>
        </w:rPr>
      </w:pPr>
      <w:r w:rsidRPr="00F36769">
        <w:rPr>
          <w:rFonts w:ascii="Arial" w:hAnsi="Arial" w:cs="Arial"/>
          <w:bCs/>
          <w:sz w:val="24"/>
          <w:szCs w:val="24"/>
        </w:rPr>
        <w:t>INSTRUÇÃO</w:t>
      </w:r>
      <w:r w:rsidRPr="00F36769">
        <w:rPr>
          <w:rFonts w:ascii="Arial" w:eastAsia="Arial" w:hAnsi="Arial" w:cs="Arial"/>
          <w:bCs/>
          <w:sz w:val="24"/>
          <w:szCs w:val="24"/>
        </w:rPr>
        <w:t xml:space="preserve"> </w:t>
      </w:r>
      <w:r w:rsidRPr="00F36769">
        <w:rPr>
          <w:rFonts w:ascii="Arial" w:hAnsi="Arial" w:cs="Arial"/>
          <w:bCs/>
          <w:sz w:val="24"/>
          <w:szCs w:val="24"/>
        </w:rPr>
        <w:t>NORMATIVA</w:t>
      </w:r>
      <w:r w:rsidRPr="00F36769">
        <w:rPr>
          <w:rFonts w:ascii="Arial" w:eastAsia="Arial" w:hAnsi="Arial" w:cs="Arial"/>
          <w:bCs/>
          <w:sz w:val="24"/>
          <w:szCs w:val="24"/>
        </w:rPr>
        <w:t>:</w:t>
      </w:r>
    </w:p>
    <w:p w:rsidR="00AF598C" w:rsidRPr="00F36769" w:rsidRDefault="00AF598C" w:rsidP="00D773F8">
      <w:pPr>
        <w:pStyle w:val="TitCentral"/>
        <w:rPr>
          <w:rFonts w:ascii="Arial" w:eastAsia="Arial" w:hAnsi="Arial" w:cs="Arial"/>
          <w:bCs/>
          <w:sz w:val="24"/>
          <w:szCs w:val="24"/>
        </w:rPr>
      </w:pPr>
    </w:p>
    <w:p w:rsidR="00586F7F" w:rsidRDefault="00586F7F" w:rsidP="00D773F8">
      <w:pPr>
        <w:pStyle w:val="ParNormal"/>
      </w:pPr>
      <w:r w:rsidRPr="00D773F8">
        <w:rPr>
          <w:b/>
          <w:sz w:val="24"/>
          <w:szCs w:val="24"/>
        </w:rPr>
        <w:t xml:space="preserve">Art. 1º </w:t>
      </w:r>
      <w:r w:rsidRPr="00F36769">
        <w:t>O</w:t>
      </w:r>
      <w:r w:rsidR="006976F8">
        <w:t>s</w:t>
      </w:r>
      <w:r w:rsidRPr="00F36769">
        <w:t xml:space="preserve"> grupo</w:t>
      </w:r>
      <w:r w:rsidR="006976F8">
        <w:t>s</w:t>
      </w:r>
      <w:r w:rsidRPr="00F36769">
        <w:t xml:space="preserve"> “</w:t>
      </w:r>
      <w:r w:rsidR="001672B3" w:rsidRPr="00F36769">
        <w:t>MILH</w:t>
      </w:r>
      <w:r w:rsidR="00AD7164" w:rsidRPr="00F36769">
        <w:t>ETO</w:t>
      </w:r>
      <w:r w:rsidRPr="00F36769">
        <w:t>”</w:t>
      </w:r>
      <w:r w:rsidR="006976F8">
        <w:t>, “MILHO”, “SORGO” e ‘AMENDOIM”</w:t>
      </w:r>
      <w:r w:rsidRPr="00F36769">
        <w:t xml:space="preserve"> da Pauta de Mercadorias do Anexo I da Instrução Normativa nº 053/09-SAT, </w:t>
      </w:r>
      <w:r w:rsidR="0013593D" w:rsidRPr="00F36769">
        <w:t>de 20 de janeiro de 2009, passa</w:t>
      </w:r>
      <w:r w:rsidR="006976F8">
        <w:t>m</w:t>
      </w:r>
      <w:r w:rsidRPr="00F36769">
        <w:t xml:space="preserve"> a vigorar com a redação constante do Anexo Único desta instrução.</w:t>
      </w:r>
    </w:p>
    <w:p w:rsidR="004F0FA3" w:rsidRPr="00F36769" w:rsidRDefault="004F0FA3" w:rsidP="00D773F8">
      <w:pPr>
        <w:pStyle w:val="ParNormal"/>
      </w:pPr>
    </w:p>
    <w:p w:rsidR="00F36769" w:rsidRPr="00F36769" w:rsidRDefault="00AF598C" w:rsidP="00D773F8">
      <w:pPr>
        <w:pStyle w:val="ParNormal"/>
        <w:rPr>
          <w:rFonts w:eastAsia="Arial"/>
        </w:rPr>
      </w:pPr>
      <w:r w:rsidRPr="00D773F8">
        <w:rPr>
          <w:b/>
          <w:sz w:val="24"/>
          <w:szCs w:val="24"/>
        </w:rPr>
        <w:t xml:space="preserve">Art. </w:t>
      </w:r>
      <w:r w:rsidR="00E211E6" w:rsidRPr="00D773F8">
        <w:rPr>
          <w:b/>
          <w:sz w:val="24"/>
          <w:szCs w:val="24"/>
        </w:rPr>
        <w:t>2</w:t>
      </w:r>
      <w:r w:rsidRPr="00D773F8">
        <w:rPr>
          <w:b/>
          <w:sz w:val="24"/>
          <w:szCs w:val="24"/>
        </w:rPr>
        <w:t xml:space="preserve">º </w:t>
      </w:r>
      <w:r w:rsidR="00F36769" w:rsidRPr="004F0FA3">
        <w:rPr>
          <w:rFonts w:eastAsia="Arial"/>
        </w:rPr>
        <w:t>Esta instrução entra em vigor no primeiro dia útil subsequente à data de sua publicação</w:t>
      </w:r>
      <w:r w:rsidR="00F36769" w:rsidRPr="00F36769">
        <w:rPr>
          <w:rFonts w:eastAsia="Arial"/>
        </w:rPr>
        <w:t>.</w:t>
      </w:r>
    </w:p>
    <w:p w:rsidR="00AF598C" w:rsidRPr="00F36769" w:rsidRDefault="00AF598C" w:rsidP="00D773F8">
      <w:pPr>
        <w:pStyle w:val="ParNormal"/>
        <w:rPr>
          <w:lang w:eastAsia="ar-SA"/>
        </w:rPr>
      </w:pPr>
    </w:p>
    <w:p w:rsidR="00AF598C" w:rsidRPr="00F36769" w:rsidRDefault="00AF598C" w:rsidP="00D773F8">
      <w:pPr>
        <w:pStyle w:val="ParNormal"/>
        <w:rPr>
          <w:rFonts w:eastAsia="Arial"/>
        </w:rPr>
      </w:pPr>
      <w:r w:rsidRPr="00F36769">
        <w:t>GABINETE</w:t>
      </w:r>
      <w:r w:rsidRPr="00F36769">
        <w:rPr>
          <w:rFonts w:eastAsia="Arial"/>
        </w:rPr>
        <w:t xml:space="preserve"> </w:t>
      </w:r>
      <w:r w:rsidRPr="00F36769">
        <w:t>DO</w:t>
      </w:r>
      <w:r w:rsidRPr="00F36769">
        <w:rPr>
          <w:rFonts w:eastAsia="Arial"/>
        </w:rPr>
        <w:t xml:space="preserve"> </w:t>
      </w:r>
      <w:r w:rsidRPr="00F36769">
        <w:t>SUPERINTENDENTE</w:t>
      </w:r>
      <w:r w:rsidRPr="00F36769">
        <w:rPr>
          <w:rFonts w:eastAsia="Arial"/>
        </w:rPr>
        <w:t xml:space="preserve"> </w:t>
      </w:r>
      <w:r w:rsidRPr="00F36769">
        <w:t xml:space="preserve">DA </w:t>
      </w:r>
      <w:r w:rsidRPr="00F36769">
        <w:rPr>
          <w:rFonts w:eastAsia="Arial"/>
        </w:rPr>
        <w:t xml:space="preserve">RECEITA, </w:t>
      </w:r>
      <w:r w:rsidRPr="00F36769">
        <w:t>em Goiânia</w:t>
      </w:r>
      <w:r w:rsidRPr="00F36769">
        <w:rPr>
          <w:rFonts w:eastAsia="Arial"/>
        </w:rPr>
        <w:t xml:space="preserve">, </w:t>
      </w:r>
      <w:r w:rsidRPr="00F36769">
        <w:t>aos</w:t>
      </w:r>
      <w:r w:rsidR="00C86BFA">
        <w:t xml:space="preserve"> </w:t>
      </w:r>
      <w:r w:rsidR="004F0FA3">
        <w:t>13</w:t>
      </w:r>
      <w:r w:rsidR="00C86BFA">
        <w:t xml:space="preserve"> </w:t>
      </w:r>
      <w:r w:rsidRPr="00F36769">
        <w:t>dias</w:t>
      </w:r>
      <w:r w:rsidR="00C86BFA">
        <w:rPr>
          <w:rFonts w:eastAsia="Arial"/>
        </w:rPr>
        <w:t xml:space="preserve"> </w:t>
      </w:r>
      <w:r w:rsidRPr="00F36769">
        <w:t>do</w:t>
      </w:r>
      <w:r w:rsidRPr="00F36769">
        <w:rPr>
          <w:rFonts w:eastAsia="Arial"/>
        </w:rPr>
        <w:t xml:space="preserve"> </w:t>
      </w:r>
      <w:r w:rsidRPr="00F36769">
        <w:t>mês de</w:t>
      </w:r>
      <w:r w:rsidR="00F36769" w:rsidRPr="00F36769">
        <w:t xml:space="preserve"> </w:t>
      </w:r>
      <w:proofErr w:type="gramStart"/>
      <w:r w:rsidR="004F0FA3">
        <w:t>julho</w:t>
      </w:r>
      <w:r w:rsidR="00F36769" w:rsidRPr="00F36769">
        <w:t xml:space="preserve"> </w:t>
      </w:r>
      <w:r w:rsidR="00622F3C" w:rsidRPr="00F36769">
        <w:t xml:space="preserve"> </w:t>
      </w:r>
      <w:r w:rsidRPr="00F36769">
        <w:rPr>
          <w:rFonts w:eastAsia="Arial"/>
        </w:rPr>
        <w:t>de</w:t>
      </w:r>
      <w:proofErr w:type="gramEnd"/>
      <w:r w:rsidRPr="00F36769">
        <w:rPr>
          <w:rFonts w:eastAsia="Arial"/>
        </w:rPr>
        <w:t xml:space="preserve"> 201</w:t>
      </w:r>
      <w:r w:rsidR="00622F3C" w:rsidRPr="00F36769">
        <w:rPr>
          <w:rFonts w:eastAsia="Arial"/>
        </w:rPr>
        <w:t>6</w:t>
      </w:r>
      <w:r w:rsidRPr="00F36769">
        <w:rPr>
          <w:rFonts w:eastAsia="Arial"/>
        </w:rPr>
        <w:t>.</w:t>
      </w:r>
    </w:p>
    <w:p w:rsidR="00157576" w:rsidRPr="00F36769" w:rsidRDefault="00157576" w:rsidP="00D773F8">
      <w:pPr>
        <w:pStyle w:val="TitCentral"/>
      </w:pPr>
    </w:p>
    <w:p w:rsidR="00157576" w:rsidRPr="00F36769" w:rsidRDefault="00157576" w:rsidP="00D773F8">
      <w:pPr>
        <w:pStyle w:val="TitCentral"/>
      </w:pPr>
    </w:p>
    <w:p w:rsidR="00F36769" w:rsidRPr="00F36769" w:rsidRDefault="00E211E6" w:rsidP="00D773F8">
      <w:pPr>
        <w:pStyle w:val="TitCentral"/>
      </w:pPr>
      <w:r w:rsidRPr="00F36769">
        <w:t>ADONIDIO NETO VIEIRA JUNIOR</w:t>
      </w:r>
    </w:p>
    <w:p w:rsidR="00D773F8" w:rsidRDefault="00AF598C" w:rsidP="00D773F8">
      <w:pPr>
        <w:pStyle w:val="TitCentral"/>
      </w:pPr>
      <w:r w:rsidRPr="00F36769">
        <w:t>Superintendente</w:t>
      </w:r>
      <w:r w:rsidRPr="00F36769">
        <w:rPr>
          <w:rFonts w:eastAsia="Arial (W1)"/>
        </w:rPr>
        <w:t xml:space="preserve"> </w:t>
      </w:r>
      <w:r w:rsidRPr="00F36769">
        <w:t>da Receita</w:t>
      </w:r>
    </w:p>
    <w:p w:rsidR="00F36769" w:rsidRPr="00F36769" w:rsidRDefault="00AF598C" w:rsidP="00D773F8">
      <w:pPr>
        <w:pStyle w:val="TitCentral"/>
        <w:rPr>
          <w:szCs w:val="22"/>
        </w:rPr>
      </w:pPr>
      <w:r w:rsidRPr="00F36769">
        <w:rPr>
          <w:szCs w:val="22"/>
        </w:rPr>
        <w:br w:type="page"/>
      </w:r>
    </w:p>
    <w:p w:rsidR="00F36769" w:rsidRDefault="00F36769" w:rsidP="00D773F8">
      <w:pPr>
        <w:pStyle w:val="TitCentral"/>
      </w:pPr>
    </w:p>
    <w:p w:rsidR="00F36769" w:rsidRPr="00F36769" w:rsidRDefault="00F36769" w:rsidP="00D773F8">
      <w:pPr>
        <w:pStyle w:val="TitCentral"/>
      </w:pPr>
      <w:r w:rsidRPr="00F36769">
        <w:t>ANEXO</w:t>
      </w:r>
      <w:r w:rsidRPr="00F36769">
        <w:rPr>
          <w:rFonts w:eastAsia="Arial"/>
        </w:rPr>
        <w:t xml:space="preserve"> </w:t>
      </w:r>
      <w:r w:rsidRPr="00F36769">
        <w:t>ÚNICO</w:t>
      </w:r>
    </w:p>
    <w:p w:rsidR="00F36769" w:rsidRPr="00F36769" w:rsidRDefault="00F36769" w:rsidP="00D773F8">
      <w:pPr>
        <w:pStyle w:val="TitCentral"/>
      </w:pPr>
      <w:r w:rsidRPr="00F36769">
        <w:rPr>
          <w:rFonts w:eastAsia="Arial"/>
        </w:rPr>
        <w:t>“</w:t>
      </w:r>
      <w:r w:rsidRPr="00F36769">
        <w:t>ANEXO</w:t>
      </w:r>
      <w:r w:rsidRPr="00F36769">
        <w:rPr>
          <w:rFonts w:eastAsia="Arial"/>
        </w:rPr>
        <w:t xml:space="preserve"> </w:t>
      </w:r>
      <w:r w:rsidRPr="00F36769">
        <w:t>I</w:t>
      </w:r>
    </w:p>
    <w:p w:rsidR="00F36769" w:rsidRPr="00F36769" w:rsidRDefault="00F36769" w:rsidP="00D773F8">
      <w:pPr>
        <w:pStyle w:val="TitCentral"/>
      </w:pPr>
      <w:r w:rsidRPr="00F36769">
        <w:t>PAUTA</w:t>
      </w:r>
      <w:r w:rsidRPr="00F36769">
        <w:rPr>
          <w:rFonts w:eastAsia="Arial"/>
        </w:rPr>
        <w:t xml:space="preserve"> </w:t>
      </w:r>
      <w:r w:rsidRPr="00F36769">
        <w:t>DE</w:t>
      </w:r>
      <w:r w:rsidRPr="00F36769">
        <w:rPr>
          <w:rFonts w:eastAsia="Arial"/>
        </w:rPr>
        <w:t xml:space="preserve"> </w:t>
      </w:r>
      <w:r w:rsidRPr="00F36769">
        <w:t>MERCADORIAS</w:t>
      </w:r>
    </w:p>
    <w:p w:rsidR="00F36769" w:rsidRDefault="00AF598C" w:rsidP="00693D66">
      <w:pPr>
        <w:pStyle w:val="TitCentral"/>
        <w:jc w:val="right"/>
      </w:pPr>
      <w:r>
        <w:t>(R$/Unidade)</w:t>
      </w:r>
    </w:p>
    <w:tbl>
      <w:tblPr>
        <w:tblW w:w="9663" w:type="dxa"/>
        <w:tblInd w:w="80" w:type="dxa"/>
        <w:tblBorders>
          <w:top w:val="single" w:sz="8" w:space="0" w:color="auto"/>
          <w:bottom w:val="single" w:sz="4" w:space="0" w:color="auto"/>
          <w:insideH w:val="single" w:sz="8" w:space="0" w:color="auto"/>
          <w:insideV w:val="single" w:sz="8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5280"/>
        <w:gridCol w:w="574"/>
        <w:gridCol w:w="1420"/>
        <w:gridCol w:w="1474"/>
      </w:tblGrid>
      <w:tr w:rsidR="009E5804" w:rsidRPr="0078660E" w:rsidTr="004F0C3B">
        <w:trPr>
          <w:trHeight w:val="765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9E5804" w:rsidRPr="0078660E" w:rsidRDefault="009E5804" w:rsidP="009E5804">
            <w:pPr>
              <w:suppressAutoHyphens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CODIGO</w:t>
            </w:r>
          </w:p>
        </w:tc>
        <w:tc>
          <w:tcPr>
            <w:tcW w:w="5280" w:type="dxa"/>
            <w:shd w:val="clear" w:color="auto" w:fill="auto"/>
            <w:noWrap/>
            <w:vAlign w:val="center"/>
            <w:hideMark/>
          </w:tcPr>
          <w:p w:rsidR="009E5804" w:rsidRPr="0078660E" w:rsidRDefault="009E5804" w:rsidP="009E5804">
            <w:pPr>
              <w:suppressAutoHyphens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1625AB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DESCRIÇÃO DO PRODUTO</w:t>
            </w:r>
          </w:p>
        </w:tc>
        <w:tc>
          <w:tcPr>
            <w:tcW w:w="529" w:type="dxa"/>
            <w:shd w:val="clear" w:color="auto" w:fill="auto"/>
            <w:noWrap/>
            <w:vAlign w:val="center"/>
            <w:hideMark/>
          </w:tcPr>
          <w:p w:rsidR="009E5804" w:rsidRPr="0078660E" w:rsidRDefault="009E5804" w:rsidP="009E5804">
            <w:pPr>
              <w:suppressAutoHyphens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1625AB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UND</w:t>
            </w:r>
          </w:p>
        </w:tc>
        <w:tc>
          <w:tcPr>
            <w:tcW w:w="1420" w:type="dxa"/>
            <w:shd w:val="clear" w:color="auto" w:fill="auto"/>
            <w:vAlign w:val="center"/>
            <w:hideMark/>
          </w:tcPr>
          <w:p w:rsidR="009E5804" w:rsidRPr="0078660E" w:rsidRDefault="009E5804" w:rsidP="009E5804">
            <w:pPr>
              <w:suppressAutoHyphens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78660E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PREÇO EM R$ OP.INTERNA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9E5804" w:rsidRPr="0078660E" w:rsidRDefault="009E5804" w:rsidP="009E5804">
            <w:pPr>
              <w:suppressAutoHyphens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78660E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PREÇO EM R$ OP.INTEREST</w:t>
            </w:r>
          </w:p>
        </w:tc>
      </w:tr>
      <w:tr w:rsidR="009E5804" w:rsidRPr="0078660E" w:rsidTr="004F0C3B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</w:tcPr>
          <w:p w:rsidR="009E5804" w:rsidRPr="001625AB" w:rsidRDefault="009E5804" w:rsidP="009E5804">
            <w:pPr>
              <w:suppressAutoHyphens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5280" w:type="dxa"/>
            <w:shd w:val="clear" w:color="auto" w:fill="auto"/>
            <w:noWrap/>
            <w:vAlign w:val="bottom"/>
          </w:tcPr>
          <w:p w:rsidR="009E5804" w:rsidRPr="001625AB" w:rsidRDefault="009E5804" w:rsidP="009E5804">
            <w:pPr>
              <w:suppressAutoHyphens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1625AB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AGRICULTURA</w:t>
            </w:r>
          </w:p>
        </w:tc>
        <w:tc>
          <w:tcPr>
            <w:tcW w:w="529" w:type="dxa"/>
            <w:shd w:val="clear" w:color="auto" w:fill="auto"/>
            <w:noWrap/>
            <w:vAlign w:val="bottom"/>
          </w:tcPr>
          <w:p w:rsidR="009E5804" w:rsidRPr="001625AB" w:rsidRDefault="009E5804" w:rsidP="009E5804">
            <w:pPr>
              <w:suppressAutoHyphens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420" w:type="dxa"/>
            <w:shd w:val="clear" w:color="auto" w:fill="auto"/>
            <w:noWrap/>
            <w:vAlign w:val="bottom"/>
          </w:tcPr>
          <w:p w:rsidR="009E5804" w:rsidRPr="001625AB" w:rsidRDefault="009E5804" w:rsidP="009E5804">
            <w:pPr>
              <w:suppressAutoHyphens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474" w:type="dxa"/>
            <w:shd w:val="clear" w:color="auto" w:fill="auto"/>
            <w:noWrap/>
            <w:vAlign w:val="bottom"/>
          </w:tcPr>
          <w:p w:rsidR="009E5804" w:rsidRPr="001625AB" w:rsidRDefault="009E5804" w:rsidP="009E5804">
            <w:pPr>
              <w:suppressAutoHyphens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</w:tr>
      <w:tr w:rsidR="009E5804" w:rsidRPr="0078660E" w:rsidTr="004F0C3B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</w:tcPr>
          <w:p w:rsidR="009E5804" w:rsidRPr="001625AB" w:rsidRDefault="009E5804" w:rsidP="009E5804">
            <w:pPr>
              <w:suppressAutoHyphens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5280" w:type="dxa"/>
            <w:shd w:val="clear" w:color="auto" w:fill="auto"/>
            <w:noWrap/>
            <w:vAlign w:val="bottom"/>
          </w:tcPr>
          <w:p w:rsidR="009E5804" w:rsidRPr="001625AB" w:rsidRDefault="009E5804" w:rsidP="009E5804">
            <w:pPr>
              <w:suppressAutoHyphens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MILHETO</w:t>
            </w:r>
          </w:p>
        </w:tc>
        <w:tc>
          <w:tcPr>
            <w:tcW w:w="529" w:type="dxa"/>
            <w:shd w:val="clear" w:color="auto" w:fill="auto"/>
            <w:noWrap/>
            <w:vAlign w:val="bottom"/>
          </w:tcPr>
          <w:p w:rsidR="009E5804" w:rsidRPr="001625AB" w:rsidRDefault="009E5804" w:rsidP="009E5804">
            <w:pPr>
              <w:suppressAutoHyphens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420" w:type="dxa"/>
            <w:shd w:val="clear" w:color="auto" w:fill="auto"/>
            <w:noWrap/>
            <w:vAlign w:val="bottom"/>
          </w:tcPr>
          <w:p w:rsidR="009E5804" w:rsidRPr="001625AB" w:rsidRDefault="009E5804" w:rsidP="009E5804">
            <w:pPr>
              <w:suppressAutoHyphens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474" w:type="dxa"/>
            <w:shd w:val="clear" w:color="auto" w:fill="auto"/>
            <w:noWrap/>
            <w:vAlign w:val="bottom"/>
          </w:tcPr>
          <w:p w:rsidR="009E5804" w:rsidRPr="001625AB" w:rsidRDefault="009E5804" w:rsidP="009E5804">
            <w:pPr>
              <w:suppressAutoHyphens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</w:tr>
      <w:tr w:rsidR="00F36769" w:rsidRPr="0078660E" w:rsidTr="004F0C3B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36769" w:rsidRPr="0078660E" w:rsidRDefault="00F36769" w:rsidP="00F36769">
            <w:pPr>
              <w:suppressAutoHyphens w:val="0"/>
              <w:rPr>
                <w:rFonts w:ascii="Arial" w:hAnsi="Arial" w:cs="Arial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35037</w:t>
            </w:r>
          </w:p>
        </w:tc>
        <w:tc>
          <w:tcPr>
            <w:tcW w:w="5280" w:type="dxa"/>
            <w:shd w:val="clear" w:color="auto" w:fill="auto"/>
            <w:noWrap/>
            <w:vAlign w:val="bottom"/>
            <w:hideMark/>
          </w:tcPr>
          <w:p w:rsidR="00F36769" w:rsidRPr="0078660E" w:rsidRDefault="00F36769" w:rsidP="00F36769">
            <w:pPr>
              <w:suppressAutoHyphens w:val="0"/>
              <w:rPr>
                <w:rFonts w:ascii="Arial" w:hAnsi="Arial" w:cs="Arial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Milheto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em Grãos – KG (</w:t>
            </w: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Produtor)</w:t>
            </w:r>
            <w:r w:rsidRPr="0078660E">
              <w:rPr>
                <w:rFonts w:ascii="Arial" w:hAnsi="Arial" w:cs="Arial"/>
                <w:sz w:val="20"/>
                <w:szCs w:val="20"/>
                <w:lang w:eastAsia="pt-BR"/>
              </w:rPr>
              <w:t xml:space="preserve">   </w:t>
            </w:r>
            <w:proofErr w:type="gramEnd"/>
            <w:r w:rsidRPr="0078660E">
              <w:rPr>
                <w:rFonts w:ascii="Arial" w:hAnsi="Arial" w:cs="Arial"/>
                <w:sz w:val="20"/>
                <w:szCs w:val="20"/>
                <w:lang w:eastAsia="pt-BR"/>
              </w:rPr>
              <w:t xml:space="preserve">    </w:t>
            </w:r>
          </w:p>
        </w:tc>
        <w:tc>
          <w:tcPr>
            <w:tcW w:w="529" w:type="dxa"/>
            <w:shd w:val="clear" w:color="auto" w:fill="auto"/>
            <w:noWrap/>
            <w:vAlign w:val="bottom"/>
            <w:hideMark/>
          </w:tcPr>
          <w:p w:rsidR="00F36769" w:rsidRPr="0078660E" w:rsidRDefault="00F36769" w:rsidP="00F36769">
            <w:pPr>
              <w:suppressAutoHyphens w:val="0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KG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:rsidR="00F36769" w:rsidRPr="0078660E" w:rsidRDefault="00F36769" w:rsidP="00F36769">
            <w:pPr>
              <w:suppressAutoHyphens w:val="0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 w:rsidRPr="0078660E"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 xml:space="preserve"> R$        </w:t>
            </w:r>
            <w:r w:rsidR="00135C56"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0,49</w:t>
            </w:r>
            <w:r w:rsidRPr="0078660E"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 xml:space="preserve"> </w:t>
            </w:r>
          </w:p>
        </w:tc>
        <w:tc>
          <w:tcPr>
            <w:tcW w:w="1474" w:type="dxa"/>
            <w:shd w:val="clear" w:color="auto" w:fill="auto"/>
            <w:noWrap/>
            <w:vAlign w:val="bottom"/>
            <w:hideMark/>
          </w:tcPr>
          <w:p w:rsidR="00F36769" w:rsidRPr="0078660E" w:rsidRDefault="00F36769" w:rsidP="00F36769">
            <w:pPr>
              <w:suppressAutoHyphens w:val="0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 w:rsidRPr="0078660E"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 xml:space="preserve"> R$        </w:t>
            </w:r>
            <w:r w:rsidR="00135C56"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0,49</w:t>
            </w:r>
            <w:r w:rsidRPr="0078660E"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 xml:space="preserve"> </w:t>
            </w:r>
          </w:p>
        </w:tc>
      </w:tr>
      <w:tr w:rsidR="00F36769" w:rsidRPr="0078660E" w:rsidTr="004F0C3B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</w:tcPr>
          <w:p w:rsidR="00F36769" w:rsidRDefault="00F36769" w:rsidP="00F36769">
            <w:pPr>
              <w:suppressAutoHyphens w:val="0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35040</w:t>
            </w:r>
          </w:p>
        </w:tc>
        <w:tc>
          <w:tcPr>
            <w:tcW w:w="5280" w:type="dxa"/>
            <w:shd w:val="clear" w:color="auto" w:fill="auto"/>
            <w:noWrap/>
            <w:vAlign w:val="bottom"/>
          </w:tcPr>
          <w:p w:rsidR="00F36769" w:rsidRDefault="00F36769" w:rsidP="00F36769">
            <w:pPr>
              <w:suppressAutoHyphens w:val="0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Milheto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em Grãos – SC 60 KG (Produtor)</w:t>
            </w:r>
          </w:p>
        </w:tc>
        <w:tc>
          <w:tcPr>
            <w:tcW w:w="529" w:type="dxa"/>
            <w:shd w:val="clear" w:color="auto" w:fill="auto"/>
            <w:noWrap/>
            <w:vAlign w:val="bottom"/>
          </w:tcPr>
          <w:p w:rsidR="00F36769" w:rsidRDefault="00F36769" w:rsidP="00F36769">
            <w:pPr>
              <w:suppressAutoHyphens w:val="0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SC</w:t>
            </w:r>
          </w:p>
        </w:tc>
        <w:tc>
          <w:tcPr>
            <w:tcW w:w="1420" w:type="dxa"/>
            <w:shd w:val="clear" w:color="auto" w:fill="auto"/>
            <w:noWrap/>
            <w:vAlign w:val="bottom"/>
          </w:tcPr>
          <w:p w:rsidR="00F36769" w:rsidRDefault="00F36769" w:rsidP="00F36769">
            <w:pPr>
              <w:suppressAutoHyphens w:val="0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 xml:space="preserve"> R$     </w:t>
            </w:r>
            <w:r w:rsidRPr="0078660E"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 xml:space="preserve"> </w:t>
            </w:r>
            <w:r w:rsidR="00135C56"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29,19</w:t>
            </w:r>
          </w:p>
        </w:tc>
        <w:tc>
          <w:tcPr>
            <w:tcW w:w="1474" w:type="dxa"/>
            <w:shd w:val="clear" w:color="auto" w:fill="auto"/>
            <w:noWrap/>
            <w:vAlign w:val="bottom"/>
          </w:tcPr>
          <w:p w:rsidR="00F36769" w:rsidRDefault="00F36769" w:rsidP="00F36769">
            <w:pPr>
              <w:suppressAutoHyphens w:val="0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 xml:space="preserve"> R$     </w:t>
            </w:r>
            <w:r w:rsidRPr="0078660E"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 xml:space="preserve"> </w:t>
            </w:r>
            <w:r w:rsidR="00135C56"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29,19</w:t>
            </w:r>
          </w:p>
        </w:tc>
      </w:tr>
      <w:tr w:rsidR="00F36769" w:rsidRPr="0078660E" w:rsidTr="004F0C3B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</w:tcPr>
          <w:p w:rsidR="00F36769" w:rsidRPr="0078660E" w:rsidRDefault="00F36769" w:rsidP="00F36769">
            <w:pPr>
              <w:suppressAutoHyphens w:val="0"/>
              <w:rPr>
                <w:rFonts w:ascii="Arial" w:hAnsi="Arial" w:cs="Arial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35024</w:t>
            </w:r>
          </w:p>
        </w:tc>
        <w:tc>
          <w:tcPr>
            <w:tcW w:w="5280" w:type="dxa"/>
            <w:shd w:val="clear" w:color="auto" w:fill="auto"/>
            <w:noWrap/>
            <w:vAlign w:val="bottom"/>
          </w:tcPr>
          <w:p w:rsidR="00F36769" w:rsidRPr="0078660E" w:rsidRDefault="00F36769" w:rsidP="00F36769">
            <w:pPr>
              <w:suppressAutoHyphens w:val="0"/>
              <w:rPr>
                <w:rFonts w:ascii="Arial" w:hAnsi="Arial" w:cs="Arial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Milheto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em Semente – KG (Atacado)</w:t>
            </w:r>
          </w:p>
        </w:tc>
        <w:tc>
          <w:tcPr>
            <w:tcW w:w="529" w:type="dxa"/>
            <w:shd w:val="clear" w:color="auto" w:fill="auto"/>
            <w:noWrap/>
            <w:vAlign w:val="bottom"/>
          </w:tcPr>
          <w:p w:rsidR="00F36769" w:rsidRPr="0078660E" w:rsidRDefault="00F36769" w:rsidP="00F36769">
            <w:pPr>
              <w:suppressAutoHyphens w:val="0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KG</w:t>
            </w:r>
          </w:p>
        </w:tc>
        <w:tc>
          <w:tcPr>
            <w:tcW w:w="1420" w:type="dxa"/>
            <w:shd w:val="clear" w:color="auto" w:fill="auto"/>
            <w:noWrap/>
            <w:vAlign w:val="bottom"/>
          </w:tcPr>
          <w:p w:rsidR="00F36769" w:rsidRPr="0078660E" w:rsidRDefault="00F36769" w:rsidP="00F36769">
            <w:pPr>
              <w:suppressAutoHyphens w:val="0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 xml:space="preserve"> </w:t>
            </w:r>
            <w:r w:rsidRPr="0078660E"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 xml:space="preserve">R$       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3,70</w:t>
            </w:r>
          </w:p>
        </w:tc>
        <w:tc>
          <w:tcPr>
            <w:tcW w:w="1474" w:type="dxa"/>
            <w:shd w:val="clear" w:color="auto" w:fill="auto"/>
            <w:noWrap/>
            <w:vAlign w:val="bottom"/>
          </w:tcPr>
          <w:p w:rsidR="00F36769" w:rsidRPr="0078660E" w:rsidRDefault="00F36769" w:rsidP="00F36769">
            <w:pPr>
              <w:suppressAutoHyphens w:val="0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 xml:space="preserve"> </w:t>
            </w:r>
            <w:r w:rsidRPr="0078660E"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 xml:space="preserve">R$       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3,70</w:t>
            </w:r>
          </w:p>
        </w:tc>
      </w:tr>
      <w:tr w:rsidR="00F36769" w:rsidRPr="0078660E" w:rsidTr="004F0C3B">
        <w:trPr>
          <w:trHeight w:val="255"/>
        </w:trPr>
        <w:tc>
          <w:tcPr>
            <w:tcW w:w="960" w:type="dxa"/>
            <w:shd w:val="clear" w:color="auto" w:fill="auto"/>
            <w:noWrap/>
            <w:vAlign w:val="center"/>
          </w:tcPr>
          <w:p w:rsidR="00F36769" w:rsidRPr="007800D8" w:rsidRDefault="00F36769" w:rsidP="00F36769">
            <w:pPr>
              <w:suppressAutoHyphens w:val="0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7800D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35052</w:t>
            </w:r>
          </w:p>
        </w:tc>
        <w:tc>
          <w:tcPr>
            <w:tcW w:w="5280" w:type="dxa"/>
            <w:shd w:val="clear" w:color="auto" w:fill="auto"/>
            <w:noWrap/>
            <w:vAlign w:val="center"/>
          </w:tcPr>
          <w:p w:rsidR="00F36769" w:rsidRPr="007800D8" w:rsidRDefault="00F36769" w:rsidP="00F36769">
            <w:pPr>
              <w:suppressAutoHyphens w:val="0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proofErr w:type="spellStart"/>
            <w:r w:rsidRPr="007800D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Milheto</w:t>
            </w:r>
            <w:proofErr w:type="spellEnd"/>
            <w:r w:rsidRPr="007800D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em Grãos Oriundo de Campo de Sementes – SC 60 KG (Produtor) </w:t>
            </w:r>
          </w:p>
        </w:tc>
        <w:tc>
          <w:tcPr>
            <w:tcW w:w="529" w:type="dxa"/>
            <w:shd w:val="clear" w:color="auto" w:fill="auto"/>
            <w:noWrap/>
            <w:vAlign w:val="center"/>
          </w:tcPr>
          <w:p w:rsidR="00F36769" w:rsidRPr="007800D8" w:rsidRDefault="00F36769" w:rsidP="00F36769">
            <w:pPr>
              <w:suppressAutoHyphens w:val="0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7800D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SC</w:t>
            </w:r>
          </w:p>
        </w:tc>
        <w:tc>
          <w:tcPr>
            <w:tcW w:w="1420" w:type="dxa"/>
            <w:shd w:val="clear" w:color="auto" w:fill="auto"/>
            <w:noWrap/>
            <w:vAlign w:val="center"/>
          </w:tcPr>
          <w:p w:rsidR="00F36769" w:rsidRPr="007800D8" w:rsidRDefault="00C86BFA" w:rsidP="00F36769">
            <w:pPr>
              <w:suppressAutoHyphens w:val="0"/>
              <w:autoSpaceDE w:val="0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R$      </w:t>
            </w:r>
            <w:r w:rsidR="00F3676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34,50</w:t>
            </w:r>
          </w:p>
        </w:tc>
        <w:tc>
          <w:tcPr>
            <w:tcW w:w="1474" w:type="dxa"/>
            <w:shd w:val="clear" w:color="auto" w:fill="auto"/>
            <w:noWrap/>
            <w:vAlign w:val="center"/>
          </w:tcPr>
          <w:p w:rsidR="00F36769" w:rsidRPr="007800D8" w:rsidRDefault="00C86BFA" w:rsidP="00F36769">
            <w:pPr>
              <w:suppressAutoHyphens w:val="0"/>
              <w:autoSpaceDE w:val="0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R$      </w:t>
            </w:r>
            <w:r w:rsidR="00F3676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34,50</w:t>
            </w:r>
          </w:p>
        </w:tc>
      </w:tr>
    </w:tbl>
    <w:p w:rsidR="00135C56" w:rsidRDefault="00135C56" w:rsidP="000B727E">
      <w:pPr>
        <w:pStyle w:val="TitCentral"/>
        <w:jc w:val="left"/>
        <w:rPr>
          <w:rFonts w:ascii="Times New Roman" w:hAnsi="Times New Roman" w:cs="Times New Roman"/>
        </w:rPr>
      </w:pPr>
    </w:p>
    <w:p w:rsidR="000B727E" w:rsidRDefault="000B727E" w:rsidP="000B727E">
      <w:pPr>
        <w:pStyle w:val="TitCentral"/>
        <w:jc w:val="left"/>
        <w:rPr>
          <w:rFonts w:ascii="Times New Roman" w:hAnsi="Times New Roman" w:cs="Times New Roman"/>
        </w:rPr>
      </w:pPr>
    </w:p>
    <w:p w:rsidR="00135C56" w:rsidRDefault="00135C56" w:rsidP="00693D66">
      <w:pPr>
        <w:pStyle w:val="TitCentral"/>
        <w:jc w:val="right"/>
      </w:pPr>
      <w:r>
        <w:t>(R$/Unidade)</w:t>
      </w:r>
    </w:p>
    <w:tbl>
      <w:tblPr>
        <w:tblW w:w="9708" w:type="dxa"/>
        <w:tblInd w:w="80" w:type="dxa"/>
        <w:tblBorders>
          <w:top w:val="single" w:sz="8" w:space="0" w:color="auto"/>
          <w:bottom w:val="single" w:sz="4" w:space="0" w:color="auto"/>
          <w:insideH w:val="single" w:sz="8" w:space="0" w:color="auto"/>
          <w:insideV w:val="single" w:sz="8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5280"/>
        <w:gridCol w:w="574"/>
        <w:gridCol w:w="1420"/>
        <w:gridCol w:w="1474"/>
      </w:tblGrid>
      <w:tr w:rsidR="00135C56" w:rsidRPr="001625AB" w:rsidTr="006976F8">
        <w:trPr>
          <w:trHeight w:val="765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135C56" w:rsidRPr="0078660E" w:rsidRDefault="00135C56" w:rsidP="00B0294D">
            <w:pPr>
              <w:suppressAutoHyphens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CODIGO</w:t>
            </w:r>
          </w:p>
        </w:tc>
        <w:tc>
          <w:tcPr>
            <w:tcW w:w="5280" w:type="dxa"/>
            <w:shd w:val="clear" w:color="auto" w:fill="auto"/>
            <w:noWrap/>
            <w:vAlign w:val="center"/>
            <w:hideMark/>
          </w:tcPr>
          <w:p w:rsidR="00135C56" w:rsidRPr="0078660E" w:rsidRDefault="00135C56" w:rsidP="00B0294D">
            <w:pPr>
              <w:suppressAutoHyphens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1625AB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DESCRIÇÃO DO PRODUTO</w:t>
            </w:r>
          </w:p>
        </w:tc>
        <w:tc>
          <w:tcPr>
            <w:tcW w:w="574" w:type="dxa"/>
            <w:shd w:val="clear" w:color="auto" w:fill="auto"/>
            <w:noWrap/>
            <w:vAlign w:val="center"/>
            <w:hideMark/>
          </w:tcPr>
          <w:p w:rsidR="00135C56" w:rsidRPr="0078660E" w:rsidRDefault="00135C56" w:rsidP="00B0294D">
            <w:pPr>
              <w:suppressAutoHyphens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1625AB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UND</w:t>
            </w:r>
          </w:p>
        </w:tc>
        <w:tc>
          <w:tcPr>
            <w:tcW w:w="1420" w:type="dxa"/>
            <w:shd w:val="clear" w:color="auto" w:fill="auto"/>
            <w:vAlign w:val="center"/>
            <w:hideMark/>
          </w:tcPr>
          <w:p w:rsidR="00135C56" w:rsidRPr="0078660E" w:rsidRDefault="00135C56" w:rsidP="00B0294D">
            <w:pPr>
              <w:suppressAutoHyphens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78660E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PREÇO EM R$ OP.INTERNA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5C56" w:rsidRPr="0078660E" w:rsidRDefault="00135C56" w:rsidP="00B0294D">
            <w:pPr>
              <w:suppressAutoHyphens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78660E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PREÇO EM R$ OP.INTEREST</w:t>
            </w:r>
          </w:p>
        </w:tc>
      </w:tr>
      <w:tr w:rsidR="00135C56" w:rsidRPr="001625AB" w:rsidTr="006976F8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</w:tcPr>
          <w:p w:rsidR="00135C56" w:rsidRPr="001625AB" w:rsidRDefault="00135C56" w:rsidP="00B0294D">
            <w:pPr>
              <w:suppressAutoHyphens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5280" w:type="dxa"/>
            <w:shd w:val="clear" w:color="auto" w:fill="auto"/>
            <w:noWrap/>
            <w:vAlign w:val="bottom"/>
          </w:tcPr>
          <w:p w:rsidR="00135C56" w:rsidRPr="001625AB" w:rsidRDefault="00135C56" w:rsidP="00B0294D">
            <w:pPr>
              <w:suppressAutoHyphens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1625AB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AGRICULTURA</w:t>
            </w:r>
          </w:p>
        </w:tc>
        <w:tc>
          <w:tcPr>
            <w:tcW w:w="574" w:type="dxa"/>
            <w:shd w:val="clear" w:color="auto" w:fill="auto"/>
            <w:noWrap/>
            <w:vAlign w:val="bottom"/>
          </w:tcPr>
          <w:p w:rsidR="00135C56" w:rsidRPr="001625AB" w:rsidRDefault="00135C56" w:rsidP="00B0294D">
            <w:pPr>
              <w:suppressAutoHyphens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420" w:type="dxa"/>
            <w:shd w:val="clear" w:color="auto" w:fill="auto"/>
            <w:noWrap/>
            <w:vAlign w:val="bottom"/>
          </w:tcPr>
          <w:p w:rsidR="00135C56" w:rsidRPr="001625AB" w:rsidRDefault="00135C56" w:rsidP="00B0294D">
            <w:pPr>
              <w:suppressAutoHyphens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474" w:type="dxa"/>
            <w:shd w:val="clear" w:color="auto" w:fill="auto"/>
            <w:noWrap/>
            <w:vAlign w:val="bottom"/>
          </w:tcPr>
          <w:p w:rsidR="00135C56" w:rsidRPr="001625AB" w:rsidRDefault="00135C56" w:rsidP="00B0294D">
            <w:pPr>
              <w:suppressAutoHyphens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</w:tr>
      <w:tr w:rsidR="00135C56" w:rsidRPr="001625AB" w:rsidTr="006976F8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</w:tcPr>
          <w:p w:rsidR="00135C56" w:rsidRPr="001625AB" w:rsidRDefault="00135C56" w:rsidP="00B0294D">
            <w:pPr>
              <w:suppressAutoHyphens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5280" w:type="dxa"/>
            <w:shd w:val="clear" w:color="auto" w:fill="auto"/>
            <w:noWrap/>
            <w:vAlign w:val="bottom"/>
          </w:tcPr>
          <w:p w:rsidR="00135C56" w:rsidRPr="001625AB" w:rsidRDefault="00135C56" w:rsidP="00B0294D">
            <w:pPr>
              <w:suppressAutoHyphens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1625AB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MILHO</w:t>
            </w:r>
          </w:p>
        </w:tc>
        <w:tc>
          <w:tcPr>
            <w:tcW w:w="574" w:type="dxa"/>
            <w:shd w:val="clear" w:color="auto" w:fill="auto"/>
            <w:noWrap/>
            <w:vAlign w:val="bottom"/>
          </w:tcPr>
          <w:p w:rsidR="00135C56" w:rsidRPr="001625AB" w:rsidRDefault="00135C56" w:rsidP="00B0294D">
            <w:pPr>
              <w:suppressAutoHyphens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420" w:type="dxa"/>
            <w:shd w:val="clear" w:color="auto" w:fill="auto"/>
            <w:noWrap/>
            <w:vAlign w:val="bottom"/>
          </w:tcPr>
          <w:p w:rsidR="00135C56" w:rsidRPr="001625AB" w:rsidRDefault="00135C56" w:rsidP="00B0294D">
            <w:pPr>
              <w:suppressAutoHyphens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474" w:type="dxa"/>
            <w:shd w:val="clear" w:color="auto" w:fill="auto"/>
            <w:noWrap/>
            <w:vAlign w:val="bottom"/>
          </w:tcPr>
          <w:p w:rsidR="00135C56" w:rsidRPr="001625AB" w:rsidRDefault="00135C56" w:rsidP="00B0294D">
            <w:pPr>
              <w:suppressAutoHyphens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</w:tr>
      <w:tr w:rsidR="006976F8" w:rsidRPr="0078660E" w:rsidTr="006976F8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976F8" w:rsidRPr="0078660E" w:rsidRDefault="006976F8" w:rsidP="006976F8">
            <w:pPr>
              <w:suppressAutoHyphens w:val="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  <w:lang w:eastAsia="pt-BR"/>
              </w:rPr>
              <w:t>32190</w:t>
            </w:r>
          </w:p>
        </w:tc>
        <w:tc>
          <w:tcPr>
            <w:tcW w:w="5280" w:type="dxa"/>
            <w:shd w:val="clear" w:color="auto" w:fill="auto"/>
            <w:noWrap/>
            <w:vAlign w:val="bottom"/>
            <w:hideMark/>
          </w:tcPr>
          <w:p w:rsidR="006976F8" w:rsidRPr="00D80AEA" w:rsidRDefault="006976F8" w:rsidP="006976F8">
            <w:pPr>
              <w:suppressAutoHyphens w:val="0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D80AEA">
              <w:rPr>
                <w:rFonts w:ascii="Arial" w:hAnsi="Arial" w:cs="Arial"/>
                <w:sz w:val="20"/>
                <w:szCs w:val="20"/>
                <w:lang w:eastAsia="pt-BR"/>
              </w:rPr>
              <w:t xml:space="preserve">Milho debulhado - </w:t>
            </w:r>
            <w:proofErr w:type="spellStart"/>
            <w:r w:rsidRPr="00D80AEA">
              <w:rPr>
                <w:rFonts w:ascii="Arial" w:hAnsi="Arial" w:cs="Arial"/>
                <w:sz w:val="20"/>
                <w:szCs w:val="20"/>
                <w:lang w:eastAsia="pt-BR"/>
              </w:rPr>
              <w:t>sc</w:t>
            </w:r>
            <w:proofErr w:type="spellEnd"/>
            <w:r w:rsidRPr="00D80AEA">
              <w:rPr>
                <w:rFonts w:ascii="Arial" w:hAnsi="Arial" w:cs="Arial"/>
                <w:sz w:val="20"/>
                <w:szCs w:val="20"/>
                <w:lang w:eastAsia="pt-BR"/>
              </w:rPr>
              <w:t xml:space="preserve"> 60kg (produtor)</w:t>
            </w:r>
          </w:p>
        </w:tc>
        <w:tc>
          <w:tcPr>
            <w:tcW w:w="574" w:type="dxa"/>
            <w:shd w:val="clear" w:color="auto" w:fill="auto"/>
            <w:noWrap/>
            <w:vAlign w:val="bottom"/>
            <w:hideMark/>
          </w:tcPr>
          <w:p w:rsidR="006976F8" w:rsidRPr="0078660E" w:rsidRDefault="006976F8" w:rsidP="006976F8">
            <w:pPr>
              <w:suppressAutoHyphens w:val="0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SC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:rsidR="006976F8" w:rsidRPr="0078660E" w:rsidRDefault="006976F8" w:rsidP="006976F8">
            <w:pPr>
              <w:suppressAutoHyphens w:val="0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 w:rsidRPr="0078660E"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 xml:space="preserve"> R$       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38,08</w:t>
            </w:r>
            <w:r w:rsidRPr="0078660E"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 xml:space="preserve"> </w:t>
            </w:r>
          </w:p>
        </w:tc>
        <w:tc>
          <w:tcPr>
            <w:tcW w:w="1474" w:type="dxa"/>
            <w:shd w:val="clear" w:color="auto" w:fill="auto"/>
            <w:noWrap/>
            <w:vAlign w:val="bottom"/>
            <w:hideMark/>
          </w:tcPr>
          <w:p w:rsidR="006976F8" w:rsidRPr="0078660E" w:rsidRDefault="006976F8" w:rsidP="006976F8">
            <w:pPr>
              <w:suppressAutoHyphens w:val="0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 w:rsidRPr="0078660E"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 xml:space="preserve"> R$       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38,08</w:t>
            </w:r>
            <w:r w:rsidRPr="0078660E"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 xml:space="preserve"> </w:t>
            </w:r>
          </w:p>
        </w:tc>
      </w:tr>
      <w:tr w:rsidR="006976F8" w:rsidRPr="0078660E" w:rsidTr="006976F8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</w:tcPr>
          <w:p w:rsidR="006976F8" w:rsidRPr="0078660E" w:rsidRDefault="006976F8" w:rsidP="006976F8">
            <w:pPr>
              <w:suppressAutoHyphens w:val="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  <w:lang w:eastAsia="pt-BR"/>
              </w:rPr>
              <w:t>15533</w:t>
            </w:r>
          </w:p>
        </w:tc>
        <w:tc>
          <w:tcPr>
            <w:tcW w:w="5280" w:type="dxa"/>
            <w:shd w:val="clear" w:color="auto" w:fill="auto"/>
            <w:noWrap/>
            <w:vAlign w:val="bottom"/>
          </w:tcPr>
          <w:p w:rsidR="006976F8" w:rsidRPr="00D80AEA" w:rsidRDefault="006976F8" w:rsidP="006976F8">
            <w:pPr>
              <w:suppressAutoHyphens w:val="0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D80AEA">
              <w:rPr>
                <w:rFonts w:ascii="Arial" w:hAnsi="Arial" w:cs="Arial"/>
                <w:sz w:val="20"/>
                <w:szCs w:val="20"/>
                <w:lang w:eastAsia="pt-BR"/>
              </w:rPr>
              <w:t>Milho debulhado - (produtor)</w:t>
            </w:r>
          </w:p>
        </w:tc>
        <w:tc>
          <w:tcPr>
            <w:tcW w:w="574" w:type="dxa"/>
            <w:shd w:val="clear" w:color="auto" w:fill="auto"/>
            <w:noWrap/>
            <w:vAlign w:val="bottom"/>
          </w:tcPr>
          <w:p w:rsidR="006976F8" w:rsidRPr="0078660E" w:rsidRDefault="006976F8" w:rsidP="006976F8">
            <w:pPr>
              <w:suppressAutoHyphens w:val="0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KG</w:t>
            </w:r>
          </w:p>
        </w:tc>
        <w:tc>
          <w:tcPr>
            <w:tcW w:w="1420" w:type="dxa"/>
            <w:shd w:val="clear" w:color="auto" w:fill="auto"/>
            <w:noWrap/>
            <w:vAlign w:val="bottom"/>
          </w:tcPr>
          <w:p w:rsidR="006976F8" w:rsidRPr="0078660E" w:rsidRDefault="006976F8" w:rsidP="006976F8">
            <w:pPr>
              <w:suppressAutoHyphens w:val="0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 xml:space="preserve"> </w:t>
            </w:r>
            <w:r w:rsidRPr="0078660E"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 xml:space="preserve">R$      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 xml:space="preserve">  </w:t>
            </w:r>
            <w:r w:rsidRPr="0078660E"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0,63</w:t>
            </w:r>
          </w:p>
        </w:tc>
        <w:tc>
          <w:tcPr>
            <w:tcW w:w="1474" w:type="dxa"/>
            <w:shd w:val="clear" w:color="auto" w:fill="auto"/>
            <w:noWrap/>
            <w:vAlign w:val="bottom"/>
          </w:tcPr>
          <w:p w:rsidR="006976F8" w:rsidRPr="0078660E" w:rsidRDefault="006976F8" w:rsidP="006976F8">
            <w:pPr>
              <w:suppressAutoHyphens w:val="0"/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 xml:space="preserve"> </w:t>
            </w:r>
            <w:r w:rsidRPr="0078660E"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 xml:space="preserve">R$      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 xml:space="preserve">  </w:t>
            </w:r>
            <w:r w:rsidRPr="0078660E"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0,63</w:t>
            </w:r>
          </w:p>
        </w:tc>
      </w:tr>
      <w:tr w:rsidR="006976F8" w:rsidRPr="0078660E" w:rsidTr="006976F8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</w:tcPr>
          <w:p w:rsidR="006976F8" w:rsidRPr="00D80AEA" w:rsidRDefault="006976F8" w:rsidP="006976F8">
            <w:pPr>
              <w:suppressAutoHyphens w:val="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D80AEA">
              <w:rPr>
                <w:rFonts w:ascii="Arial" w:hAnsi="Arial" w:cs="Arial"/>
                <w:sz w:val="20"/>
                <w:szCs w:val="20"/>
                <w:lang w:eastAsia="pt-BR"/>
              </w:rPr>
              <w:t>15545</w:t>
            </w:r>
          </w:p>
        </w:tc>
        <w:tc>
          <w:tcPr>
            <w:tcW w:w="5280" w:type="dxa"/>
            <w:shd w:val="clear" w:color="auto" w:fill="auto"/>
            <w:noWrap/>
            <w:vAlign w:val="bottom"/>
          </w:tcPr>
          <w:p w:rsidR="006976F8" w:rsidRPr="00D80AEA" w:rsidRDefault="006976F8" w:rsidP="006976F8">
            <w:pPr>
              <w:suppressAutoHyphens w:val="0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D80AEA">
              <w:rPr>
                <w:rFonts w:ascii="Arial" w:hAnsi="Arial" w:cs="Arial"/>
                <w:sz w:val="20"/>
                <w:szCs w:val="20"/>
                <w:lang w:eastAsia="pt-BR"/>
              </w:rPr>
              <w:t>Milho empalhado - por balaio (produtor)</w:t>
            </w:r>
          </w:p>
        </w:tc>
        <w:tc>
          <w:tcPr>
            <w:tcW w:w="574" w:type="dxa"/>
            <w:shd w:val="clear" w:color="auto" w:fill="auto"/>
            <w:noWrap/>
            <w:vAlign w:val="bottom"/>
          </w:tcPr>
          <w:p w:rsidR="006976F8" w:rsidRPr="00D80AEA" w:rsidRDefault="006976F8" w:rsidP="006976F8">
            <w:pPr>
              <w:suppressAutoHyphens w:val="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D80AEA">
              <w:rPr>
                <w:rFonts w:ascii="Arial" w:hAnsi="Arial" w:cs="Arial"/>
                <w:sz w:val="20"/>
                <w:szCs w:val="20"/>
                <w:lang w:eastAsia="pt-BR"/>
              </w:rPr>
              <w:t>UN</w:t>
            </w:r>
          </w:p>
        </w:tc>
        <w:tc>
          <w:tcPr>
            <w:tcW w:w="1420" w:type="dxa"/>
            <w:shd w:val="clear" w:color="auto" w:fill="auto"/>
            <w:noWrap/>
            <w:vAlign w:val="bottom"/>
          </w:tcPr>
          <w:p w:rsidR="006976F8" w:rsidRPr="00D80AEA" w:rsidRDefault="006976F8" w:rsidP="006976F8">
            <w:pPr>
              <w:suppressAutoHyphens w:val="0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D80AEA">
              <w:rPr>
                <w:rFonts w:ascii="Arial" w:hAnsi="Arial" w:cs="Arial"/>
                <w:sz w:val="20"/>
                <w:szCs w:val="20"/>
                <w:lang w:eastAsia="pt-BR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eastAsia="pt-BR"/>
              </w:rPr>
              <w:t xml:space="preserve">R$ </w:t>
            </w:r>
            <w:r w:rsidRPr="00D80AEA">
              <w:rPr>
                <w:rFonts w:ascii="Arial" w:hAnsi="Arial" w:cs="Arial"/>
                <w:sz w:val="20"/>
                <w:szCs w:val="20"/>
                <w:lang w:eastAsia="pt-BR"/>
              </w:rPr>
              <w:t xml:space="preserve">     </w:t>
            </w:r>
            <w:r>
              <w:rPr>
                <w:rFonts w:ascii="Arial" w:hAnsi="Arial" w:cs="Arial"/>
                <w:sz w:val="20"/>
                <w:szCs w:val="20"/>
                <w:lang w:eastAsia="pt-BR"/>
              </w:rPr>
              <w:t xml:space="preserve">  15,87</w:t>
            </w:r>
          </w:p>
        </w:tc>
        <w:tc>
          <w:tcPr>
            <w:tcW w:w="1474" w:type="dxa"/>
            <w:shd w:val="clear" w:color="auto" w:fill="auto"/>
            <w:noWrap/>
            <w:vAlign w:val="bottom"/>
          </w:tcPr>
          <w:p w:rsidR="006976F8" w:rsidRPr="00D80AEA" w:rsidRDefault="006976F8" w:rsidP="006976F8">
            <w:pPr>
              <w:suppressAutoHyphens w:val="0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D80AEA">
              <w:rPr>
                <w:rFonts w:ascii="Arial" w:hAnsi="Arial" w:cs="Arial"/>
                <w:sz w:val="20"/>
                <w:szCs w:val="20"/>
                <w:lang w:eastAsia="pt-BR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eastAsia="pt-BR"/>
              </w:rPr>
              <w:t xml:space="preserve">R$ </w:t>
            </w:r>
            <w:r w:rsidRPr="00D80AEA">
              <w:rPr>
                <w:rFonts w:ascii="Arial" w:hAnsi="Arial" w:cs="Arial"/>
                <w:sz w:val="20"/>
                <w:szCs w:val="20"/>
                <w:lang w:eastAsia="pt-BR"/>
              </w:rPr>
              <w:t xml:space="preserve">     </w:t>
            </w:r>
            <w:r>
              <w:rPr>
                <w:rFonts w:ascii="Arial" w:hAnsi="Arial" w:cs="Arial"/>
                <w:sz w:val="20"/>
                <w:szCs w:val="20"/>
                <w:lang w:eastAsia="pt-BR"/>
              </w:rPr>
              <w:t xml:space="preserve">  15,87</w:t>
            </w:r>
          </w:p>
        </w:tc>
      </w:tr>
      <w:tr w:rsidR="006976F8" w:rsidRPr="0078660E" w:rsidTr="006976F8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</w:tcPr>
          <w:p w:rsidR="006976F8" w:rsidRPr="00D80AEA" w:rsidRDefault="006976F8" w:rsidP="006976F8">
            <w:pPr>
              <w:suppressAutoHyphens w:val="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D80AEA">
              <w:rPr>
                <w:rFonts w:ascii="Arial" w:hAnsi="Arial" w:cs="Arial"/>
                <w:sz w:val="20"/>
                <w:szCs w:val="20"/>
                <w:lang w:eastAsia="pt-BR"/>
              </w:rPr>
              <w:t>15565</w:t>
            </w:r>
          </w:p>
        </w:tc>
        <w:tc>
          <w:tcPr>
            <w:tcW w:w="5280" w:type="dxa"/>
            <w:shd w:val="clear" w:color="auto" w:fill="auto"/>
            <w:noWrap/>
            <w:vAlign w:val="bottom"/>
          </w:tcPr>
          <w:p w:rsidR="006976F8" w:rsidRPr="00D80AEA" w:rsidRDefault="006976F8" w:rsidP="006976F8">
            <w:pPr>
              <w:suppressAutoHyphens w:val="0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D80AEA">
              <w:rPr>
                <w:rFonts w:ascii="Arial" w:hAnsi="Arial" w:cs="Arial"/>
                <w:sz w:val="20"/>
                <w:szCs w:val="20"/>
                <w:lang w:eastAsia="pt-BR"/>
              </w:rPr>
              <w:t>Milho empalhado - carro (produtor)</w:t>
            </w:r>
          </w:p>
        </w:tc>
        <w:tc>
          <w:tcPr>
            <w:tcW w:w="574" w:type="dxa"/>
            <w:shd w:val="clear" w:color="auto" w:fill="auto"/>
            <w:noWrap/>
            <w:vAlign w:val="bottom"/>
          </w:tcPr>
          <w:p w:rsidR="006976F8" w:rsidRPr="00D80AEA" w:rsidRDefault="006976F8" w:rsidP="006976F8">
            <w:pPr>
              <w:suppressAutoHyphens w:val="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D80AEA">
              <w:rPr>
                <w:rFonts w:ascii="Arial" w:hAnsi="Arial" w:cs="Arial"/>
                <w:sz w:val="20"/>
                <w:szCs w:val="20"/>
                <w:lang w:eastAsia="pt-BR"/>
              </w:rPr>
              <w:t>UN</w:t>
            </w:r>
          </w:p>
        </w:tc>
        <w:tc>
          <w:tcPr>
            <w:tcW w:w="1420" w:type="dxa"/>
            <w:shd w:val="clear" w:color="auto" w:fill="auto"/>
            <w:noWrap/>
            <w:vAlign w:val="bottom"/>
          </w:tcPr>
          <w:p w:rsidR="006976F8" w:rsidRPr="00D80AEA" w:rsidRDefault="006976F8" w:rsidP="006976F8">
            <w:pPr>
              <w:suppressAutoHyphens w:val="0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D80AEA">
              <w:rPr>
                <w:rFonts w:ascii="Arial" w:hAnsi="Arial" w:cs="Arial"/>
                <w:sz w:val="20"/>
                <w:szCs w:val="20"/>
                <w:lang w:eastAsia="pt-BR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eastAsia="pt-BR"/>
              </w:rPr>
              <w:t>R$      559,78</w:t>
            </w:r>
          </w:p>
        </w:tc>
        <w:tc>
          <w:tcPr>
            <w:tcW w:w="1474" w:type="dxa"/>
            <w:shd w:val="clear" w:color="auto" w:fill="auto"/>
            <w:noWrap/>
            <w:vAlign w:val="bottom"/>
          </w:tcPr>
          <w:p w:rsidR="006976F8" w:rsidRPr="00D80AEA" w:rsidRDefault="006976F8" w:rsidP="006976F8">
            <w:pPr>
              <w:suppressAutoHyphens w:val="0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D80AEA">
              <w:rPr>
                <w:rFonts w:ascii="Arial" w:hAnsi="Arial" w:cs="Arial"/>
                <w:sz w:val="20"/>
                <w:szCs w:val="20"/>
                <w:lang w:eastAsia="pt-BR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eastAsia="pt-BR"/>
              </w:rPr>
              <w:t>R$      559,78</w:t>
            </w:r>
          </w:p>
        </w:tc>
      </w:tr>
      <w:tr w:rsidR="006976F8" w:rsidRPr="0078660E" w:rsidTr="006976F8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</w:tcPr>
          <w:p w:rsidR="006976F8" w:rsidRPr="00D80AEA" w:rsidRDefault="006976F8" w:rsidP="006976F8">
            <w:pPr>
              <w:suppressAutoHyphens w:val="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D80AEA">
              <w:rPr>
                <w:rFonts w:ascii="Arial" w:hAnsi="Arial" w:cs="Arial"/>
                <w:sz w:val="20"/>
                <w:szCs w:val="20"/>
                <w:lang w:eastAsia="pt-BR"/>
              </w:rPr>
              <w:t>30674</w:t>
            </w:r>
          </w:p>
        </w:tc>
        <w:tc>
          <w:tcPr>
            <w:tcW w:w="5280" w:type="dxa"/>
            <w:shd w:val="clear" w:color="auto" w:fill="auto"/>
            <w:noWrap/>
            <w:vAlign w:val="bottom"/>
          </w:tcPr>
          <w:p w:rsidR="006976F8" w:rsidRPr="00D80AEA" w:rsidRDefault="006976F8" w:rsidP="006976F8">
            <w:pPr>
              <w:suppressAutoHyphens w:val="0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D80AEA">
              <w:rPr>
                <w:rFonts w:ascii="Arial" w:hAnsi="Arial" w:cs="Arial"/>
                <w:sz w:val="20"/>
                <w:szCs w:val="20"/>
                <w:lang w:eastAsia="pt-BR"/>
              </w:rPr>
              <w:t>Milho empalhado (produtor)</w:t>
            </w:r>
          </w:p>
        </w:tc>
        <w:tc>
          <w:tcPr>
            <w:tcW w:w="574" w:type="dxa"/>
            <w:shd w:val="clear" w:color="auto" w:fill="auto"/>
            <w:noWrap/>
            <w:vAlign w:val="bottom"/>
          </w:tcPr>
          <w:p w:rsidR="006976F8" w:rsidRPr="00D80AEA" w:rsidRDefault="006976F8" w:rsidP="006976F8">
            <w:pPr>
              <w:suppressAutoHyphens w:val="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D80AEA">
              <w:rPr>
                <w:rFonts w:ascii="Arial" w:hAnsi="Arial" w:cs="Arial"/>
                <w:sz w:val="20"/>
                <w:szCs w:val="20"/>
                <w:lang w:eastAsia="pt-BR"/>
              </w:rPr>
              <w:t>T</w:t>
            </w:r>
          </w:p>
        </w:tc>
        <w:tc>
          <w:tcPr>
            <w:tcW w:w="1420" w:type="dxa"/>
            <w:shd w:val="clear" w:color="auto" w:fill="auto"/>
            <w:noWrap/>
            <w:vAlign w:val="bottom"/>
          </w:tcPr>
          <w:p w:rsidR="006976F8" w:rsidRPr="00D80AEA" w:rsidRDefault="006976F8" w:rsidP="006976F8">
            <w:pPr>
              <w:suppressAutoHyphens w:val="0"/>
              <w:rPr>
                <w:rFonts w:ascii="Arial" w:hAnsi="Arial" w:cs="Arial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  <w:lang w:eastAsia="pt-BR"/>
              </w:rPr>
              <w:t xml:space="preserve"> R$      412,53</w:t>
            </w:r>
          </w:p>
        </w:tc>
        <w:tc>
          <w:tcPr>
            <w:tcW w:w="1474" w:type="dxa"/>
            <w:shd w:val="clear" w:color="auto" w:fill="auto"/>
            <w:noWrap/>
            <w:vAlign w:val="bottom"/>
          </w:tcPr>
          <w:p w:rsidR="006976F8" w:rsidRPr="00D80AEA" w:rsidRDefault="006976F8" w:rsidP="006976F8">
            <w:pPr>
              <w:suppressAutoHyphens w:val="0"/>
              <w:rPr>
                <w:rFonts w:ascii="Arial" w:hAnsi="Arial" w:cs="Arial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  <w:lang w:eastAsia="pt-BR"/>
              </w:rPr>
              <w:t xml:space="preserve"> R$      412,53</w:t>
            </w:r>
          </w:p>
        </w:tc>
      </w:tr>
      <w:tr w:rsidR="006976F8" w:rsidRPr="0078660E" w:rsidTr="006976F8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</w:tcPr>
          <w:p w:rsidR="006976F8" w:rsidRPr="00D80AEA" w:rsidRDefault="006976F8" w:rsidP="006976F8">
            <w:pPr>
              <w:suppressAutoHyphens w:val="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D80AEA">
              <w:rPr>
                <w:rFonts w:ascii="Arial" w:hAnsi="Arial" w:cs="Arial"/>
                <w:sz w:val="20"/>
                <w:szCs w:val="20"/>
                <w:lang w:eastAsia="pt-BR"/>
              </w:rPr>
              <w:t>15550</w:t>
            </w:r>
          </w:p>
        </w:tc>
        <w:tc>
          <w:tcPr>
            <w:tcW w:w="5280" w:type="dxa"/>
            <w:shd w:val="clear" w:color="auto" w:fill="auto"/>
            <w:noWrap/>
            <w:vAlign w:val="bottom"/>
          </w:tcPr>
          <w:p w:rsidR="006976F8" w:rsidRPr="00D80AEA" w:rsidRDefault="006976F8" w:rsidP="006976F8">
            <w:pPr>
              <w:suppressAutoHyphens w:val="0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D80AEA">
              <w:rPr>
                <w:rFonts w:ascii="Arial" w:hAnsi="Arial" w:cs="Arial"/>
                <w:sz w:val="20"/>
                <w:szCs w:val="20"/>
                <w:lang w:eastAsia="pt-BR"/>
              </w:rPr>
              <w:t>Milho de pipoca (produtor)</w:t>
            </w:r>
          </w:p>
        </w:tc>
        <w:tc>
          <w:tcPr>
            <w:tcW w:w="574" w:type="dxa"/>
            <w:shd w:val="clear" w:color="auto" w:fill="auto"/>
            <w:noWrap/>
            <w:vAlign w:val="bottom"/>
          </w:tcPr>
          <w:p w:rsidR="006976F8" w:rsidRPr="00D80AEA" w:rsidRDefault="006976F8" w:rsidP="006976F8">
            <w:pPr>
              <w:suppressAutoHyphens w:val="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D80AEA">
              <w:rPr>
                <w:rFonts w:ascii="Arial" w:hAnsi="Arial" w:cs="Arial"/>
                <w:sz w:val="20"/>
                <w:szCs w:val="20"/>
                <w:lang w:eastAsia="pt-BR"/>
              </w:rPr>
              <w:t>KG</w:t>
            </w:r>
          </w:p>
        </w:tc>
        <w:tc>
          <w:tcPr>
            <w:tcW w:w="1420" w:type="dxa"/>
            <w:shd w:val="clear" w:color="auto" w:fill="auto"/>
            <w:noWrap/>
            <w:vAlign w:val="bottom"/>
          </w:tcPr>
          <w:p w:rsidR="006976F8" w:rsidRPr="00D80AEA" w:rsidRDefault="006976F8" w:rsidP="006976F8">
            <w:pPr>
              <w:suppressAutoHyphens w:val="0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D80AEA">
              <w:rPr>
                <w:rFonts w:ascii="Arial" w:hAnsi="Arial" w:cs="Arial"/>
                <w:sz w:val="20"/>
                <w:szCs w:val="20"/>
                <w:lang w:eastAsia="pt-BR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eastAsia="pt-BR"/>
              </w:rPr>
              <w:t xml:space="preserve">R$          </w:t>
            </w:r>
            <w:r w:rsidRPr="00D80AEA">
              <w:rPr>
                <w:rFonts w:ascii="Arial" w:hAnsi="Arial" w:cs="Arial"/>
                <w:sz w:val="20"/>
                <w:szCs w:val="20"/>
                <w:lang w:eastAsia="pt-BR"/>
              </w:rPr>
              <w:t>1,07</w:t>
            </w:r>
          </w:p>
        </w:tc>
        <w:tc>
          <w:tcPr>
            <w:tcW w:w="1474" w:type="dxa"/>
            <w:shd w:val="clear" w:color="auto" w:fill="auto"/>
            <w:noWrap/>
            <w:vAlign w:val="bottom"/>
          </w:tcPr>
          <w:p w:rsidR="006976F8" w:rsidRPr="00D80AEA" w:rsidRDefault="006976F8" w:rsidP="006976F8">
            <w:pPr>
              <w:suppressAutoHyphens w:val="0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D80AEA">
              <w:rPr>
                <w:rFonts w:ascii="Arial" w:hAnsi="Arial" w:cs="Arial"/>
                <w:sz w:val="20"/>
                <w:szCs w:val="20"/>
                <w:lang w:eastAsia="pt-BR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eastAsia="pt-BR"/>
              </w:rPr>
              <w:t xml:space="preserve">R$          </w:t>
            </w:r>
            <w:r w:rsidRPr="00D80AEA">
              <w:rPr>
                <w:rFonts w:ascii="Arial" w:hAnsi="Arial" w:cs="Arial"/>
                <w:sz w:val="20"/>
                <w:szCs w:val="20"/>
                <w:lang w:eastAsia="pt-BR"/>
              </w:rPr>
              <w:t>1,07</w:t>
            </w:r>
          </w:p>
        </w:tc>
      </w:tr>
      <w:tr w:rsidR="006976F8" w:rsidRPr="0078660E" w:rsidTr="006976F8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</w:tcPr>
          <w:p w:rsidR="006976F8" w:rsidRPr="00D80AEA" w:rsidRDefault="006976F8" w:rsidP="006976F8">
            <w:pPr>
              <w:suppressAutoHyphens w:val="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D80AEA">
              <w:rPr>
                <w:rFonts w:ascii="Arial" w:hAnsi="Arial" w:cs="Arial"/>
                <w:sz w:val="20"/>
                <w:szCs w:val="20"/>
                <w:lang w:eastAsia="pt-BR"/>
              </w:rPr>
              <w:t>22857</w:t>
            </w:r>
          </w:p>
        </w:tc>
        <w:tc>
          <w:tcPr>
            <w:tcW w:w="5280" w:type="dxa"/>
            <w:shd w:val="clear" w:color="auto" w:fill="auto"/>
            <w:noWrap/>
            <w:vAlign w:val="bottom"/>
          </w:tcPr>
          <w:p w:rsidR="006976F8" w:rsidRPr="00D80AEA" w:rsidRDefault="006976F8" w:rsidP="006976F8">
            <w:pPr>
              <w:suppressAutoHyphens w:val="0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D80AEA">
              <w:rPr>
                <w:rFonts w:ascii="Arial" w:hAnsi="Arial" w:cs="Arial"/>
                <w:sz w:val="20"/>
                <w:szCs w:val="20"/>
                <w:lang w:eastAsia="pt-BR"/>
              </w:rPr>
              <w:t>Milho verde para indústria (produtor)</w:t>
            </w:r>
          </w:p>
        </w:tc>
        <w:tc>
          <w:tcPr>
            <w:tcW w:w="574" w:type="dxa"/>
            <w:shd w:val="clear" w:color="auto" w:fill="auto"/>
            <w:noWrap/>
            <w:vAlign w:val="bottom"/>
          </w:tcPr>
          <w:p w:rsidR="006976F8" w:rsidRPr="00D80AEA" w:rsidRDefault="006976F8" w:rsidP="006976F8">
            <w:pPr>
              <w:suppressAutoHyphens w:val="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D80AEA">
              <w:rPr>
                <w:rFonts w:ascii="Arial" w:hAnsi="Arial" w:cs="Arial"/>
                <w:sz w:val="20"/>
                <w:szCs w:val="20"/>
                <w:lang w:eastAsia="pt-BR"/>
              </w:rPr>
              <w:t>T</w:t>
            </w:r>
          </w:p>
        </w:tc>
        <w:tc>
          <w:tcPr>
            <w:tcW w:w="1420" w:type="dxa"/>
            <w:shd w:val="clear" w:color="auto" w:fill="auto"/>
            <w:noWrap/>
            <w:vAlign w:val="bottom"/>
          </w:tcPr>
          <w:p w:rsidR="006976F8" w:rsidRPr="00D80AEA" w:rsidRDefault="006976F8" w:rsidP="006976F8">
            <w:pPr>
              <w:suppressAutoHyphens w:val="0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D80AEA">
              <w:rPr>
                <w:rFonts w:ascii="Arial" w:hAnsi="Arial" w:cs="Arial"/>
                <w:sz w:val="20"/>
                <w:szCs w:val="20"/>
                <w:lang w:eastAsia="pt-BR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eastAsia="pt-BR"/>
              </w:rPr>
              <w:t>R$      500,32</w:t>
            </w:r>
          </w:p>
        </w:tc>
        <w:tc>
          <w:tcPr>
            <w:tcW w:w="1474" w:type="dxa"/>
            <w:shd w:val="clear" w:color="auto" w:fill="auto"/>
            <w:noWrap/>
            <w:vAlign w:val="bottom"/>
          </w:tcPr>
          <w:p w:rsidR="006976F8" w:rsidRPr="00D80AEA" w:rsidRDefault="006976F8" w:rsidP="006976F8">
            <w:pPr>
              <w:suppressAutoHyphens w:val="0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D80AEA">
              <w:rPr>
                <w:rFonts w:ascii="Arial" w:hAnsi="Arial" w:cs="Arial"/>
                <w:sz w:val="20"/>
                <w:szCs w:val="20"/>
                <w:lang w:eastAsia="pt-BR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eastAsia="pt-BR"/>
              </w:rPr>
              <w:t>R$      500,32</w:t>
            </w:r>
          </w:p>
        </w:tc>
      </w:tr>
      <w:tr w:rsidR="006976F8" w:rsidRPr="0078660E" w:rsidTr="006976F8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</w:tcPr>
          <w:p w:rsidR="006976F8" w:rsidRPr="00D80AEA" w:rsidRDefault="006976F8" w:rsidP="006976F8">
            <w:pPr>
              <w:suppressAutoHyphens w:val="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D80AEA">
              <w:rPr>
                <w:rFonts w:ascii="Arial" w:hAnsi="Arial" w:cs="Arial"/>
                <w:sz w:val="20"/>
                <w:szCs w:val="20"/>
                <w:lang w:eastAsia="pt-BR"/>
              </w:rPr>
              <w:t>25036</w:t>
            </w:r>
          </w:p>
        </w:tc>
        <w:tc>
          <w:tcPr>
            <w:tcW w:w="5280" w:type="dxa"/>
            <w:shd w:val="clear" w:color="auto" w:fill="auto"/>
            <w:noWrap/>
            <w:vAlign w:val="bottom"/>
          </w:tcPr>
          <w:p w:rsidR="006976F8" w:rsidRPr="00D80AEA" w:rsidRDefault="006976F8" w:rsidP="006976F8">
            <w:pPr>
              <w:suppressAutoHyphens w:val="0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D80AEA">
              <w:rPr>
                <w:rFonts w:ascii="Arial" w:hAnsi="Arial" w:cs="Arial"/>
                <w:sz w:val="20"/>
                <w:szCs w:val="20"/>
                <w:lang w:eastAsia="pt-BR"/>
              </w:rPr>
              <w:t>Semente de milho (atacado)</w:t>
            </w:r>
          </w:p>
        </w:tc>
        <w:tc>
          <w:tcPr>
            <w:tcW w:w="574" w:type="dxa"/>
            <w:shd w:val="clear" w:color="auto" w:fill="auto"/>
            <w:noWrap/>
            <w:vAlign w:val="bottom"/>
          </w:tcPr>
          <w:p w:rsidR="006976F8" w:rsidRPr="00D80AEA" w:rsidRDefault="006976F8" w:rsidP="006976F8">
            <w:pPr>
              <w:suppressAutoHyphens w:val="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D80AEA">
              <w:rPr>
                <w:rFonts w:ascii="Arial" w:hAnsi="Arial" w:cs="Arial"/>
                <w:sz w:val="20"/>
                <w:szCs w:val="20"/>
                <w:lang w:eastAsia="pt-BR"/>
              </w:rPr>
              <w:t>KG</w:t>
            </w:r>
          </w:p>
        </w:tc>
        <w:tc>
          <w:tcPr>
            <w:tcW w:w="1420" w:type="dxa"/>
            <w:shd w:val="clear" w:color="auto" w:fill="auto"/>
            <w:noWrap/>
            <w:vAlign w:val="bottom"/>
          </w:tcPr>
          <w:p w:rsidR="006976F8" w:rsidRPr="00D80AEA" w:rsidRDefault="006976F8" w:rsidP="006976F8">
            <w:pPr>
              <w:suppressAutoHyphens w:val="0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D80AEA">
              <w:rPr>
                <w:rFonts w:ascii="Arial" w:hAnsi="Arial" w:cs="Arial"/>
                <w:sz w:val="20"/>
                <w:szCs w:val="20"/>
                <w:lang w:eastAsia="pt-BR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eastAsia="pt-BR"/>
              </w:rPr>
              <w:t>R$          6,36</w:t>
            </w:r>
          </w:p>
        </w:tc>
        <w:tc>
          <w:tcPr>
            <w:tcW w:w="1474" w:type="dxa"/>
            <w:shd w:val="clear" w:color="auto" w:fill="auto"/>
            <w:noWrap/>
            <w:vAlign w:val="bottom"/>
          </w:tcPr>
          <w:p w:rsidR="006976F8" w:rsidRPr="00D80AEA" w:rsidRDefault="006976F8" w:rsidP="006976F8">
            <w:pPr>
              <w:suppressAutoHyphens w:val="0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D80AEA">
              <w:rPr>
                <w:rFonts w:ascii="Arial" w:hAnsi="Arial" w:cs="Arial"/>
                <w:sz w:val="20"/>
                <w:szCs w:val="20"/>
                <w:lang w:eastAsia="pt-BR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eastAsia="pt-BR"/>
              </w:rPr>
              <w:t>R$          6,36</w:t>
            </w:r>
          </w:p>
        </w:tc>
      </w:tr>
      <w:tr w:rsidR="006976F8" w:rsidRPr="0078660E" w:rsidTr="006976F8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</w:tcPr>
          <w:p w:rsidR="006976F8" w:rsidRPr="00D80AEA" w:rsidRDefault="006976F8" w:rsidP="006976F8">
            <w:pPr>
              <w:suppressAutoHyphens w:val="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D80AEA">
              <w:rPr>
                <w:rFonts w:ascii="Arial" w:hAnsi="Arial" w:cs="Arial"/>
                <w:sz w:val="20"/>
                <w:szCs w:val="20"/>
                <w:lang w:eastAsia="pt-BR"/>
              </w:rPr>
              <w:t>29410</w:t>
            </w:r>
          </w:p>
        </w:tc>
        <w:tc>
          <w:tcPr>
            <w:tcW w:w="5280" w:type="dxa"/>
            <w:shd w:val="clear" w:color="auto" w:fill="auto"/>
            <w:noWrap/>
            <w:vAlign w:val="bottom"/>
          </w:tcPr>
          <w:p w:rsidR="006976F8" w:rsidRPr="00D80AEA" w:rsidRDefault="006976F8" w:rsidP="006976F8">
            <w:pPr>
              <w:suppressAutoHyphens w:val="0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D80AEA">
              <w:rPr>
                <w:rFonts w:ascii="Arial" w:hAnsi="Arial" w:cs="Arial"/>
                <w:sz w:val="20"/>
                <w:szCs w:val="20"/>
                <w:lang w:eastAsia="pt-BR"/>
              </w:rPr>
              <w:t>Resíduo de milho (indústria)</w:t>
            </w:r>
          </w:p>
        </w:tc>
        <w:tc>
          <w:tcPr>
            <w:tcW w:w="574" w:type="dxa"/>
            <w:shd w:val="clear" w:color="auto" w:fill="auto"/>
            <w:noWrap/>
            <w:vAlign w:val="bottom"/>
          </w:tcPr>
          <w:p w:rsidR="006976F8" w:rsidRPr="00D80AEA" w:rsidRDefault="006976F8" w:rsidP="006976F8">
            <w:pPr>
              <w:suppressAutoHyphens w:val="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D80AEA">
              <w:rPr>
                <w:rFonts w:ascii="Arial" w:hAnsi="Arial" w:cs="Arial"/>
                <w:sz w:val="20"/>
                <w:szCs w:val="20"/>
                <w:lang w:eastAsia="pt-BR"/>
              </w:rPr>
              <w:t>KG</w:t>
            </w:r>
          </w:p>
        </w:tc>
        <w:tc>
          <w:tcPr>
            <w:tcW w:w="1420" w:type="dxa"/>
            <w:shd w:val="clear" w:color="auto" w:fill="auto"/>
            <w:noWrap/>
            <w:vAlign w:val="bottom"/>
          </w:tcPr>
          <w:p w:rsidR="006976F8" w:rsidRPr="00D80AEA" w:rsidRDefault="006976F8" w:rsidP="006976F8">
            <w:pPr>
              <w:suppressAutoHyphens w:val="0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D80AEA">
              <w:rPr>
                <w:rFonts w:ascii="Arial" w:hAnsi="Arial" w:cs="Arial"/>
                <w:sz w:val="20"/>
                <w:szCs w:val="20"/>
                <w:lang w:eastAsia="pt-BR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eastAsia="pt-BR"/>
              </w:rPr>
              <w:t>R$          0,44</w:t>
            </w:r>
          </w:p>
        </w:tc>
        <w:tc>
          <w:tcPr>
            <w:tcW w:w="1474" w:type="dxa"/>
            <w:shd w:val="clear" w:color="auto" w:fill="auto"/>
            <w:noWrap/>
            <w:vAlign w:val="bottom"/>
          </w:tcPr>
          <w:p w:rsidR="006976F8" w:rsidRPr="00D80AEA" w:rsidRDefault="006976F8" w:rsidP="006976F8">
            <w:pPr>
              <w:suppressAutoHyphens w:val="0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D80AEA">
              <w:rPr>
                <w:rFonts w:ascii="Arial" w:hAnsi="Arial" w:cs="Arial"/>
                <w:sz w:val="20"/>
                <w:szCs w:val="20"/>
                <w:lang w:eastAsia="pt-BR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eastAsia="pt-BR"/>
              </w:rPr>
              <w:t>R$          0,44</w:t>
            </w:r>
          </w:p>
        </w:tc>
      </w:tr>
      <w:tr w:rsidR="006976F8" w:rsidRPr="0078660E" w:rsidTr="006976F8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</w:tcPr>
          <w:p w:rsidR="006976F8" w:rsidRPr="00D80AEA" w:rsidRDefault="006976F8" w:rsidP="006976F8">
            <w:pPr>
              <w:suppressAutoHyphens w:val="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D80AEA">
              <w:rPr>
                <w:rFonts w:ascii="Arial" w:hAnsi="Arial" w:cs="Arial"/>
                <w:sz w:val="20"/>
                <w:szCs w:val="20"/>
                <w:lang w:eastAsia="pt-BR"/>
              </w:rPr>
              <w:t>33425</w:t>
            </w:r>
          </w:p>
        </w:tc>
        <w:tc>
          <w:tcPr>
            <w:tcW w:w="5280" w:type="dxa"/>
            <w:shd w:val="clear" w:color="auto" w:fill="auto"/>
            <w:noWrap/>
            <w:vAlign w:val="bottom"/>
          </w:tcPr>
          <w:p w:rsidR="006976F8" w:rsidRPr="00D80AEA" w:rsidRDefault="006976F8" w:rsidP="006976F8">
            <w:pPr>
              <w:suppressAutoHyphens w:val="0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D80AEA">
              <w:rPr>
                <w:rFonts w:ascii="Arial" w:hAnsi="Arial" w:cs="Arial"/>
                <w:sz w:val="20"/>
                <w:szCs w:val="20"/>
                <w:lang w:eastAsia="pt-BR"/>
              </w:rPr>
              <w:t>Grão de milho oriundo do campo de sementes (produtor)</w:t>
            </w:r>
          </w:p>
        </w:tc>
        <w:tc>
          <w:tcPr>
            <w:tcW w:w="574" w:type="dxa"/>
            <w:shd w:val="clear" w:color="auto" w:fill="auto"/>
            <w:noWrap/>
            <w:vAlign w:val="bottom"/>
          </w:tcPr>
          <w:p w:rsidR="006976F8" w:rsidRPr="00D80AEA" w:rsidRDefault="006976F8" w:rsidP="006976F8">
            <w:pPr>
              <w:suppressAutoHyphens w:val="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D80AEA">
              <w:rPr>
                <w:rFonts w:ascii="Arial" w:hAnsi="Arial" w:cs="Arial"/>
                <w:sz w:val="20"/>
                <w:szCs w:val="20"/>
                <w:lang w:eastAsia="pt-BR"/>
              </w:rPr>
              <w:t>KG</w:t>
            </w:r>
          </w:p>
        </w:tc>
        <w:tc>
          <w:tcPr>
            <w:tcW w:w="1420" w:type="dxa"/>
            <w:shd w:val="clear" w:color="auto" w:fill="auto"/>
            <w:noWrap/>
            <w:vAlign w:val="bottom"/>
          </w:tcPr>
          <w:p w:rsidR="006976F8" w:rsidRPr="00D80AEA" w:rsidRDefault="006976F8" w:rsidP="006976F8">
            <w:pPr>
              <w:suppressAutoHyphens w:val="0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D80AEA">
              <w:rPr>
                <w:rFonts w:ascii="Arial" w:hAnsi="Arial" w:cs="Arial"/>
                <w:sz w:val="20"/>
                <w:szCs w:val="20"/>
                <w:lang w:eastAsia="pt-BR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eastAsia="pt-BR"/>
              </w:rPr>
              <w:t>R$          0,61</w:t>
            </w:r>
          </w:p>
        </w:tc>
        <w:tc>
          <w:tcPr>
            <w:tcW w:w="1474" w:type="dxa"/>
            <w:shd w:val="clear" w:color="auto" w:fill="auto"/>
            <w:noWrap/>
            <w:vAlign w:val="bottom"/>
          </w:tcPr>
          <w:p w:rsidR="006976F8" w:rsidRPr="00D80AEA" w:rsidRDefault="006976F8" w:rsidP="006976F8">
            <w:pPr>
              <w:suppressAutoHyphens w:val="0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D80AEA">
              <w:rPr>
                <w:rFonts w:ascii="Arial" w:hAnsi="Arial" w:cs="Arial"/>
                <w:sz w:val="20"/>
                <w:szCs w:val="20"/>
                <w:lang w:eastAsia="pt-BR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eastAsia="pt-BR"/>
              </w:rPr>
              <w:t>R$          0,61</w:t>
            </w:r>
          </w:p>
        </w:tc>
      </w:tr>
    </w:tbl>
    <w:p w:rsidR="00135C56" w:rsidRDefault="00135C56">
      <w:pPr>
        <w:pStyle w:val="TitCentral"/>
        <w:rPr>
          <w:rFonts w:ascii="Times New Roman" w:hAnsi="Times New Roman" w:cs="Times New Roman"/>
        </w:rPr>
      </w:pPr>
    </w:p>
    <w:p w:rsidR="00135C56" w:rsidRDefault="00135C56">
      <w:pPr>
        <w:pStyle w:val="TitCentral"/>
        <w:rPr>
          <w:rFonts w:ascii="Times New Roman" w:hAnsi="Times New Roman" w:cs="Times New Roman"/>
        </w:rPr>
      </w:pPr>
    </w:p>
    <w:tbl>
      <w:tblPr>
        <w:tblW w:w="9498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93"/>
        <w:gridCol w:w="5103"/>
        <w:gridCol w:w="567"/>
        <w:gridCol w:w="1417"/>
        <w:gridCol w:w="1418"/>
      </w:tblGrid>
      <w:tr w:rsidR="00135C56" w:rsidTr="00693D66">
        <w:trPr>
          <w:trHeight w:val="369"/>
          <w:tblHeader/>
        </w:trPr>
        <w:tc>
          <w:tcPr>
            <w:tcW w:w="9498" w:type="dxa"/>
            <w:gridSpan w:val="5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:rsidR="00135C56" w:rsidRDefault="00135C56" w:rsidP="00693D66">
            <w:pPr>
              <w:pStyle w:val="TitCentral"/>
              <w:jc w:val="right"/>
              <w:rPr>
                <w:rFonts w:eastAsia="Arial" w:cs="Arial"/>
                <w:sz w:val="16"/>
                <w:szCs w:val="16"/>
              </w:rPr>
            </w:pPr>
          </w:p>
          <w:p w:rsidR="00693D66" w:rsidRDefault="00693D66" w:rsidP="00693D66">
            <w:pPr>
              <w:pStyle w:val="TitCentral"/>
              <w:jc w:val="right"/>
              <w:rPr>
                <w:rFonts w:eastAsia="Arial" w:cs="Arial"/>
                <w:sz w:val="16"/>
                <w:szCs w:val="16"/>
              </w:rPr>
            </w:pPr>
            <w:r>
              <w:t>R$/Unidade)</w:t>
            </w:r>
          </w:p>
        </w:tc>
      </w:tr>
      <w:tr w:rsidR="00135C56" w:rsidRPr="001625AB" w:rsidTr="00693D66">
        <w:trPr>
          <w:trHeight w:val="369"/>
          <w:tblHeader/>
        </w:trPr>
        <w:tc>
          <w:tcPr>
            <w:tcW w:w="993" w:type="dxa"/>
            <w:tcBorders>
              <w:top w:val="single" w:sz="4" w:space="0" w:color="000000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135C56" w:rsidRPr="001625AB" w:rsidRDefault="00135C56" w:rsidP="00B0294D">
            <w:pPr>
              <w:suppressAutoHyphens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1625AB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DIGO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  <w:vAlign w:val="center"/>
          </w:tcPr>
          <w:p w:rsidR="00135C56" w:rsidRPr="001625AB" w:rsidRDefault="00135C56" w:rsidP="00B0294D">
            <w:pPr>
              <w:suppressAutoHyphens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1625AB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DESCRIÇÃO DO PRODUTO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  <w:vAlign w:val="center"/>
          </w:tcPr>
          <w:p w:rsidR="00135C56" w:rsidRPr="001625AB" w:rsidRDefault="00135C56" w:rsidP="00B0294D">
            <w:pPr>
              <w:suppressAutoHyphens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1625AB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UND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  <w:vAlign w:val="center"/>
          </w:tcPr>
          <w:p w:rsidR="00135C56" w:rsidRPr="00693D66" w:rsidRDefault="00135C56" w:rsidP="00B0294D">
            <w:pPr>
              <w:suppressAutoHyphens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693D6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PREÇO</w:t>
            </w:r>
          </w:p>
          <w:p w:rsidR="00135C56" w:rsidRPr="00693D66" w:rsidRDefault="00135C56" w:rsidP="00B0294D">
            <w:pPr>
              <w:suppressAutoHyphens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693D6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 EM R$</w:t>
            </w:r>
          </w:p>
          <w:p w:rsidR="00135C56" w:rsidRPr="001625AB" w:rsidRDefault="00135C56" w:rsidP="00B0294D">
            <w:pPr>
              <w:suppressAutoHyphens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693D6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OP.INTERNA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  <w:vAlign w:val="center"/>
          </w:tcPr>
          <w:p w:rsidR="00135C56" w:rsidRPr="001625AB" w:rsidRDefault="00135C56" w:rsidP="00B0294D">
            <w:pPr>
              <w:suppressAutoHyphens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1625AB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PREÇO</w:t>
            </w:r>
          </w:p>
          <w:p w:rsidR="00135C56" w:rsidRPr="001625AB" w:rsidRDefault="00135C56" w:rsidP="00B0294D">
            <w:pPr>
              <w:suppressAutoHyphens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1625AB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EM R$</w:t>
            </w:r>
          </w:p>
          <w:p w:rsidR="00135C56" w:rsidRPr="001625AB" w:rsidRDefault="00135C56" w:rsidP="00B0294D">
            <w:pPr>
              <w:suppressAutoHyphens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1625AB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OP.INTEREST</w:t>
            </w:r>
          </w:p>
        </w:tc>
      </w:tr>
      <w:tr w:rsidR="00135C56" w:rsidRPr="001625AB" w:rsidTr="00693D66">
        <w:trPr>
          <w:trHeight w:val="250"/>
        </w:trPr>
        <w:tc>
          <w:tcPr>
            <w:tcW w:w="99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35C56" w:rsidRPr="001625AB" w:rsidRDefault="00135C56" w:rsidP="00B0294D">
            <w:pPr>
              <w:suppressAutoHyphens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5C56" w:rsidRPr="001625AB" w:rsidRDefault="00135C56" w:rsidP="00B0294D">
            <w:pPr>
              <w:pStyle w:val="Ttulo9"/>
              <w:suppressAutoHyphens w:val="0"/>
              <w:jc w:val="center"/>
              <w:rPr>
                <w:rFonts w:ascii="Arial" w:eastAsia="Times New Roman" w:hAnsi="Arial" w:cs="Arial"/>
                <w:b/>
                <w:bCs/>
                <w:i w:val="0"/>
                <w:iCs w:val="0"/>
                <w:color w:val="000000"/>
                <w:sz w:val="20"/>
                <w:szCs w:val="20"/>
                <w:lang w:eastAsia="pt-BR"/>
              </w:rPr>
            </w:pPr>
            <w:r w:rsidRPr="001625AB">
              <w:rPr>
                <w:rFonts w:ascii="Arial" w:eastAsia="Times New Roman" w:hAnsi="Arial" w:cs="Arial"/>
                <w:b/>
                <w:bCs/>
                <w:i w:val="0"/>
                <w:iCs w:val="0"/>
                <w:color w:val="000000"/>
                <w:sz w:val="20"/>
                <w:szCs w:val="20"/>
                <w:lang w:eastAsia="pt-BR"/>
              </w:rPr>
              <w:t>AGRICULTURA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5C56" w:rsidRPr="001625AB" w:rsidRDefault="00135C56" w:rsidP="00B0294D">
            <w:pPr>
              <w:suppressAutoHyphens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5C56" w:rsidRPr="001625AB" w:rsidRDefault="00135C56" w:rsidP="00B0294D">
            <w:pPr>
              <w:tabs>
                <w:tab w:val="left" w:pos="962"/>
              </w:tabs>
              <w:suppressAutoHyphens w:val="0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35C56" w:rsidRPr="001625AB" w:rsidRDefault="00135C56" w:rsidP="00B0294D">
            <w:pPr>
              <w:suppressAutoHyphens w:val="0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</w:tr>
      <w:tr w:rsidR="00135C56" w:rsidRPr="001625AB" w:rsidTr="00693D66">
        <w:trPr>
          <w:trHeight w:val="250"/>
        </w:trPr>
        <w:tc>
          <w:tcPr>
            <w:tcW w:w="99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5C56" w:rsidRPr="001625AB" w:rsidRDefault="00135C56" w:rsidP="00B0294D">
            <w:pPr>
              <w:suppressAutoHyphens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35C56" w:rsidRPr="001625AB" w:rsidRDefault="00135C56" w:rsidP="00B0294D">
            <w:pPr>
              <w:suppressAutoHyphens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1625AB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SORGO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5C56" w:rsidRPr="001625AB" w:rsidRDefault="00135C56" w:rsidP="00B0294D">
            <w:pPr>
              <w:suppressAutoHyphens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35C56" w:rsidRPr="001625AB" w:rsidRDefault="00135C56" w:rsidP="00B0294D">
            <w:pPr>
              <w:suppressAutoHyphens w:val="0"/>
              <w:autoSpaceDE w:val="0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:rsidR="00135C56" w:rsidRPr="001625AB" w:rsidRDefault="00135C56" w:rsidP="00B0294D">
            <w:pPr>
              <w:suppressAutoHyphens w:val="0"/>
              <w:autoSpaceDE w:val="0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</w:tr>
      <w:tr w:rsidR="006976F8" w:rsidRPr="001625AB" w:rsidTr="00693D66">
        <w:trPr>
          <w:trHeight w:val="250"/>
        </w:trPr>
        <w:tc>
          <w:tcPr>
            <w:tcW w:w="99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76F8" w:rsidRPr="001625AB" w:rsidRDefault="006976F8" w:rsidP="006976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625AB">
              <w:rPr>
                <w:rFonts w:ascii="Arial" w:hAnsi="Arial" w:cs="Arial"/>
                <w:sz w:val="20"/>
                <w:szCs w:val="20"/>
              </w:rPr>
              <w:t>32209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76F8" w:rsidRPr="001625AB" w:rsidRDefault="006976F8" w:rsidP="006976F8">
            <w:pPr>
              <w:rPr>
                <w:rFonts w:ascii="Arial" w:hAnsi="Arial" w:cs="Arial"/>
                <w:sz w:val="20"/>
                <w:szCs w:val="20"/>
              </w:rPr>
            </w:pPr>
            <w:r w:rsidRPr="001625AB">
              <w:rPr>
                <w:rFonts w:ascii="Arial" w:hAnsi="Arial" w:cs="Arial"/>
                <w:sz w:val="20"/>
                <w:szCs w:val="20"/>
              </w:rPr>
              <w:t xml:space="preserve">Sorgo em grão (A GRANEL) – </w:t>
            </w:r>
            <w:proofErr w:type="spellStart"/>
            <w:r w:rsidRPr="001625AB">
              <w:rPr>
                <w:rFonts w:ascii="Arial" w:hAnsi="Arial" w:cs="Arial"/>
                <w:sz w:val="20"/>
                <w:szCs w:val="20"/>
              </w:rPr>
              <w:t>sc</w:t>
            </w:r>
            <w:proofErr w:type="spellEnd"/>
            <w:r w:rsidRPr="001625AB">
              <w:rPr>
                <w:rFonts w:ascii="Arial" w:hAnsi="Arial" w:cs="Arial"/>
                <w:sz w:val="20"/>
                <w:szCs w:val="20"/>
              </w:rPr>
              <w:t xml:space="preserve"> 60kg (Preço Produtor)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76F8" w:rsidRPr="001625AB" w:rsidRDefault="006976F8" w:rsidP="006976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625AB">
              <w:rPr>
                <w:rFonts w:ascii="Arial" w:hAnsi="Arial" w:cs="Arial"/>
                <w:sz w:val="20"/>
                <w:szCs w:val="20"/>
              </w:rPr>
              <w:t>SC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76F8" w:rsidRPr="001625AB" w:rsidRDefault="00693D66" w:rsidP="00693D66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 xml:space="preserve">R$    </w:t>
            </w:r>
            <w:r w:rsidR="006976F8"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28,22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976F8" w:rsidRPr="001625AB" w:rsidRDefault="00693D66" w:rsidP="00693D66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 xml:space="preserve"> R$   </w:t>
            </w:r>
            <w:r w:rsidR="006976F8"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28,22</w:t>
            </w:r>
          </w:p>
        </w:tc>
      </w:tr>
      <w:tr w:rsidR="006976F8" w:rsidRPr="001625AB" w:rsidTr="00693D66">
        <w:trPr>
          <w:trHeight w:val="250"/>
        </w:trPr>
        <w:tc>
          <w:tcPr>
            <w:tcW w:w="99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76F8" w:rsidRPr="001625AB" w:rsidRDefault="006976F8" w:rsidP="006976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625AB">
              <w:rPr>
                <w:rFonts w:ascii="Arial" w:hAnsi="Arial" w:cs="Arial"/>
                <w:sz w:val="20"/>
                <w:szCs w:val="20"/>
              </w:rPr>
              <w:t>15614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76F8" w:rsidRPr="001625AB" w:rsidRDefault="006976F8" w:rsidP="006976F8">
            <w:pPr>
              <w:rPr>
                <w:rFonts w:ascii="Arial" w:hAnsi="Arial" w:cs="Arial"/>
                <w:sz w:val="20"/>
                <w:szCs w:val="20"/>
              </w:rPr>
            </w:pPr>
            <w:r w:rsidRPr="001625AB">
              <w:rPr>
                <w:rFonts w:ascii="Arial" w:hAnsi="Arial" w:cs="Arial"/>
                <w:sz w:val="20"/>
                <w:szCs w:val="20"/>
              </w:rPr>
              <w:t>Sorgo em grão (A GRANEL) – KG (Preço Produtor)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76F8" w:rsidRPr="001625AB" w:rsidRDefault="006976F8" w:rsidP="006976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625AB">
              <w:rPr>
                <w:rFonts w:ascii="Arial" w:hAnsi="Arial" w:cs="Arial"/>
                <w:sz w:val="20"/>
                <w:szCs w:val="20"/>
              </w:rPr>
              <w:t>KG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76F8" w:rsidRPr="001625AB" w:rsidRDefault="00693D66" w:rsidP="00693D66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 xml:space="preserve">R$      </w:t>
            </w:r>
            <w:r w:rsidR="006976F8"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0,47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976F8" w:rsidRPr="001625AB" w:rsidRDefault="006976F8" w:rsidP="00693D66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 w:rsidRPr="0078660E"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 xml:space="preserve"> </w:t>
            </w:r>
            <w:r w:rsidR="00693D66"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 xml:space="preserve">R$    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0,47</w:t>
            </w:r>
          </w:p>
        </w:tc>
      </w:tr>
      <w:tr w:rsidR="006976F8" w:rsidRPr="001625AB" w:rsidTr="00693D66">
        <w:trPr>
          <w:trHeight w:val="250"/>
        </w:trPr>
        <w:tc>
          <w:tcPr>
            <w:tcW w:w="99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76F8" w:rsidRPr="001625AB" w:rsidRDefault="006976F8" w:rsidP="006976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625AB">
              <w:rPr>
                <w:rFonts w:ascii="Arial" w:hAnsi="Arial" w:cs="Arial"/>
                <w:sz w:val="20"/>
                <w:szCs w:val="20"/>
              </w:rPr>
              <w:t>29420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76F8" w:rsidRPr="001625AB" w:rsidRDefault="006976F8" w:rsidP="006976F8">
            <w:pPr>
              <w:rPr>
                <w:rFonts w:ascii="Arial" w:hAnsi="Arial" w:cs="Arial"/>
                <w:sz w:val="20"/>
                <w:szCs w:val="20"/>
              </w:rPr>
            </w:pPr>
            <w:r w:rsidRPr="001625AB">
              <w:rPr>
                <w:rFonts w:ascii="Arial" w:hAnsi="Arial" w:cs="Arial"/>
                <w:sz w:val="20"/>
                <w:szCs w:val="20"/>
              </w:rPr>
              <w:t>Resíduo de sorgo – KG (Preço Indústria)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76F8" w:rsidRPr="001625AB" w:rsidRDefault="006976F8" w:rsidP="006976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625AB">
              <w:rPr>
                <w:rFonts w:ascii="Arial" w:hAnsi="Arial" w:cs="Arial"/>
                <w:sz w:val="20"/>
                <w:szCs w:val="20"/>
              </w:rPr>
              <w:t>KG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76F8" w:rsidRPr="001625AB" w:rsidRDefault="00693D66" w:rsidP="00693D66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 xml:space="preserve">R$      </w:t>
            </w:r>
            <w:r w:rsidR="006976F8"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0,19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976F8" w:rsidRPr="001625AB" w:rsidRDefault="006976F8" w:rsidP="00693D66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 xml:space="preserve"> </w:t>
            </w:r>
            <w:r w:rsidR="00693D66"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 xml:space="preserve">R$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 xml:space="preserve"> </w:t>
            </w:r>
            <w:r w:rsidR="00693D66"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 xml:space="preserve">  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0,19</w:t>
            </w:r>
          </w:p>
        </w:tc>
      </w:tr>
      <w:tr w:rsidR="006976F8" w:rsidRPr="001625AB" w:rsidTr="00693D66">
        <w:trPr>
          <w:trHeight w:val="250"/>
        </w:trPr>
        <w:tc>
          <w:tcPr>
            <w:tcW w:w="99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76F8" w:rsidRPr="001625AB" w:rsidRDefault="006976F8" w:rsidP="006976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625AB">
              <w:rPr>
                <w:rFonts w:ascii="Arial" w:hAnsi="Arial" w:cs="Arial"/>
                <w:sz w:val="20"/>
                <w:szCs w:val="20"/>
              </w:rPr>
              <w:t>33433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76F8" w:rsidRPr="001625AB" w:rsidRDefault="006976F8" w:rsidP="006976F8">
            <w:pPr>
              <w:rPr>
                <w:rFonts w:ascii="Arial" w:hAnsi="Arial" w:cs="Arial"/>
                <w:sz w:val="20"/>
                <w:szCs w:val="20"/>
              </w:rPr>
            </w:pPr>
            <w:r w:rsidRPr="001625AB">
              <w:rPr>
                <w:rFonts w:ascii="Arial" w:hAnsi="Arial" w:cs="Arial"/>
                <w:sz w:val="20"/>
                <w:szCs w:val="20"/>
              </w:rPr>
              <w:t>Grão de sorgo oriundo de campo de sementes (Preço Produtor)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76F8" w:rsidRPr="001625AB" w:rsidRDefault="006976F8" w:rsidP="006976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625AB">
              <w:rPr>
                <w:rFonts w:ascii="Arial" w:hAnsi="Arial" w:cs="Arial"/>
                <w:sz w:val="20"/>
                <w:szCs w:val="20"/>
              </w:rPr>
              <w:t>KG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76F8" w:rsidRPr="001625AB" w:rsidRDefault="00693D66" w:rsidP="00693D66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 xml:space="preserve">R$      </w:t>
            </w:r>
            <w:r w:rsidR="006976F8"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1,99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976F8" w:rsidRPr="001625AB" w:rsidRDefault="00693D66" w:rsidP="00693D66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 xml:space="preserve"> R$     </w:t>
            </w:r>
            <w:r w:rsidR="006976F8">
              <w:rPr>
                <w:rFonts w:ascii="Arial" w:hAnsi="Arial" w:cs="Arial"/>
                <w:color w:val="000000"/>
                <w:sz w:val="20"/>
                <w:szCs w:val="20"/>
                <w:lang w:eastAsia="pt-BR"/>
              </w:rPr>
              <w:t>1,99</w:t>
            </w:r>
          </w:p>
        </w:tc>
      </w:tr>
    </w:tbl>
    <w:p w:rsidR="00135C56" w:rsidRDefault="00135C56">
      <w:pPr>
        <w:pStyle w:val="TitCentral"/>
        <w:rPr>
          <w:rFonts w:ascii="Times New Roman" w:hAnsi="Times New Roman" w:cs="Times New Roman"/>
        </w:rPr>
      </w:pPr>
    </w:p>
    <w:p w:rsidR="006976F8" w:rsidRDefault="006976F8">
      <w:pPr>
        <w:pStyle w:val="TitCentral"/>
        <w:rPr>
          <w:rFonts w:ascii="Times New Roman" w:hAnsi="Times New Roman" w:cs="Times New Roman"/>
        </w:rPr>
      </w:pPr>
    </w:p>
    <w:p w:rsidR="006976F8" w:rsidRDefault="006976F8">
      <w:pPr>
        <w:pStyle w:val="TitCentral"/>
        <w:rPr>
          <w:rFonts w:ascii="Times New Roman" w:hAnsi="Times New Roman" w:cs="Times New Roman"/>
        </w:rPr>
      </w:pPr>
    </w:p>
    <w:p w:rsidR="006976F8" w:rsidRDefault="006976F8" w:rsidP="000B727E">
      <w:pPr>
        <w:pStyle w:val="TitCentral"/>
        <w:jc w:val="left"/>
        <w:rPr>
          <w:rFonts w:ascii="Times New Roman" w:hAnsi="Times New Roman" w:cs="Times New Roman"/>
        </w:rPr>
      </w:pPr>
    </w:p>
    <w:p w:rsidR="000B727E" w:rsidRDefault="000B727E" w:rsidP="000B727E">
      <w:pPr>
        <w:pStyle w:val="TitCentral"/>
        <w:jc w:val="left"/>
        <w:rPr>
          <w:rFonts w:ascii="Times New Roman" w:hAnsi="Times New Roman" w:cs="Times New Roman"/>
        </w:rPr>
      </w:pPr>
    </w:p>
    <w:p w:rsidR="000B727E" w:rsidRDefault="000B727E" w:rsidP="000B727E">
      <w:pPr>
        <w:pStyle w:val="TitCentral"/>
        <w:jc w:val="left"/>
        <w:rPr>
          <w:rFonts w:ascii="Times New Roman" w:hAnsi="Times New Roman" w:cs="Times New Roman"/>
        </w:rPr>
      </w:pPr>
    </w:p>
    <w:p w:rsidR="006976F8" w:rsidRDefault="006976F8">
      <w:pPr>
        <w:pStyle w:val="TitCentral"/>
        <w:rPr>
          <w:rFonts w:ascii="Times New Roman" w:hAnsi="Times New Roman" w:cs="Times New Roman"/>
        </w:rPr>
      </w:pPr>
    </w:p>
    <w:p w:rsidR="006976F8" w:rsidRPr="006976F8" w:rsidRDefault="006976F8" w:rsidP="006976F8">
      <w:pPr>
        <w:pStyle w:val="TitCentral"/>
        <w:jc w:val="right"/>
      </w:pPr>
      <w:r>
        <w:t>(R$/Unidade)</w:t>
      </w:r>
    </w:p>
    <w:p w:rsidR="006976F8" w:rsidRDefault="006976F8">
      <w:pPr>
        <w:pStyle w:val="TitCentral"/>
        <w:rPr>
          <w:rFonts w:ascii="Times New Roman" w:hAnsi="Times New Roman" w:cs="Times New Roman"/>
        </w:rPr>
      </w:pPr>
    </w:p>
    <w:tbl>
      <w:tblPr>
        <w:tblW w:w="9639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93"/>
        <w:gridCol w:w="5244"/>
        <w:gridCol w:w="567"/>
        <w:gridCol w:w="1418"/>
        <w:gridCol w:w="1417"/>
      </w:tblGrid>
      <w:tr w:rsidR="006976F8" w:rsidTr="006976F8">
        <w:trPr>
          <w:trHeight w:val="369"/>
          <w:tblHeader/>
        </w:trPr>
        <w:tc>
          <w:tcPr>
            <w:tcW w:w="993" w:type="dxa"/>
            <w:tcBorders>
              <w:top w:val="single" w:sz="4" w:space="0" w:color="000000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6976F8" w:rsidRPr="006976F8" w:rsidRDefault="006976F8" w:rsidP="006976F8">
            <w:pPr>
              <w:suppressAutoHyphens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6976F8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CÓDIGO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  <w:vAlign w:val="center"/>
          </w:tcPr>
          <w:p w:rsidR="006976F8" w:rsidRPr="006976F8" w:rsidRDefault="006976F8" w:rsidP="006976F8">
            <w:pPr>
              <w:suppressAutoHyphens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6976F8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DESCRIÇÃO DO PRODUTO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  <w:vAlign w:val="center"/>
          </w:tcPr>
          <w:p w:rsidR="006976F8" w:rsidRPr="006976F8" w:rsidRDefault="006976F8" w:rsidP="006976F8">
            <w:pPr>
              <w:suppressAutoHyphens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6976F8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UND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  <w:vAlign w:val="center"/>
          </w:tcPr>
          <w:p w:rsidR="006976F8" w:rsidRPr="006976F8" w:rsidRDefault="006976F8" w:rsidP="006976F8">
            <w:pPr>
              <w:suppressAutoHyphens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6976F8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PREÇO</w:t>
            </w:r>
          </w:p>
          <w:p w:rsidR="006976F8" w:rsidRPr="006976F8" w:rsidRDefault="006976F8" w:rsidP="006976F8">
            <w:pPr>
              <w:suppressAutoHyphens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6976F8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 EM R$</w:t>
            </w:r>
          </w:p>
          <w:p w:rsidR="006976F8" w:rsidRPr="006976F8" w:rsidRDefault="006976F8" w:rsidP="006976F8">
            <w:pPr>
              <w:suppressAutoHyphens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6976F8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OP.INTERNA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  <w:vAlign w:val="center"/>
          </w:tcPr>
          <w:p w:rsidR="006976F8" w:rsidRPr="006976F8" w:rsidRDefault="006976F8" w:rsidP="006976F8">
            <w:pPr>
              <w:suppressAutoHyphens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6976F8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PREÇO</w:t>
            </w:r>
          </w:p>
          <w:p w:rsidR="006976F8" w:rsidRPr="006976F8" w:rsidRDefault="006976F8" w:rsidP="006976F8">
            <w:pPr>
              <w:suppressAutoHyphens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6976F8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EM R$</w:t>
            </w:r>
          </w:p>
          <w:p w:rsidR="006976F8" w:rsidRPr="006976F8" w:rsidRDefault="006976F8" w:rsidP="006976F8">
            <w:pPr>
              <w:suppressAutoHyphens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6976F8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OP.INTEREST</w:t>
            </w:r>
          </w:p>
        </w:tc>
      </w:tr>
      <w:tr w:rsidR="006976F8" w:rsidTr="006976F8">
        <w:trPr>
          <w:trHeight w:val="250"/>
        </w:trPr>
        <w:tc>
          <w:tcPr>
            <w:tcW w:w="99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976F8" w:rsidRPr="006976F8" w:rsidRDefault="006976F8" w:rsidP="006976F8">
            <w:pPr>
              <w:suppressAutoHyphens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76F8" w:rsidRPr="006976F8" w:rsidRDefault="006976F8" w:rsidP="006976F8">
            <w:pPr>
              <w:pStyle w:val="Ttulo9"/>
              <w:suppressAutoHyphens w:val="0"/>
              <w:jc w:val="center"/>
              <w:rPr>
                <w:rFonts w:ascii="Arial" w:eastAsia="Times New Roman" w:hAnsi="Arial" w:cs="Arial"/>
                <w:b/>
                <w:bCs/>
                <w:i w:val="0"/>
                <w:iCs w:val="0"/>
                <w:color w:val="000000"/>
                <w:sz w:val="20"/>
                <w:szCs w:val="20"/>
                <w:lang w:eastAsia="pt-BR"/>
              </w:rPr>
            </w:pPr>
            <w:r w:rsidRPr="006976F8">
              <w:rPr>
                <w:rFonts w:ascii="Arial" w:eastAsia="Times New Roman" w:hAnsi="Arial" w:cs="Arial"/>
                <w:b/>
                <w:bCs/>
                <w:i w:val="0"/>
                <w:iCs w:val="0"/>
                <w:color w:val="000000"/>
                <w:sz w:val="20"/>
                <w:szCs w:val="20"/>
                <w:lang w:eastAsia="pt-BR"/>
              </w:rPr>
              <w:t>AGRICULTURA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76F8" w:rsidRPr="006976F8" w:rsidRDefault="006976F8" w:rsidP="006976F8">
            <w:pPr>
              <w:suppressAutoHyphens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76F8" w:rsidRPr="006976F8" w:rsidRDefault="006976F8" w:rsidP="006976F8">
            <w:pPr>
              <w:tabs>
                <w:tab w:val="left" w:pos="962"/>
              </w:tabs>
              <w:suppressAutoHyphens w:val="0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976F8" w:rsidRPr="006976F8" w:rsidRDefault="006976F8" w:rsidP="006976F8">
            <w:pPr>
              <w:suppressAutoHyphens w:val="0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</w:tr>
      <w:tr w:rsidR="006976F8" w:rsidTr="006976F8">
        <w:trPr>
          <w:trHeight w:val="231"/>
        </w:trPr>
        <w:tc>
          <w:tcPr>
            <w:tcW w:w="99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76F8" w:rsidRPr="006976F8" w:rsidRDefault="006976F8" w:rsidP="006976F8">
            <w:pPr>
              <w:suppressAutoHyphens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76F8" w:rsidRPr="006976F8" w:rsidRDefault="006976F8" w:rsidP="006976F8">
            <w:pPr>
              <w:suppressAutoHyphens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6976F8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AMENDOIM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76F8" w:rsidRPr="006976F8" w:rsidRDefault="006976F8" w:rsidP="006976F8">
            <w:pPr>
              <w:suppressAutoHyphens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76F8" w:rsidRPr="006976F8" w:rsidRDefault="006976F8" w:rsidP="006976F8">
            <w:pPr>
              <w:suppressAutoHyphens w:val="0"/>
              <w:autoSpaceDE w:val="0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976F8" w:rsidRPr="006976F8" w:rsidRDefault="006976F8" w:rsidP="006976F8">
            <w:pPr>
              <w:suppressAutoHyphens w:val="0"/>
              <w:autoSpaceDE w:val="0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</w:tr>
      <w:tr w:rsidR="006976F8" w:rsidRPr="006976F8" w:rsidTr="006976F8">
        <w:trPr>
          <w:trHeight w:val="250"/>
        </w:trPr>
        <w:tc>
          <w:tcPr>
            <w:tcW w:w="99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76F8" w:rsidRPr="006976F8" w:rsidRDefault="006976F8" w:rsidP="006976F8">
            <w:pPr>
              <w:suppressAutoHyphens w:val="0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  <w:lang w:eastAsia="pt-BR"/>
              </w:rPr>
            </w:pPr>
            <w:r w:rsidRPr="006976F8">
              <w:rPr>
                <w:rFonts w:ascii="Arial" w:hAnsi="Arial" w:cs="Arial"/>
                <w:bCs/>
                <w:color w:val="000000"/>
                <w:sz w:val="20"/>
                <w:szCs w:val="20"/>
                <w:lang w:eastAsia="pt-BR"/>
              </w:rPr>
              <w:t>35013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76F8" w:rsidRPr="006976F8" w:rsidRDefault="006976F8" w:rsidP="006976F8">
            <w:pPr>
              <w:suppressAutoHyphens w:val="0"/>
              <w:rPr>
                <w:rFonts w:ascii="Arial" w:hAnsi="Arial" w:cs="Arial"/>
                <w:bCs/>
                <w:color w:val="000000"/>
                <w:sz w:val="20"/>
                <w:szCs w:val="20"/>
                <w:lang w:eastAsia="pt-BR"/>
              </w:rPr>
            </w:pPr>
            <w:r w:rsidRPr="006976F8">
              <w:rPr>
                <w:rFonts w:ascii="Arial" w:hAnsi="Arial" w:cs="Arial"/>
                <w:bCs/>
                <w:color w:val="000000"/>
                <w:sz w:val="20"/>
                <w:szCs w:val="20"/>
                <w:lang w:eastAsia="pt-BR"/>
              </w:rPr>
              <w:t xml:space="preserve">Amendoim em casca – </w:t>
            </w:r>
            <w:proofErr w:type="spellStart"/>
            <w:r w:rsidRPr="006976F8">
              <w:rPr>
                <w:rFonts w:ascii="Arial" w:hAnsi="Arial" w:cs="Arial"/>
                <w:bCs/>
                <w:color w:val="000000"/>
                <w:sz w:val="20"/>
                <w:szCs w:val="20"/>
                <w:lang w:eastAsia="pt-BR"/>
              </w:rPr>
              <w:t>sc</w:t>
            </w:r>
            <w:proofErr w:type="spellEnd"/>
            <w:r w:rsidRPr="006976F8">
              <w:rPr>
                <w:rFonts w:ascii="Arial" w:hAnsi="Arial" w:cs="Arial"/>
                <w:bCs/>
                <w:color w:val="000000"/>
                <w:sz w:val="20"/>
                <w:szCs w:val="20"/>
                <w:lang w:eastAsia="pt-BR"/>
              </w:rPr>
              <w:t xml:space="preserve"> 25 kg (Produtor)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76F8" w:rsidRPr="006976F8" w:rsidRDefault="006976F8" w:rsidP="006976F8">
            <w:pPr>
              <w:suppressAutoHyphens w:val="0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  <w:lang w:eastAsia="pt-BR"/>
              </w:rPr>
            </w:pPr>
            <w:r w:rsidRPr="006976F8">
              <w:rPr>
                <w:rFonts w:ascii="Arial" w:hAnsi="Arial" w:cs="Arial"/>
                <w:bCs/>
                <w:color w:val="000000"/>
                <w:sz w:val="20"/>
                <w:szCs w:val="20"/>
                <w:lang w:eastAsia="pt-BR"/>
              </w:rPr>
              <w:t>SC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76F8" w:rsidRPr="006976F8" w:rsidRDefault="006976F8" w:rsidP="006976F8">
            <w:pPr>
              <w:suppressAutoHyphens w:val="0"/>
              <w:autoSpaceDE w:val="0"/>
              <w:jc w:val="right"/>
              <w:rPr>
                <w:rFonts w:ascii="Arial" w:hAnsi="Arial" w:cs="Arial"/>
                <w:bCs/>
                <w:color w:val="000000"/>
                <w:sz w:val="20"/>
                <w:szCs w:val="20"/>
                <w:lang w:eastAsia="pt-BR"/>
              </w:rPr>
            </w:pPr>
            <w:r w:rsidRPr="006976F8">
              <w:rPr>
                <w:rFonts w:ascii="Arial" w:hAnsi="Arial" w:cs="Arial"/>
                <w:bCs/>
                <w:color w:val="000000"/>
                <w:sz w:val="20"/>
                <w:szCs w:val="20"/>
                <w:lang w:eastAsia="pt-BR"/>
              </w:rPr>
              <w:t>R$       62,37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976F8" w:rsidRPr="006976F8" w:rsidRDefault="006976F8" w:rsidP="006976F8">
            <w:pPr>
              <w:suppressAutoHyphens w:val="0"/>
              <w:autoSpaceDE w:val="0"/>
              <w:jc w:val="right"/>
              <w:rPr>
                <w:rFonts w:ascii="Arial" w:hAnsi="Arial" w:cs="Arial"/>
                <w:bCs/>
                <w:color w:val="000000"/>
                <w:sz w:val="20"/>
                <w:szCs w:val="20"/>
                <w:lang w:eastAsia="pt-BR"/>
              </w:rPr>
            </w:pPr>
            <w:r w:rsidRPr="006976F8">
              <w:rPr>
                <w:rFonts w:ascii="Arial" w:hAnsi="Arial" w:cs="Arial"/>
                <w:bCs/>
                <w:color w:val="000000"/>
                <w:sz w:val="20"/>
                <w:szCs w:val="20"/>
                <w:lang w:eastAsia="pt-BR"/>
              </w:rPr>
              <w:t>R$       62,37</w:t>
            </w:r>
          </w:p>
        </w:tc>
      </w:tr>
      <w:tr w:rsidR="006976F8" w:rsidRPr="006976F8" w:rsidTr="006976F8">
        <w:trPr>
          <w:trHeight w:val="250"/>
        </w:trPr>
        <w:tc>
          <w:tcPr>
            <w:tcW w:w="99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76F8" w:rsidRPr="006976F8" w:rsidRDefault="006976F8" w:rsidP="006976F8">
            <w:pPr>
              <w:suppressAutoHyphens w:val="0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  <w:lang w:eastAsia="pt-BR"/>
              </w:rPr>
            </w:pPr>
            <w:r w:rsidRPr="006976F8">
              <w:rPr>
                <w:rFonts w:ascii="Arial" w:hAnsi="Arial" w:cs="Arial"/>
                <w:bCs/>
                <w:color w:val="000000"/>
                <w:sz w:val="20"/>
                <w:szCs w:val="20"/>
                <w:lang w:eastAsia="pt-BR"/>
              </w:rPr>
              <w:t>34990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76F8" w:rsidRPr="006976F8" w:rsidRDefault="006976F8" w:rsidP="006976F8">
            <w:pPr>
              <w:suppressAutoHyphens w:val="0"/>
              <w:rPr>
                <w:rFonts w:ascii="Arial" w:hAnsi="Arial" w:cs="Arial"/>
                <w:bCs/>
                <w:color w:val="000000"/>
                <w:sz w:val="20"/>
                <w:szCs w:val="20"/>
                <w:lang w:eastAsia="pt-BR"/>
              </w:rPr>
            </w:pPr>
            <w:r w:rsidRPr="006976F8">
              <w:rPr>
                <w:rFonts w:ascii="Arial" w:hAnsi="Arial" w:cs="Arial"/>
                <w:bCs/>
                <w:color w:val="000000"/>
                <w:sz w:val="20"/>
                <w:szCs w:val="20"/>
                <w:lang w:eastAsia="pt-BR"/>
              </w:rPr>
              <w:t>Amendoim em casca – kg (Atacado)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76F8" w:rsidRPr="006976F8" w:rsidRDefault="006976F8" w:rsidP="006976F8">
            <w:pPr>
              <w:suppressAutoHyphens w:val="0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  <w:lang w:eastAsia="pt-BR"/>
              </w:rPr>
            </w:pPr>
            <w:r w:rsidRPr="006976F8">
              <w:rPr>
                <w:rFonts w:ascii="Arial" w:hAnsi="Arial" w:cs="Arial"/>
                <w:bCs/>
                <w:color w:val="000000"/>
                <w:sz w:val="20"/>
                <w:szCs w:val="20"/>
                <w:lang w:eastAsia="pt-BR"/>
              </w:rPr>
              <w:t>Kg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76F8" w:rsidRPr="006976F8" w:rsidRDefault="006976F8" w:rsidP="006976F8">
            <w:pPr>
              <w:suppressAutoHyphens w:val="0"/>
              <w:autoSpaceDE w:val="0"/>
              <w:jc w:val="right"/>
              <w:rPr>
                <w:rFonts w:ascii="Arial" w:hAnsi="Arial" w:cs="Arial"/>
                <w:bCs/>
                <w:color w:val="000000"/>
                <w:sz w:val="20"/>
                <w:szCs w:val="20"/>
                <w:lang w:eastAsia="pt-BR"/>
              </w:rPr>
            </w:pPr>
            <w:r w:rsidRPr="006976F8">
              <w:rPr>
                <w:rFonts w:ascii="Arial" w:hAnsi="Arial" w:cs="Arial"/>
                <w:bCs/>
                <w:color w:val="000000"/>
                <w:sz w:val="20"/>
                <w:szCs w:val="20"/>
                <w:lang w:eastAsia="pt-BR"/>
              </w:rPr>
              <w:t>R$         5,83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976F8" w:rsidRPr="006976F8" w:rsidRDefault="006976F8" w:rsidP="006976F8">
            <w:pPr>
              <w:suppressAutoHyphens w:val="0"/>
              <w:autoSpaceDE w:val="0"/>
              <w:jc w:val="right"/>
              <w:rPr>
                <w:rFonts w:ascii="Arial" w:hAnsi="Arial" w:cs="Arial"/>
                <w:bCs/>
                <w:color w:val="000000"/>
                <w:sz w:val="20"/>
                <w:szCs w:val="20"/>
                <w:lang w:eastAsia="pt-BR"/>
              </w:rPr>
            </w:pPr>
            <w:r w:rsidRPr="006976F8">
              <w:rPr>
                <w:rFonts w:ascii="Arial" w:hAnsi="Arial" w:cs="Arial"/>
                <w:bCs/>
                <w:color w:val="000000"/>
                <w:sz w:val="20"/>
                <w:szCs w:val="20"/>
                <w:lang w:eastAsia="pt-BR"/>
              </w:rPr>
              <w:t>R$         5,83</w:t>
            </w:r>
          </w:p>
        </w:tc>
      </w:tr>
      <w:tr w:rsidR="006976F8" w:rsidRPr="006976F8" w:rsidTr="006976F8">
        <w:trPr>
          <w:trHeight w:val="250"/>
        </w:trPr>
        <w:tc>
          <w:tcPr>
            <w:tcW w:w="99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76F8" w:rsidRPr="006976F8" w:rsidRDefault="006976F8" w:rsidP="006976F8">
            <w:pPr>
              <w:suppressAutoHyphens w:val="0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  <w:lang w:eastAsia="pt-BR"/>
              </w:rPr>
            </w:pPr>
            <w:r w:rsidRPr="006976F8">
              <w:rPr>
                <w:rFonts w:ascii="Arial" w:hAnsi="Arial" w:cs="Arial"/>
                <w:bCs/>
                <w:color w:val="000000"/>
                <w:sz w:val="20"/>
                <w:szCs w:val="20"/>
                <w:lang w:eastAsia="pt-BR"/>
              </w:rPr>
              <w:t>35001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76F8" w:rsidRPr="006976F8" w:rsidRDefault="006976F8" w:rsidP="006976F8">
            <w:pPr>
              <w:suppressAutoHyphens w:val="0"/>
              <w:rPr>
                <w:rFonts w:ascii="Arial" w:hAnsi="Arial" w:cs="Arial"/>
                <w:bCs/>
                <w:color w:val="000000"/>
                <w:sz w:val="20"/>
                <w:szCs w:val="20"/>
                <w:lang w:eastAsia="pt-BR"/>
              </w:rPr>
            </w:pPr>
            <w:r w:rsidRPr="006976F8">
              <w:rPr>
                <w:rFonts w:ascii="Arial" w:hAnsi="Arial" w:cs="Arial"/>
                <w:bCs/>
                <w:color w:val="000000"/>
                <w:sz w:val="20"/>
                <w:szCs w:val="20"/>
                <w:lang w:eastAsia="pt-BR"/>
              </w:rPr>
              <w:t>Amendoim descascado – kg (Atacado)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76F8" w:rsidRPr="006976F8" w:rsidRDefault="006976F8" w:rsidP="006976F8">
            <w:pPr>
              <w:suppressAutoHyphens w:val="0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6976F8">
              <w:rPr>
                <w:rFonts w:ascii="Arial" w:hAnsi="Arial" w:cs="Arial"/>
                <w:bCs/>
                <w:color w:val="000000"/>
                <w:sz w:val="20"/>
                <w:szCs w:val="20"/>
                <w:lang w:eastAsia="pt-BR"/>
              </w:rPr>
              <w:t>kg</w:t>
            </w:r>
            <w:proofErr w:type="gram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76F8" w:rsidRPr="006976F8" w:rsidRDefault="006976F8" w:rsidP="006976F8">
            <w:pPr>
              <w:suppressAutoHyphens w:val="0"/>
              <w:autoSpaceDE w:val="0"/>
              <w:jc w:val="right"/>
              <w:rPr>
                <w:rFonts w:ascii="Arial" w:hAnsi="Arial" w:cs="Arial"/>
                <w:bCs/>
                <w:color w:val="000000"/>
                <w:sz w:val="20"/>
                <w:szCs w:val="20"/>
                <w:lang w:eastAsia="pt-BR"/>
              </w:rPr>
            </w:pPr>
            <w:r w:rsidRPr="006976F8">
              <w:rPr>
                <w:rFonts w:ascii="Arial" w:hAnsi="Arial" w:cs="Arial"/>
                <w:bCs/>
                <w:color w:val="000000"/>
                <w:sz w:val="20"/>
                <w:szCs w:val="20"/>
                <w:lang w:eastAsia="pt-BR"/>
              </w:rPr>
              <w:t>R$       10,04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976F8" w:rsidRPr="006976F8" w:rsidRDefault="006976F8" w:rsidP="006976F8">
            <w:pPr>
              <w:suppressAutoHyphens w:val="0"/>
              <w:autoSpaceDE w:val="0"/>
              <w:jc w:val="right"/>
              <w:rPr>
                <w:rFonts w:ascii="Arial" w:hAnsi="Arial" w:cs="Arial"/>
                <w:bCs/>
                <w:color w:val="000000"/>
                <w:sz w:val="20"/>
                <w:szCs w:val="20"/>
                <w:lang w:eastAsia="pt-BR"/>
              </w:rPr>
            </w:pPr>
            <w:r w:rsidRPr="006976F8">
              <w:rPr>
                <w:rFonts w:ascii="Arial" w:hAnsi="Arial" w:cs="Arial"/>
                <w:bCs/>
                <w:color w:val="000000"/>
                <w:sz w:val="20"/>
                <w:szCs w:val="20"/>
                <w:lang w:eastAsia="pt-BR"/>
              </w:rPr>
              <w:t>R$       10,04</w:t>
            </w:r>
          </w:p>
        </w:tc>
      </w:tr>
    </w:tbl>
    <w:p w:rsidR="006976F8" w:rsidRPr="006976F8" w:rsidRDefault="006976F8">
      <w:pPr>
        <w:pStyle w:val="TitCentral"/>
        <w:rPr>
          <w:rFonts w:ascii="Times New Roman" w:hAnsi="Times New Roman" w:cs="Times New Roman"/>
        </w:rPr>
      </w:pPr>
    </w:p>
    <w:sectPr w:rsidR="006976F8" w:rsidRPr="006976F8" w:rsidSect="00EA5201">
      <w:footerReference w:type="even" r:id="rId7"/>
      <w:footerReference w:type="default" r:id="rId8"/>
      <w:footnotePr>
        <w:pos w:val="beneathText"/>
      </w:footnotePr>
      <w:pgSz w:w="11907" w:h="16840" w:code="9"/>
      <w:pgMar w:top="2540" w:right="1276" w:bottom="1134" w:left="1134" w:header="794" w:footer="794" w:gutter="0"/>
      <w:pgBorders w:offsetFrom="page">
        <w:bottom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5F8B" w:rsidRDefault="00D95F8B">
      <w:r>
        <w:separator/>
      </w:r>
    </w:p>
  </w:endnote>
  <w:endnote w:type="continuationSeparator" w:id="0">
    <w:p w:rsidR="00D95F8B" w:rsidRDefault="00D95F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roid Sans Fallback">
    <w:altName w:val="Arial Unicode MS"/>
    <w:charset w:val="80"/>
    <w:family w:val="swiss"/>
    <w:pitch w:val="variable"/>
    <w:sig w:usb0="00000000" w:usb1="2BDFFCFB" w:usb2="00000016" w:usb3="00000000" w:csb0="001A0000" w:csb1="00000000"/>
  </w:font>
  <w:font w:name="Lohit Hindi">
    <w:altName w:val="Times New Roman"/>
    <w:charset w:val="00"/>
    <w:family w:val="auto"/>
    <w:pitch w:val="variable"/>
    <w:sig w:usb0="00000003" w:usb1="0000204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(W1)">
    <w:altName w:val="Arial"/>
    <w:charset w:val="00"/>
    <w:family w:val="swiss"/>
    <w:pitch w:val="variable"/>
    <w:sig w:usb0="00000000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7766" w:rsidRDefault="003F7766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3F7766" w:rsidRDefault="003F7766">
    <w:pPr>
      <w:pStyle w:val="Rodap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7766" w:rsidRDefault="003F7766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D773F8">
      <w:rPr>
        <w:rStyle w:val="Nmerodepgina"/>
        <w:noProof/>
      </w:rPr>
      <w:t>3</w:t>
    </w:r>
    <w:r>
      <w:rPr>
        <w:rStyle w:val="Nmerodepgina"/>
      </w:rPr>
      <w:fldChar w:fldCharType="end"/>
    </w:r>
  </w:p>
  <w:p w:rsidR="003F7766" w:rsidRDefault="003F7766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5F8B" w:rsidRDefault="00D95F8B">
      <w:r>
        <w:separator/>
      </w:r>
    </w:p>
  </w:footnote>
  <w:footnote w:type="continuationSeparator" w:id="0">
    <w:p w:rsidR="00D95F8B" w:rsidRDefault="00D95F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2C35349F"/>
    <w:multiLevelType w:val="hybridMultilevel"/>
    <w:tmpl w:val="9452906A"/>
    <w:lvl w:ilvl="0" w:tplc="0416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D2652D4"/>
    <w:multiLevelType w:val="hybridMultilevel"/>
    <w:tmpl w:val="2C866E10"/>
    <w:lvl w:ilvl="0" w:tplc="EB54A004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AE6580"/>
    <w:multiLevelType w:val="hybridMultilevel"/>
    <w:tmpl w:val="76306CFC"/>
    <w:lvl w:ilvl="0" w:tplc="0416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hideSpellingErrors/>
  <w:hideGrammaticalErrors/>
  <w:proofState w:spelling="clean" w:grammar="clean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8FA"/>
    <w:rsid w:val="00024D77"/>
    <w:rsid w:val="00024E5E"/>
    <w:rsid w:val="000345E6"/>
    <w:rsid w:val="000A6B61"/>
    <w:rsid w:val="000B727E"/>
    <w:rsid w:val="000C66BB"/>
    <w:rsid w:val="000D0015"/>
    <w:rsid w:val="000E2024"/>
    <w:rsid w:val="00107C93"/>
    <w:rsid w:val="00110A02"/>
    <w:rsid w:val="0013593D"/>
    <w:rsid w:val="00135C56"/>
    <w:rsid w:val="00157576"/>
    <w:rsid w:val="001672B3"/>
    <w:rsid w:val="00170836"/>
    <w:rsid w:val="001D4D12"/>
    <w:rsid w:val="001E66A3"/>
    <w:rsid w:val="00220954"/>
    <w:rsid w:val="002649F6"/>
    <w:rsid w:val="00296660"/>
    <w:rsid w:val="002B7844"/>
    <w:rsid w:val="00310021"/>
    <w:rsid w:val="00311318"/>
    <w:rsid w:val="00371F5B"/>
    <w:rsid w:val="003F7766"/>
    <w:rsid w:val="00425CD6"/>
    <w:rsid w:val="00466874"/>
    <w:rsid w:val="00480AE8"/>
    <w:rsid w:val="004932F2"/>
    <w:rsid w:val="004F0C3B"/>
    <w:rsid w:val="004F0FA3"/>
    <w:rsid w:val="00586F7F"/>
    <w:rsid w:val="005A4089"/>
    <w:rsid w:val="005C06C0"/>
    <w:rsid w:val="00622F3C"/>
    <w:rsid w:val="00646B8F"/>
    <w:rsid w:val="006771E7"/>
    <w:rsid w:val="00693D66"/>
    <w:rsid w:val="006976F8"/>
    <w:rsid w:val="00703EDD"/>
    <w:rsid w:val="00713B6C"/>
    <w:rsid w:val="007160BB"/>
    <w:rsid w:val="00734916"/>
    <w:rsid w:val="007800D8"/>
    <w:rsid w:val="0078660E"/>
    <w:rsid w:val="007A0313"/>
    <w:rsid w:val="007E2FF1"/>
    <w:rsid w:val="007F7534"/>
    <w:rsid w:val="0081657C"/>
    <w:rsid w:val="00853E16"/>
    <w:rsid w:val="00883E8A"/>
    <w:rsid w:val="00910B26"/>
    <w:rsid w:val="0091305D"/>
    <w:rsid w:val="00960D88"/>
    <w:rsid w:val="009778AC"/>
    <w:rsid w:val="00987B6C"/>
    <w:rsid w:val="00994965"/>
    <w:rsid w:val="009B0299"/>
    <w:rsid w:val="009C4C91"/>
    <w:rsid w:val="009C7F0B"/>
    <w:rsid w:val="009D43E1"/>
    <w:rsid w:val="009E5804"/>
    <w:rsid w:val="00A33009"/>
    <w:rsid w:val="00A36E51"/>
    <w:rsid w:val="00A41C3C"/>
    <w:rsid w:val="00A46729"/>
    <w:rsid w:val="00AD7164"/>
    <w:rsid w:val="00AF598C"/>
    <w:rsid w:val="00B07969"/>
    <w:rsid w:val="00BA1D00"/>
    <w:rsid w:val="00BD3F3F"/>
    <w:rsid w:val="00BE0CDB"/>
    <w:rsid w:val="00BE2BB7"/>
    <w:rsid w:val="00BF4EBF"/>
    <w:rsid w:val="00C05180"/>
    <w:rsid w:val="00C17BB5"/>
    <w:rsid w:val="00C63308"/>
    <w:rsid w:val="00C86BFA"/>
    <w:rsid w:val="00CC38FA"/>
    <w:rsid w:val="00CD325B"/>
    <w:rsid w:val="00CD59D0"/>
    <w:rsid w:val="00D01C91"/>
    <w:rsid w:val="00D27C07"/>
    <w:rsid w:val="00D773F8"/>
    <w:rsid w:val="00D95F8B"/>
    <w:rsid w:val="00DE5A9B"/>
    <w:rsid w:val="00E211E6"/>
    <w:rsid w:val="00E2316F"/>
    <w:rsid w:val="00E47F32"/>
    <w:rsid w:val="00E5096D"/>
    <w:rsid w:val="00E942E6"/>
    <w:rsid w:val="00EA5201"/>
    <w:rsid w:val="00ED3920"/>
    <w:rsid w:val="00EE1104"/>
    <w:rsid w:val="00EE4B35"/>
    <w:rsid w:val="00EF66D9"/>
    <w:rsid w:val="00EF782E"/>
    <w:rsid w:val="00F04FB9"/>
    <w:rsid w:val="00F227B3"/>
    <w:rsid w:val="00F36769"/>
    <w:rsid w:val="00F76C23"/>
    <w:rsid w:val="00FE7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3757D5-951D-4FF2-8CD5-3F859439F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zh-CN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napToGrid w:val="0"/>
      <w:jc w:val="center"/>
      <w:outlineLvl w:val="0"/>
    </w:pPr>
    <w:rPr>
      <w:rFonts w:cs="Arial"/>
      <w:b/>
      <w:bCs/>
      <w:sz w:val="16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rFonts w:ascii="Arial" w:hAnsi="Arial" w:cs="Arial"/>
      <w:b/>
      <w:bCs/>
      <w:sz w:val="16"/>
      <w:szCs w:val="16"/>
      <w:lang w:val="en-US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 w:cs="Arial"/>
      <w:b/>
      <w:bCs/>
      <w:sz w:val="16"/>
      <w:szCs w:val="16"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rFonts w:ascii="Arial" w:hAnsi="Arial" w:cs="Arial"/>
      <w:b/>
      <w:bCs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135C5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Fontepargpadro">
    <w:name w:val="WW-Fonte parág. padrão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Fontepargpadro1">
    <w:name w:val="WW-Fonte parág. padrão1"/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WW-Fontepargpadro11">
    <w:name w:val="WW-Fonte parág. padrão11"/>
  </w:style>
  <w:style w:type="character" w:customStyle="1" w:styleId="WW-Fontepargpadro111">
    <w:name w:val="WW-Fonte parág. padrão111"/>
  </w:style>
  <w:style w:type="character" w:customStyle="1" w:styleId="WW-Fontepargpadro1111">
    <w:name w:val="WW-Fonte parág. padrão1111"/>
  </w:style>
  <w:style w:type="character" w:customStyle="1" w:styleId="WW-Fontepargpadro11111">
    <w:name w:val="WW-Fonte parág. padrão11111"/>
  </w:style>
  <w:style w:type="character" w:customStyle="1" w:styleId="WW-Fontepargpadro111111">
    <w:name w:val="WW-Fonte parág. padrão111111"/>
  </w:style>
  <w:style w:type="character" w:customStyle="1" w:styleId="WW-Absatz-Standardschriftart111111111">
    <w:name w:val="WW-Absatz-Standardschriftart111111111"/>
  </w:style>
  <w:style w:type="character" w:customStyle="1" w:styleId="WW-Absatz-Standardschriftart1111111111">
    <w:name w:val="WW-Absatz-Standardschriftart1111111111"/>
  </w:style>
  <w:style w:type="character" w:customStyle="1" w:styleId="WW-Absatz-Standardschriftart11111111111">
    <w:name w:val="WW-Absatz-Standardschriftart11111111111"/>
  </w:style>
  <w:style w:type="character" w:customStyle="1" w:styleId="WW-Absatz-Standardschriftart111111111111">
    <w:name w:val="WW-Absatz-Standardschriftart111111111111"/>
  </w:style>
  <w:style w:type="character" w:customStyle="1" w:styleId="WW-Fontepargpadro1111111">
    <w:name w:val="WW-Fonte parág. padrão1111111"/>
  </w:style>
  <w:style w:type="character" w:customStyle="1" w:styleId="WW-Absatz-Standardschriftart1111111111111">
    <w:name w:val="WW-Absatz-Standardschriftart1111111111111"/>
  </w:style>
  <w:style w:type="character" w:customStyle="1" w:styleId="WW-Fontepargpadro11111111">
    <w:name w:val="WW-Fonte parág. padrão11111111"/>
  </w:style>
  <w:style w:type="character" w:customStyle="1" w:styleId="WW-Absatz-Standardschriftart11111111111111">
    <w:name w:val="WW-Absatz-Standardschriftart11111111111111"/>
  </w:style>
  <w:style w:type="character" w:customStyle="1" w:styleId="WW-Fontepargpadro111111111">
    <w:name w:val="WW-Fonte parág. padrão111111111"/>
  </w:style>
  <w:style w:type="character" w:customStyle="1" w:styleId="WW-Absatz-Standardschriftart111111111111111">
    <w:name w:val="WW-Absatz-Standardschriftart111111111111111"/>
  </w:style>
  <w:style w:type="character" w:customStyle="1" w:styleId="WW-Absatz-Standardschriftart1111111111111111">
    <w:name w:val="WW-Absatz-Standardschriftart1111111111111111"/>
  </w:style>
  <w:style w:type="character" w:customStyle="1" w:styleId="WW-Absatz-Standardschriftart11111111111111111">
    <w:name w:val="WW-Absatz-Standardschriftart11111111111111111"/>
  </w:style>
  <w:style w:type="character" w:customStyle="1" w:styleId="WW-Absatz-Standardschriftart111111111111111111">
    <w:name w:val="WW-Absatz-Standardschriftart111111111111111111"/>
  </w:style>
  <w:style w:type="character" w:customStyle="1" w:styleId="WW-Absatz-Standardschriftart1111111111111111111">
    <w:name w:val="WW-Absatz-Standardschriftart1111111111111111111"/>
  </w:style>
  <w:style w:type="character" w:customStyle="1" w:styleId="WW-Fontepargpadro1111111111">
    <w:name w:val="WW-Fonte parág. padrão1111111111"/>
  </w:style>
  <w:style w:type="character" w:customStyle="1" w:styleId="WW-Absatz-Standardschriftart11111111111111111111">
    <w:name w:val="WW-Absatz-Standardschriftart11111111111111111111"/>
  </w:style>
  <w:style w:type="character" w:customStyle="1" w:styleId="WW-Absatz-Standardschriftart111111111111111111111">
    <w:name w:val="WW-Absatz-Standardschriftart111111111111111111111"/>
  </w:style>
  <w:style w:type="character" w:customStyle="1" w:styleId="WW-Fontepargpadro11111111111">
    <w:name w:val="WW-Fonte parág. padrão11111111111"/>
  </w:style>
  <w:style w:type="character" w:customStyle="1" w:styleId="WW-Fontepargpadro111111111111">
    <w:name w:val="WW-Fonte parág. padrão111111111111"/>
  </w:style>
  <w:style w:type="character" w:customStyle="1" w:styleId="WW-Fontepargpadro1111111111111">
    <w:name w:val="WW-Fonte parág. padrão1111111111111"/>
  </w:style>
  <w:style w:type="character" w:customStyle="1" w:styleId="WW-Absatz-Standardschriftart1111111111111111111111">
    <w:name w:val="WW-Absatz-Standardschriftart1111111111111111111111"/>
  </w:style>
  <w:style w:type="character" w:customStyle="1" w:styleId="WW-Absatz-Standardschriftart11111111111111111111111">
    <w:name w:val="WW-Absatz-Standardschriftart11111111111111111111111"/>
  </w:style>
  <w:style w:type="character" w:customStyle="1" w:styleId="WW-Absatz-Standardschriftart111111111111111111111111">
    <w:name w:val="WW-Absatz-Standardschriftart111111111111111111111111"/>
  </w:style>
  <w:style w:type="character" w:customStyle="1" w:styleId="WW-Absatz-Standardschriftart1111111111111111111111111">
    <w:name w:val="WW-Absatz-Standardschriftart1111111111111111111111111"/>
  </w:style>
  <w:style w:type="character" w:customStyle="1" w:styleId="WW-Absatz-Standardschriftart11111111111111111111111111">
    <w:name w:val="WW-Absatz-Standardschriftart11111111111111111111111111"/>
  </w:style>
  <w:style w:type="character" w:customStyle="1" w:styleId="WW-Absatz-Standardschriftart111111111111111111111111111">
    <w:name w:val="WW-Absatz-Standardschriftart111111111111111111111111111"/>
  </w:style>
  <w:style w:type="character" w:customStyle="1" w:styleId="WW-Fontepargpadro11111111111111">
    <w:name w:val="WW-Fonte parág. padrão11111111111111"/>
  </w:style>
  <w:style w:type="character" w:customStyle="1" w:styleId="WW-Absatz-Standardschriftart1111111111111111111111111111">
    <w:name w:val="WW-Absatz-Standardschriftart1111111111111111111111111111"/>
  </w:style>
  <w:style w:type="character" w:customStyle="1" w:styleId="WW-Absatz-Standardschriftart11111111111111111111111111111">
    <w:name w:val="WW-Absatz-Standardschriftart11111111111111111111111111111"/>
  </w:style>
  <w:style w:type="character" w:customStyle="1" w:styleId="WW-Absatz-Standardschriftart111111111111111111111111111111">
    <w:name w:val="WW-Absatz-Standardschriftart111111111111111111111111111111"/>
  </w:style>
  <w:style w:type="character" w:customStyle="1" w:styleId="WW-Absatz-Standardschriftart1111111111111111111111111111111">
    <w:name w:val="WW-Absatz-Standardschriftart1111111111111111111111111111111"/>
  </w:style>
  <w:style w:type="character" w:customStyle="1" w:styleId="WW-Absatz-Standardschriftart11111111111111111111111111111111">
    <w:name w:val="WW-Absatz-Standardschriftart11111111111111111111111111111111"/>
  </w:style>
  <w:style w:type="character" w:customStyle="1" w:styleId="WW-Absatz-Standardschriftart111111111111111111111111111111111">
    <w:name w:val="WW-Absatz-Standardschriftart111111111111111111111111111111111"/>
  </w:style>
  <w:style w:type="character" w:customStyle="1" w:styleId="WW-Absatz-Standardschriftart1111111111111111111111111111111111">
    <w:name w:val="WW-Absatz-Standardschriftart1111111111111111111111111111111111"/>
  </w:style>
  <w:style w:type="character" w:customStyle="1" w:styleId="WW-Fontepargpadro111111111111111">
    <w:name w:val="WW-Fonte parág. padrão111111111111111"/>
  </w:style>
  <w:style w:type="character" w:customStyle="1" w:styleId="WW-Absatz-Standardschriftart11111111111111111111111111111111111">
    <w:name w:val="WW-Absatz-Standardschriftart11111111111111111111111111111111111"/>
  </w:style>
  <w:style w:type="character" w:customStyle="1" w:styleId="WW-Absatz-Standardschriftart111111111111111111111111111111111111">
    <w:name w:val="WW-Absatz-Standardschriftart111111111111111111111111111111111111"/>
  </w:style>
  <w:style w:type="character" w:customStyle="1" w:styleId="WW-Absatz-Standardschriftart1111111111111111111111111111111111111">
    <w:name w:val="WW-Absatz-Standardschriftart1111111111111111111111111111111111111"/>
  </w:style>
  <w:style w:type="character" w:customStyle="1" w:styleId="WW-Absatz-Standardschriftart11111111111111111111111111111111111111">
    <w:name w:val="WW-Absatz-Standardschriftart11111111111111111111111111111111111111"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-Fontepargpadro1111111111111111">
    <w:name w:val="WW-Fonte parág. padrão1111111111111111"/>
  </w:style>
  <w:style w:type="character" w:customStyle="1" w:styleId="WW-Fontepargpadro11111111111111111">
    <w:name w:val="WW-Fonte parág. padrão11111111111111111"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Arial" w:eastAsia="Droid Sans Fallback" w:hAnsi="Arial" w:cs="Lohit Hindi"/>
      <w:sz w:val="28"/>
      <w:szCs w:val="28"/>
    </w:rPr>
  </w:style>
  <w:style w:type="paragraph" w:styleId="Corpodetexto">
    <w:name w:val="Body Text"/>
    <w:basedOn w:val="Normal"/>
    <w:semiHidden/>
    <w:pPr>
      <w:spacing w:after="120"/>
    </w:pPr>
  </w:style>
  <w:style w:type="paragraph" w:styleId="Lista">
    <w:name w:val="List"/>
    <w:basedOn w:val="Corpodetexto"/>
    <w:semiHidden/>
    <w:rPr>
      <w:rFonts w:cs="Lohit Hind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Hindi"/>
      <w:i/>
      <w:iCs/>
    </w:rPr>
  </w:style>
  <w:style w:type="paragraph" w:customStyle="1" w:styleId="ndice">
    <w:name w:val="Índice"/>
    <w:basedOn w:val="Normal"/>
    <w:pPr>
      <w:suppressLineNumbers/>
    </w:pPr>
    <w:rPr>
      <w:rFonts w:cs="Lohit Hindi"/>
    </w:rPr>
  </w:style>
  <w:style w:type="paragraph" w:customStyle="1" w:styleId="12TC0000">
    <w:name w:val="12 TC 00 00"/>
    <w:basedOn w:val="Normal"/>
    <w:pPr>
      <w:jc w:val="center"/>
    </w:pPr>
    <w:rPr>
      <w:rFonts w:ascii="Arial" w:hAnsi="Arial" w:cs="Arial"/>
      <w:szCs w:val="20"/>
    </w:rPr>
  </w:style>
  <w:style w:type="paragraph" w:customStyle="1" w:styleId="12TC0025">
    <w:name w:val="12 TC 00 25"/>
    <w:basedOn w:val="12TC0000"/>
    <w:pPr>
      <w:spacing w:after="500"/>
    </w:pPr>
    <w:rPr>
      <w:b/>
    </w:rPr>
  </w:style>
  <w:style w:type="paragraph" w:customStyle="1" w:styleId="12TC0026">
    <w:name w:val="12 TC 00 26"/>
    <w:basedOn w:val="12TC0025"/>
    <w:rPr>
      <w:b w:val="0"/>
      <w:bCs/>
    </w:rPr>
  </w:style>
  <w:style w:type="paragraph" w:customStyle="1" w:styleId="12EMENTA">
    <w:name w:val="12 EMENTA"/>
    <w:basedOn w:val="Normal"/>
    <w:pPr>
      <w:widowControl w:val="0"/>
      <w:tabs>
        <w:tab w:val="left" w:pos="2061"/>
      </w:tabs>
      <w:spacing w:before="300" w:after="300" w:line="288" w:lineRule="auto"/>
      <w:ind w:left="3969"/>
      <w:jc w:val="both"/>
    </w:pPr>
    <w:rPr>
      <w:rFonts w:ascii="Arial" w:hAnsi="Arial" w:cs="Arial"/>
      <w:szCs w:val="20"/>
    </w:rPr>
  </w:style>
  <w:style w:type="paragraph" w:customStyle="1" w:styleId="12PN">
    <w:name w:val="12 PN"/>
    <w:basedOn w:val="Normal"/>
    <w:pPr>
      <w:widowControl w:val="0"/>
      <w:tabs>
        <w:tab w:val="left" w:pos="2061"/>
        <w:tab w:val="left" w:leader="dot" w:pos="8789"/>
        <w:tab w:val="left" w:leader="dot" w:pos="9072"/>
      </w:tabs>
      <w:spacing w:before="120" w:line="288" w:lineRule="auto"/>
      <w:ind w:firstLine="1418"/>
      <w:jc w:val="both"/>
    </w:pPr>
    <w:rPr>
      <w:rFonts w:ascii="Arial" w:hAnsi="Arial" w:cs="Arial"/>
      <w:color w:val="000000"/>
      <w:szCs w:val="20"/>
    </w:rPr>
  </w:style>
  <w:style w:type="paragraph" w:customStyle="1" w:styleId="12TC3600">
    <w:name w:val="12 TC 36 00"/>
    <w:basedOn w:val="12TC0000"/>
    <w:pPr>
      <w:spacing w:before="700"/>
    </w:pPr>
    <w:rPr>
      <w:rFonts w:eastAsia="MS Mincho"/>
    </w:rPr>
  </w:style>
  <w:style w:type="paragraph" w:customStyle="1" w:styleId="TitCentral">
    <w:name w:val="Tit.Central*"/>
    <w:basedOn w:val="Normal"/>
    <w:pPr>
      <w:tabs>
        <w:tab w:val="left" w:pos="5040"/>
      </w:tabs>
      <w:jc w:val="center"/>
    </w:pPr>
    <w:rPr>
      <w:rFonts w:ascii="Arial (W1)" w:hAnsi="Arial (W1)" w:cs="Arial (W1)"/>
      <w:sz w:val="22"/>
      <w:szCs w:val="20"/>
    </w:rPr>
  </w:style>
  <w:style w:type="paragraph" w:customStyle="1" w:styleId="DOEDATA">
    <w:name w:val="DOE DATA*"/>
    <w:basedOn w:val="Normal"/>
    <w:pPr>
      <w:jc w:val="center"/>
    </w:pPr>
    <w:rPr>
      <w:rFonts w:ascii="Arial" w:hAnsi="Arial" w:cs="Arial"/>
      <w:caps/>
      <w:sz w:val="16"/>
      <w:szCs w:val="20"/>
    </w:rPr>
  </w:style>
  <w:style w:type="paragraph" w:customStyle="1" w:styleId="12PD">
    <w:name w:val="12 PD"/>
    <w:basedOn w:val="Normal"/>
    <w:pPr>
      <w:spacing w:before="120" w:line="312" w:lineRule="auto"/>
      <w:jc w:val="right"/>
    </w:pPr>
    <w:rPr>
      <w:rFonts w:ascii="Arial" w:hAnsi="Arial" w:cs="Arial"/>
      <w:szCs w:val="20"/>
    </w:rPr>
  </w:style>
  <w:style w:type="paragraph" w:styleId="Cabealho">
    <w:name w:val="header"/>
    <w:basedOn w:val="Normal"/>
    <w:semiHidden/>
    <w:pPr>
      <w:tabs>
        <w:tab w:val="center" w:pos="4252"/>
        <w:tab w:val="right" w:pos="8504"/>
      </w:tabs>
    </w:pPr>
  </w:style>
  <w:style w:type="paragraph" w:styleId="Rodap">
    <w:name w:val="footer"/>
    <w:basedOn w:val="Normal"/>
    <w:semiHidden/>
    <w:pPr>
      <w:tabs>
        <w:tab w:val="center" w:pos="4252"/>
        <w:tab w:val="right" w:pos="8504"/>
      </w:tabs>
    </w:pPr>
  </w:style>
  <w:style w:type="paragraph" w:customStyle="1" w:styleId="Contedodetabela">
    <w:name w:val="Conteúdo de tabela"/>
    <w:basedOn w:val="Normal"/>
    <w:pPr>
      <w:suppressLineNumbers/>
    </w:pPr>
  </w:style>
  <w:style w:type="paragraph" w:customStyle="1" w:styleId="Contedodatabela">
    <w:name w:val="Conteúdo da tabela"/>
    <w:basedOn w:val="Normal"/>
    <w:pPr>
      <w:suppressLineNumbers/>
      <w:jc w:val="both"/>
    </w:pPr>
    <w:rPr>
      <w:rFonts w:ascii="Arial" w:hAnsi="Arial" w:cs="Arial"/>
      <w:szCs w:val="20"/>
    </w:rPr>
  </w:style>
  <w:style w:type="paragraph" w:customStyle="1" w:styleId="Ttulodetabela">
    <w:name w:val="Título de tabela"/>
    <w:basedOn w:val="Contedodetabela"/>
    <w:pPr>
      <w:jc w:val="center"/>
    </w:pPr>
    <w:rPr>
      <w:b/>
      <w:bCs/>
    </w:rPr>
  </w:style>
  <w:style w:type="paragraph" w:customStyle="1" w:styleId="Captulo">
    <w:name w:val="Capítulo"/>
    <w:basedOn w:val="Normal"/>
    <w:next w:val="Corpodetexto"/>
    <w:pPr>
      <w:keepNext/>
      <w:spacing w:before="240" w:after="120"/>
      <w:jc w:val="both"/>
    </w:pPr>
    <w:rPr>
      <w:rFonts w:ascii="Arial" w:eastAsia="MS Mincho" w:hAnsi="Arial" w:cs="Tahoma"/>
      <w:sz w:val="28"/>
      <w:szCs w:val="28"/>
    </w:rPr>
  </w:style>
  <w:style w:type="paragraph" w:customStyle="1" w:styleId="12PD0101">
    <w:name w:val="12 PD 01 01"/>
    <w:basedOn w:val="12PD"/>
    <w:pPr>
      <w:spacing w:before="20" w:after="20" w:line="240" w:lineRule="auto"/>
    </w:pPr>
  </w:style>
  <w:style w:type="paragraph" w:customStyle="1" w:styleId="12PE">
    <w:name w:val="12 PE"/>
    <w:basedOn w:val="Normal"/>
    <w:pPr>
      <w:tabs>
        <w:tab w:val="left" w:pos="2268"/>
      </w:tabs>
      <w:spacing w:before="120" w:line="312" w:lineRule="auto"/>
      <w:jc w:val="both"/>
    </w:pPr>
    <w:rPr>
      <w:rFonts w:ascii="Arial" w:hAnsi="Arial" w:cs="Arial"/>
      <w:szCs w:val="20"/>
    </w:rPr>
  </w:style>
  <w:style w:type="paragraph" w:customStyle="1" w:styleId="12PE0101">
    <w:name w:val="12 PE 01.01"/>
    <w:basedOn w:val="12PE"/>
    <w:pPr>
      <w:spacing w:before="20" w:after="20" w:line="240" w:lineRule="auto"/>
      <w:jc w:val="left"/>
    </w:pPr>
  </w:style>
  <w:style w:type="paragraph" w:customStyle="1" w:styleId="12PE1500">
    <w:name w:val="12 PE 15 00"/>
    <w:basedOn w:val="12PE"/>
    <w:pPr>
      <w:spacing w:before="300"/>
    </w:pPr>
  </w:style>
  <w:style w:type="paragraph" w:customStyle="1" w:styleId="12PE3500">
    <w:name w:val="12 PE 35 00"/>
    <w:basedOn w:val="12PE"/>
    <w:pPr>
      <w:spacing w:before="700"/>
    </w:pPr>
  </w:style>
  <w:style w:type="paragraph" w:customStyle="1" w:styleId="12PE4500">
    <w:name w:val="12 PE 45 00"/>
    <w:basedOn w:val="12PE"/>
    <w:pPr>
      <w:spacing w:before="700"/>
    </w:pPr>
  </w:style>
  <w:style w:type="paragraph" w:customStyle="1" w:styleId="12PE6000">
    <w:name w:val="12 PE 60 00"/>
    <w:basedOn w:val="12PE"/>
    <w:pPr>
      <w:spacing w:before="1200"/>
    </w:pPr>
  </w:style>
  <w:style w:type="paragraph" w:customStyle="1" w:styleId="12PERecuo">
    <w:name w:val="12 PE Recuo"/>
    <w:basedOn w:val="12PN"/>
    <w:pPr>
      <w:tabs>
        <w:tab w:val="decimal" w:leader="dot" w:pos="8902"/>
      </w:tabs>
      <w:spacing w:before="80"/>
      <w:ind w:left="1418" w:firstLine="0"/>
    </w:pPr>
  </w:style>
  <w:style w:type="paragraph" w:customStyle="1" w:styleId="12PERecuo1500">
    <w:name w:val="12 PE Recuo 15 00"/>
    <w:basedOn w:val="12PERecuo"/>
    <w:next w:val="12PERecuo"/>
    <w:pPr>
      <w:spacing w:before="300"/>
    </w:pPr>
    <w:rPr>
      <w:color w:val="auto"/>
    </w:rPr>
  </w:style>
  <w:style w:type="paragraph" w:customStyle="1" w:styleId="12PN0000">
    <w:name w:val="12 PN 00 00"/>
    <w:basedOn w:val="12PN"/>
    <w:next w:val="12PN"/>
    <w:pPr>
      <w:widowControl/>
      <w:spacing w:before="0" w:line="264" w:lineRule="auto"/>
    </w:pPr>
  </w:style>
  <w:style w:type="paragraph" w:customStyle="1" w:styleId="12PN1200">
    <w:name w:val="12 PN 12 00"/>
    <w:basedOn w:val="12PN"/>
    <w:next w:val="12PN"/>
    <w:pPr>
      <w:spacing w:before="240"/>
    </w:pPr>
    <w:rPr>
      <w:color w:val="auto"/>
    </w:rPr>
  </w:style>
  <w:style w:type="paragraph" w:customStyle="1" w:styleId="12PN1510">
    <w:name w:val="12 PN 15 10"/>
    <w:basedOn w:val="12PN"/>
    <w:next w:val="12PN"/>
    <w:pPr>
      <w:widowControl/>
      <w:spacing w:before="300" w:after="200"/>
    </w:pPr>
  </w:style>
  <w:style w:type="paragraph" w:customStyle="1" w:styleId="12PN3000">
    <w:name w:val="12 PN 30 00"/>
    <w:basedOn w:val="12PN"/>
    <w:next w:val="12PN"/>
    <w:pPr>
      <w:widowControl/>
      <w:spacing w:before="600"/>
    </w:pPr>
  </w:style>
  <w:style w:type="paragraph" w:customStyle="1" w:styleId="12PN3500">
    <w:name w:val="12 PN 35 00"/>
    <w:basedOn w:val="12PN"/>
    <w:next w:val="12PN"/>
    <w:pPr>
      <w:widowControl/>
      <w:spacing w:before="700"/>
    </w:pPr>
  </w:style>
  <w:style w:type="paragraph" w:customStyle="1" w:styleId="12PN4010">
    <w:name w:val="12 PN 40 10"/>
    <w:basedOn w:val="12PN"/>
    <w:next w:val="12PN"/>
    <w:pPr>
      <w:widowControl/>
      <w:spacing w:before="800" w:after="200" w:line="240" w:lineRule="auto"/>
    </w:pPr>
  </w:style>
  <w:style w:type="paragraph" w:customStyle="1" w:styleId="12pn40100">
    <w:name w:val="12 pn 40 10"/>
    <w:basedOn w:val="12PN"/>
    <w:pPr>
      <w:spacing w:before="800" w:after="200" w:line="240" w:lineRule="auto"/>
    </w:pPr>
  </w:style>
  <w:style w:type="paragraph" w:customStyle="1" w:styleId="12PN9000">
    <w:name w:val="12 PN 90 00"/>
    <w:basedOn w:val="12PN"/>
    <w:next w:val="12PN"/>
    <w:pPr>
      <w:spacing w:before="1800"/>
    </w:pPr>
  </w:style>
  <w:style w:type="paragraph" w:customStyle="1" w:styleId="12PNDespacho">
    <w:name w:val="12 PN Despacho"/>
    <w:basedOn w:val="Normal"/>
    <w:pPr>
      <w:spacing w:before="1000" w:line="312" w:lineRule="auto"/>
      <w:ind w:firstLine="3402"/>
      <w:jc w:val="both"/>
    </w:pPr>
    <w:rPr>
      <w:rFonts w:ascii="Arial" w:hAnsi="Arial" w:cs="Arial"/>
      <w:szCs w:val="20"/>
    </w:rPr>
  </w:style>
  <w:style w:type="paragraph" w:customStyle="1" w:styleId="12PNRecuo">
    <w:name w:val="12 PN Recuo"/>
    <w:basedOn w:val="12PN"/>
    <w:pPr>
      <w:widowControl/>
      <w:spacing w:before="40"/>
      <w:ind w:left="567"/>
    </w:pPr>
  </w:style>
  <w:style w:type="paragraph" w:customStyle="1" w:styleId="12PNRecuo2">
    <w:name w:val="12 PN Recuo 2"/>
    <w:basedOn w:val="12PN"/>
    <w:pPr>
      <w:ind w:left="1134"/>
    </w:pPr>
  </w:style>
  <w:style w:type="paragraph" w:customStyle="1" w:styleId="12PNRecuo2Itlico">
    <w:name w:val="12 PN Recuo 2 Itálico"/>
    <w:basedOn w:val="12PN"/>
    <w:pPr>
      <w:widowControl/>
      <w:spacing w:before="40"/>
      <w:ind w:left="1134"/>
    </w:pPr>
    <w:rPr>
      <w:i/>
    </w:rPr>
  </w:style>
  <w:style w:type="paragraph" w:customStyle="1" w:styleId="12PNRecuoItalico">
    <w:name w:val="12 PN Recuo Italico"/>
    <w:basedOn w:val="Normal"/>
    <w:pPr>
      <w:spacing w:before="80" w:line="264" w:lineRule="auto"/>
      <w:ind w:left="567" w:firstLine="1701"/>
      <w:jc w:val="both"/>
    </w:pPr>
    <w:rPr>
      <w:rFonts w:ascii="Arial" w:hAnsi="Arial" w:cs="Arial"/>
      <w:i/>
      <w:szCs w:val="20"/>
    </w:rPr>
  </w:style>
  <w:style w:type="paragraph" w:customStyle="1" w:styleId="12PNRecuoItlico">
    <w:name w:val="12 PN Recuo Itálico"/>
    <w:basedOn w:val="12PN"/>
    <w:pPr>
      <w:widowControl/>
      <w:spacing w:before="40" w:line="264" w:lineRule="auto"/>
      <w:ind w:left="567"/>
    </w:pPr>
    <w:rPr>
      <w:i/>
      <w:color w:val="auto"/>
    </w:rPr>
  </w:style>
  <w:style w:type="paragraph" w:customStyle="1" w:styleId="12PNRecuoItalico2">
    <w:name w:val="12 PN Recuo Italico 2"/>
    <w:basedOn w:val="12PN"/>
    <w:pPr>
      <w:spacing w:before="40" w:line="264" w:lineRule="auto"/>
      <w:ind w:left="1134"/>
    </w:pPr>
    <w:rPr>
      <w:i/>
    </w:rPr>
  </w:style>
  <w:style w:type="paragraph" w:customStyle="1" w:styleId="12PNRecuoItlico2">
    <w:name w:val="12 PN Recuo Itálico 2"/>
    <w:basedOn w:val="12PN"/>
    <w:pPr>
      <w:widowControl/>
      <w:spacing w:before="40"/>
      <w:ind w:left="1134"/>
    </w:pPr>
    <w:rPr>
      <w:i/>
    </w:rPr>
  </w:style>
  <w:style w:type="paragraph" w:customStyle="1" w:styleId="12PNRecuoMarcador">
    <w:name w:val="12 PN Recuo Marcador"/>
    <w:basedOn w:val="12PN"/>
    <w:pPr>
      <w:ind w:firstLine="0"/>
    </w:pPr>
  </w:style>
  <w:style w:type="paragraph" w:customStyle="1" w:styleId="12PS6000">
    <w:name w:val="12 PS 60 00"/>
    <w:basedOn w:val="Normal"/>
    <w:pPr>
      <w:tabs>
        <w:tab w:val="left" w:pos="2061"/>
      </w:tabs>
      <w:spacing w:before="1200" w:line="312" w:lineRule="auto"/>
      <w:jc w:val="both"/>
    </w:pPr>
    <w:rPr>
      <w:rFonts w:ascii="Arial" w:hAnsi="Arial" w:cs="Arial"/>
      <w:szCs w:val="20"/>
    </w:rPr>
  </w:style>
  <w:style w:type="paragraph" w:customStyle="1" w:styleId="12TC0005">
    <w:name w:val="12 TC 00 05"/>
    <w:basedOn w:val="12TC0000"/>
    <w:pPr>
      <w:spacing w:after="100"/>
    </w:pPr>
  </w:style>
  <w:style w:type="paragraph" w:customStyle="1" w:styleId="12TC0505">
    <w:name w:val="12 TC 05 05"/>
    <w:basedOn w:val="12TC0000"/>
    <w:next w:val="12PN"/>
    <w:pPr>
      <w:spacing w:before="100" w:after="100"/>
    </w:pPr>
  </w:style>
  <w:style w:type="paragraph" w:customStyle="1" w:styleId="12TC1000">
    <w:name w:val="12 TC 10 00"/>
    <w:basedOn w:val="12TC0000"/>
    <w:pPr>
      <w:spacing w:before="200"/>
    </w:pPr>
  </w:style>
  <w:style w:type="paragraph" w:customStyle="1" w:styleId="12TC1025">
    <w:name w:val="12 TC 10 25"/>
    <w:basedOn w:val="12TC0000"/>
    <w:pPr>
      <w:spacing w:before="200" w:after="500"/>
    </w:pPr>
  </w:style>
  <w:style w:type="paragraph" w:customStyle="1" w:styleId="12TC1510">
    <w:name w:val="12 TC 15 10"/>
    <w:basedOn w:val="12TC0000"/>
    <w:pPr>
      <w:spacing w:before="300" w:after="200"/>
    </w:pPr>
  </w:style>
  <w:style w:type="paragraph" w:customStyle="1" w:styleId="12TC2500">
    <w:name w:val="12 TC 25 00"/>
    <w:basedOn w:val="12TC0000"/>
    <w:pPr>
      <w:spacing w:before="500"/>
    </w:pPr>
  </w:style>
  <w:style w:type="paragraph" w:customStyle="1" w:styleId="12TC3500">
    <w:name w:val="12 TC 35 00"/>
    <w:basedOn w:val="12TC0000"/>
    <w:pPr>
      <w:spacing w:before="600"/>
    </w:pPr>
    <w:rPr>
      <w:b/>
    </w:rPr>
  </w:style>
  <w:style w:type="paragraph" w:customStyle="1" w:styleId="12TC2525">
    <w:name w:val="12 TC 25 25"/>
    <w:basedOn w:val="12TC3500"/>
    <w:pPr>
      <w:spacing w:before="500" w:after="500"/>
    </w:pPr>
  </w:style>
  <w:style w:type="paragraph" w:customStyle="1" w:styleId="12TC2526">
    <w:name w:val="12 TC 25 26"/>
    <w:basedOn w:val="12TC0000"/>
    <w:pPr>
      <w:spacing w:before="600" w:after="700"/>
    </w:pPr>
  </w:style>
  <w:style w:type="paragraph" w:customStyle="1" w:styleId="12TC6000">
    <w:name w:val="12 TC 60 00"/>
    <w:basedOn w:val="12TC0000"/>
    <w:pPr>
      <w:spacing w:before="1200"/>
    </w:pPr>
  </w:style>
  <w:style w:type="paragraph" w:customStyle="1" w:styleId="Ttulodatabela">
    <w:name w:val="Título da tabela"/>
    <w:basedOn w:val="Contedodatabela"/>
    <w:pPr>
      <w:jc w:val="center"/>
    </w:pPr>
    <w:rPr>
      <w:b/>
      <w:bCs/>
    </w:rPr>
  </w:style>
  <w:style w:type="paragraph" w:customStyle="1" w:styleId="Contedodoquadro">
    <w:name w:val="Conteúdo do quadro"/>
    <w:basedOn w:val="Corpodetexto"/>
    <w:pPr>
      <w:jc w:val="both"/>
    </w:pPr>
    <w:rPr>
      <w:rFonts w:ascii="Arial" w:hAnsi="Arial" w:cs="Arial"/>
      <w:szCs w:val="20"/>
    </w:rPr>
  </w:style>
  <w:style w:type="paragraph" w:customStyle="1" w:styleId="mnormal">
    <w:name w:val="m normal"/>
    <w:basedOn w:val="Normal"/>
    <w:pPr>
      <w:spacing w:after="120"/>
      <w:ind w:firstLine="2268"/>
      <w:jc w:val="both"/>
    </w:pPr>
    <w:rPr>
      <w:rFonts w:ascii="Arial" w:hAnsi="Arial" w:cs="Arial"/>
      <w:szCs w:val="20"/>
    </w:rPr>
  </w:style>
  <w:style w:type="paragraph" w:customStyle="1" w:styleId="ParNormal">
    <w:name w:val="Par.Normal*"/>
    <w:basedOn w:val="Normal"/>
    <w:pPr>
      <w:spacing w:before="120"/>
      <w:ind w:firstLine="284"/>
      <w:jc w:val="both"/>
    </w:pPr>
    <w:rPr>
      <w:rFonts w:ascii="Arial" w:hAnsi="Arial" w:cs="Arial"/>
      <w:sz w:val="22"/>
      <w:szCs w:val="20"/>
    </w:rPr>
  </w:style>
  <w:style w:type="paragraph" w:customStyle="1" w:styleId="mcabealho">
    <w:name w:val="m cabeçalho"/>
    <w:basedOn w:val="Normal"/>
    <w:pPr>
      <w:tabs>
        <w:tab w:val="center" w:pos="4419"/>
        <w:tab w:val="right" w:pos="8838"/>
      </w:tabs>
      <w:spacing w:before="20"/>
      <w:jc w:val="both"/>
    </w:pPr>
    <w:rPr>
      <w:rFonts w:ascii="Arial" w:hAnsi="Arial" w:cs="Arial"/>
      <w:sz w:val="20"/>
      <w:szCs w:val="20"/>
    </w:rPr>
  </w:style>
  <w:style w:type="paragraph" w:customStyle="1" w:styleId="xl24">
    <w:name w:val="xl24"/>
    <w:basedOn w:val="Normal"/>
    <w:pPr>
      <w:pBdr>
        <w:left w:val="single" w:sz="8" w:space="0" w:color="000000"/>
        <w:bottom w:val="single" w:sz="4" w:space="0" w:color="000000"/>
      </w:pBdr>
      <w:suppressAutoHyphens w:val="0"/>
      <w:spacing w:before="100" w:after="100"/>
      <w:jc w:val="center"/>
    </w:pPr>
    <w:rPr>
      <w:rFonts w:ascii="Arial" w:eastAsia="Arial Unicode MS" w:hAnsi="Arial" w:cs="Arial"/>
    </w:rPr>
  </w:style>
  <w:style w:type="paragraph" w:customStyle="1" w:styleId="xl25">
    <w:name w:val="xl25"/>
    <w:basedOn w:val="Normal"/>
    <w:pPr>
      <w:pBdr>
        <w:top w:val="single" w:sz="8" w:space="0" w:color="000000"/>
        <w:left w:val="single" w:sz="8" w:space="0" w:color="000000"/>
        <w:bottom w:val="single" w:sz="4" w:space="0" w:color="000000"/>
      </w:pBdr>
      <w:suppressAutoHyphens w:val="0"/>
      <w:spacing w:before="100" w:after="100"/>
      <w:jc w:val="center"/>
    </w:pPr>
    <w:rPr>
      <w:rFonts w:ascii="Arial" w:eastAsia="Arial Unicode MS" w:hAnsi="Arial" w:cs="Arial"/>
    </w:rPr>
  </w:style>
  <w:style w:type="paragraph" w:customStyle="1" w:styleId="xl26">
    <w:name w:val="xl26"/>
    <w:basedOn w:val="Normal"/>
    <w:pPr>
      <w:pBdr>
        <w:top w:val="single" w:sz="8" w:space="0" w:color="000000"/>
        <w:left w:val="single" w:sz="8" w:space="0" w:color="000000"/>
        <w:bottom w:val="single" w:sz="4" w:space="0" w:color="000000"/>
        <w:right w:val="single" w:sz="8" w:space="0" w:color="000000"/>
      </w:pBdr>
      <w:suppressAutoHyphens w:val="0"/>
      <w:spacing w:before="100" w:after="100"/>
      <w:jc w:val="center"/>
    </w:pPr>
    <w:rPr>
      <w:rFonts w:ascii="Arial" w:eastAsia="Arial Unicode MS" w:hAnsi="Arial" w:cs="Arial"/>
    </w:rPr>
  </w:style>
  <w:style w:type="paragraph" w:customStyle="1" w:styleId="xl27">
    <w:name w:val="xl27"/>
    <w:basedOn w:val="Normal"/>
    <w:pPr>
      <w:pBdr>
        <w:left w:val="single" w:sz="8" w:space="0" w:color="000000"/>
        <w:bottom w:val="single" w:sz="4" w:space="0" w:color="000000"/>
        <w:right w:val="single" w:sz="8" w:space="0" w:color="000000"/>
      </w:pBdr>
      <w:suppressAutoHyphens w:val="0"/>
      <w:spacing w:before="100" w:after="100"/>
      <w:jc w:val="center"/>
    </w:pPr>
    <w:rPr>
      <w:rFonts w:ascii="Arial" w:eastAsia="Arial Unicode MS" w:hAnsi="Arial" w:cs="Arial"/>
    </w:rPr>
  </w:style>
  <w:style w:type="paragraph" w:customStyle="1" w:styleId="xl28">
    <w:name w:val="xl28"/>
    <w:basedOn w:val="Normal"/>
    <w:pPr>
      <w:pBdr>
        <w:left w:val="single" w:sz="8" w:space="0" w:color="000000"/>
        <w:bottom w:val="single" w:sz="8" w:space="0" w:color="000000"/>
      </w:pBdr>
      <w:suppressAutoHyphens w:val="0"/>
      <w:spacing w:before="100" w:after="100"/>
      <w:jc w:val="center"/>
    </w:pPr>
    <w:rPr>
      <w:rFonts w:ascii="Arial" w:eastAsia="Arial Unicode MS" w:hAnsi="Arial" w:cs="Arial"/>
    </w:rPr>
  </w:style>
  <w:style w:type="paragraph" w:customStyle="1" w:styleId="xl29">
    <w:name w:val="xl29"/>
    <w:basedOn w:val="Normal"/>
    <w:pPr>
      <w:pBdr>
        <w:left w:val="single" w:sz="8" w:space="0" w:color="000000"/>
        <w:bottom w:val="single" w:sz="8" w:space="0" w:color="000000"/>
        <w:right w:val="single" w:sz="8" w:space="0" w:color="000000"/>
      </w:pBdr>
      <w:suppressAutoHyphens w:val="0"/>
      <w:spacing w:before="100" w:after="100"/>
      <w:jc w:val="center"/>
    </w:pPr>
    <w:rPr>
      <w:rFonts w:ascii="Arial" w:eastAsia="Arial Unicode MS" w:hAnsi="Arial" w:cs="Arial"/>
    </w:rPr>
  </w:style>
  <w:style w:type="paragraph" w:customStyle="1" w:styleId="xl30">
    <w:name w:val="xl30"/>
    <w:basedOn w:val="Normal"/>
    <w:pPr>
      <w:pBdr>
        <w:left w:val="single" w:sz="8" w:space="0" w:color="000000"/>
        <w:bottom w:val="single" w:sz="8" w:space="0" w:color="000000"/>
        <w:right w:val="single" w:sz="8" w:space="0" w:color="000000"/>
      </w:pBdr>
      <w:suppressAutoHyphens w:val="0"/>
      <w:spacing w:before="100" w:after="100"/>
      <w:jc w:val="center"/>
    </w:pPr>
    <w:rPr>
      <w:rFonts w:ascii="Arial" w:eastAsia="Arial Unicode MS" w:hAnsi="Arial" w:cs="Arial"/>
    </w:rPr>
  </w:style>
  <w:style w:type="paragraph" w:customStyle="1" w:styleId="xl31">
    <w:name w:val="xl31"/>
    <w:basedOn w:val="Normal"/>
    <w:pPr>
      <w:pBdr>
        <w:top w:val="single" w:sz="8" w:space="0" w:color="000000"/>
        <w:left w:val="single" w:sz="8" w:space="0" w:color="000000"/>
        <w:bottom w:val="single" w:sz="8" w:space="0" w:color="000000"/>
      </w:pBdr>
      <w:suppressAutoHyphens w:val="0"/>
      <w:spacing w:before="100" w:after="100"/>
      <w:jc w:val="center"/>
    </w:pPr>
    <w:rPr>
      <w:rFonts w:ascii="Arial" w:eastAsia="Arial Unicode MS" w:hAnsi="Arial" w:cs="Arial"/>
    </w:rPr>
  </w:style>
  <w:style w:type="paragraph" w:customStyle="1" w:styleId="xl32">
    <w:name w:val="xl32"/>
    <w:basedOn w:val="Normal"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uppressAutoHyphens w:val="0"/>
      <w:spacing w:before="100" w:after="100"/>
      <w:jc w:val="center"/>
    </w:pPr>
    <w:rPr>
      <w:rFonts w:ascii="Arial" w:eastAsia="Arial Unicode MS" w:hAnsi="Arial" w:cs="Arial"/>
    </w:rPr>
  </w:style>
  <w:style w:type="paragraph" w:customStyle="1" w:styleId="xl33">
    <w:name w:val="xl33"/>
    <w:basedOn w:val="Normal"/>
    <w:pPr>
      <w:pBdr>
        <w:left w:val="single" w:sz="8" w:space="0" w:color="000000"/>
        <w:right w:val="single" w:sz="8" w:space="0" w:color="000000"/>
      </w:pBdr>
      <w:suppressAutoHyphens w:val="0"/>
      <w:spacing w:before="100" w:after="100"/>
      <w:jc w:val="center"/>
    </w:pPr>
    <w:rPr>
      <w:rFonts w:ascii="Arial" w:eastAsia="Arial Unicode MS" w:hAnsi="Arial" w:cs="Arial"/>
    </w:rPr>
  </w:style>
  <w:style w:type="paragraph" w:customStyle="1" w:styleId="TableContents">
    <w:name w:val="Table Contents"/>
    <w:basedOn w:val="Normal"/>
    <w:pPr>
      <w:jc w:val="both"/>
    </w:pPr>
    <w:rPr>
      <w:rFonts w:ascii="Arial" w:hAnsi="Arial" w:cs="Arial"/>
      <w:szCs w:val="20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WW-Padro">
    <w:name w:val="WW-Padrão"/>
    <w:pPr>
      <w:widowControl w:val="0"/>
      <w:suppressAutoHyphens/>
      <w:autoSpaceDE w:val="0"/>
    </w:pPr>
    <w:rPr>
      <w:rFonts w:eastAsia="Arial"/>
      <w:sz w:val="24"/>
      <w:szCs w:val="24"/>
      <w:lang w:eastAsia="zh-CN"/>
    </w:rPr>
  </w:style>
  <w:style w:type="paragraph" w:customStyle="1" w:styleId="INSTRTTULO">
    <w:name w:val="INSTR TÍTULO"/>
    <w:basedOn w:val="Normal"/>
    <w:pPr>
      <w:widowControl w:val="0"/>
      <w:jc w:val="center"/>
    </w:pPr>
    <w:rPr>
      <w:rFonts w:ascii="Arial" w:hAnsi="Arial" w:cs="Arial"/>
      <w:b/>
      <w:szCs w:val="20"/>
    </w:rPr>
  </w:style>
  <w:style w:type="paragraph" w:customStyle="1" w:styleId="ParEmenta">
    <w:name w:val="Par.Ementa*"/>
    <w:basedOn w:val="Normal"/>
    <w:pPr>
      <w:spacing w:before="360" w:after="360"/>
      <w:ind w:left="567"/>
      <w:jc w:val="both"/>
    </w:pPr>
    <w:rPr>
      <w:rFonts w:ascii="Arial" w:hAnsi="Arial" w:cs="Arial"/>
      <w:sz w:val="22"/>
      <w:szCs w:val="20"/>
    </w:rPr>
  </w:style>
  <w:style w:type="paragraph" w:styleId="NormalWeb">
    <w:name w:val="Normal (Web)"/>
    <w:basedOn w:val="Normal"/>
    <w:semiHidden/>
    <w:pPr>
      <w:suppressAutoHyphens w:val="0"/>
      <w:spacing w:before="280" w:after="119"/>
    </w:pPr>
    <w:rPr>
      <w:rFonts w:ascii="Arial Unicode MS" w:eastAsia="Arial Unicode MS" w:hAnsi="Arial Unicode MS" w:cs="Arial Unicode MS"/>
    </w:rPr>
  </w:style>
  <w:style w:type="paragraph" w:customStyle="1" w:styleId="font5">
    <w:name w:val="font5"/>
    <w:basedOn w:val="Normal"/>
    <w:pPr>
      <w:suppressAutoHyphens w:val="0"/>
      <w:spacing w:before="280" w:after="280"/>
    </w:pPr>
    <w:rPr>
      <w:rFonts w:ascii="Tahoma" w:eastAsia="Arial Unicode MS" w:hAnsi="Tahoma" w:cs="Tahoma"/>
      <w:color w:val="000000"/>
      <w:sz w:val="16"/>
      <w:szCs w:val="16"/>
    </w:rPr>
  </w:style>
  <w:style w:type="paragraph" w:customStyle="1" w:styleId="font6">
    <w:name w:val="font6"/>
    <w:basedOn w:val="Normal"/>
    <w:pPr>
      <w:suppressAutoHyphens w:val="0"/>
      <w:spacing w:before="280" w:after="280"/>
    </w:pPr>
    <w:rPr>
      <w:rFonts w:ascii="Tahoma" w:eastAsia="Arial Unicode MS" w:hAnsi="Tahoma" w:cs="Tahoma"/>
      <w:b/>
      <w:bCs/>
      <w:color w:val="000000"/>
      <w:sz w:val="16"/>
      <w:szCs w:val="16"/>
    </w:rPr>
  </w:style>
  <w:style w:type="paragraph" w:customStyle="1" w:styleId="xl34">
    <w:name w:val="xl34"/>
    <w:basedOn w:val="Normal"/>
    <w:pPr>
      <w:pBdr>
        <w:top w:val="single" w:sz="4" w:space="0" w:color="000000"/>
      </w:pBdr>
      <w:suppressAutoHyphens w:val="0"/>
      <w:spacing w:before="100" w:beforeAutospacing="1" w:after="100" w:afterAutospacing="1"/>
      <w:textAlignment w:val="center"/>
    </w:pPr>
    <w:rPr>
      <w:rFonts w:ascii="Arial" w:eastAsia="Arial Unicode MS" w:hAnsi="Arial" w:cs="Arial"/>
      <w:sz w:val="16"/>
      <w:szCs w:val="16"/>
      <w:lang w:eastAsia="pt-BR"/>
    </w:rPr>
  </w:style>
  <w:style w:type="paragraph" w:customStyle="1" w:styleId="xl35">
    <w:name w:val="xl35"/>
    <w:basedOn w:val="Normal"/>
    <w:pPr>
      <w:pBdr>
        <w:bottom w:val="single" w:sz="4" w:space="0" w:color="000000"/>
      </w:pBdr>
      <w:suppressAutoHyphens w:val="0"/>
      <w:spacing w:before="100" w:beforeAutospacing="1" w:after="100" w:afterAutospacing="1"/>
      <w:textAlignment w:val="center"/>
    </w:pPr>
    <w:rPr>
      <w:rFonts w:ascii="Arial" w:eastAsia="Arial Unicode MS" w:hAnsi="Arial" w:cs="Arial"/>
      <w:sz w:val="16"/>
      <w:szCs w:val="16"/>
      <w:lang w:eastAsia="pt-BR"/>
    </w:rPr>
  </w:style>
  <w:style w:type="paragraph" w:customStyle="1" w:styleId="xl36">
    <w:name w:val="xl36"/>
    <w:basedOn w:val="Normal"/>
    <w:pPr>
      <w:suppressAutoHyphens w:val="0"/>
      <w:spacing w:before="100" w:beforeAutospacing="1" w:after="100" w:afterAutospacing="1"/>
      <w:textAlignment w:val="center"/>
    </w:pPr>
    <w:rPr>
      <w:rFonts w:ascii="Arial" w:eastAsia="Arial Unicode MS" w:hAnsi="Arial" w:cs="Arial"/>
      <w:sz w:val="16"/>
      <w:szCs w:val="16"/>
      <w:lang w:eastAsia="pt-BR"/>
    </w:rPr>
  </w:style>
  <w:style w:type="paragraph" w:customStyle="1" w:styleId="xl37">
    <w:name w:val="xl37"/>
    <w:basedOn w:val="Normal"/>
    <w:pPr>
      <w:pBdr>
        <w:top w:val="single" w:sz="4" w:space="0" w:color="000000"/>
      </w:pBdr>
      <w:suppressAutoHyphens w:val="0"/>
      <w:spacing w:before="100" w:beforeAutospacing="1" w:after="100" w:afterAutospacing="1"/>
      <w:textAlignment w:val="center"/>
    </w:pPr>
    <w:rPr>
      <w:rFonts w:ascii="Arial" w:eastAsia="Arial Unicode MS" w:hAnsi="Arial" w:cs="Arial"/>
      <w:sz w:val="16"/>
      <w:szCs w:val="16"/>
      <w:lang w:eastAsia="pt-BR"/>
    </w:rPr>
  </w:style>
  <w:style w:type="paragraph" w:customStyle="1" w:styleId="xl38">
    <w:name w:val="xl38"/>
    <w:basedOn w:val="Normal"/>
    <w:pPr>
      <w:pBdr>
        <w:top w:val="single" w:sz="4" w:space="0" w:color="auto"/>
      </w:pBdr>
      <w:suppressAutoHyphens w:val="0"/>
      <w:spacing w:before="100" w:beforeAutospacing="1" w:after="100" w:afterAutospacing="1"/>
      <w:textAlignment w:val="center"/>
    </w:pPr>
    <w:rPr>
      <w:rFonts w:ascii="Arial" w:eastAsia="Arial Unicode MS" w:hAnsi="Arial" w:cs="Arial"/>
      <w:sz w:val="16"/>
      <w:szCs w:val="16"/>
      <w:lang w:eastAsia="pt-BR"/>
    </w:rPr>
  </w:style>
  <w:style w:type="character" w:styleId="Nmerodepgina">
    <w:name w:val="page number"/>
    <w:basedOn w:val="Fontepargpadro"/>
    <w:semiHidden/>
  </w:style>
  <w:style w:type="character" w:styleId="Hyperlink">
    <w:name w:val="Hyperlink"/>
    <w:uiPriority w:val="99"/>
    <w:semiHidden/>
    <w:rPr>
      <w:color w:val="0000FF"/>
      <w:u w:val="single"/>
    </w:rPr>
  </w:style>
  <w:style w:type="character" w:customStyle="1" w:styleId="st1">
    <w:name w:val="st1"/>
  </w:style>
  <w:style w:type="character" w:styleId="HiperlinkVisitado">
    <w:name w:val="FollowedHyperlink"/>
    <w:uiPriority w:val="99"/>
    <w:semiHidden/>
    <w:rPr>
      <w:color w:val="800080"/>
      <w:u w:val="single"/>
    </w:rPr>
  </w:style>
  <w:style w:type="character" w:customStyle="1" w:styleId="st">
    <w:name w:val="st"/>
    <w:basedOn w:val="Fontepargpadro"/>
  </w:style>
  <w:style w:type="character" w:customStyle="1" w:styleId="highlightselected">
    <w:name w:val="highlight selected"/>
    <w:basedOn w:val="Fontepargpadro"/>
  </w:style>
  <w:style w:type="paragraph" w:customStyle="1" w:styleId="xl39">
    <w:name w:val="xl39"/>
    <w:basedOn w:val="Normal"/>
    <w:pPr>
      <w:pBdr>
        <w:bottom w:val="single" w:sz="4" w:space="0" w:color="auto"/>
      </w:pBdr>
      <w:suppressAutoHyphens w:val="0"/>
      <w:spacing w:before="100" w:beforeAutospacing="1" w:after="100" w:afterAutospacing="1"/>
      <w:jc w:val="right"/>
    </w:pPr>
    <w:rPr>
      <w:rFonts w:ascii="Arial" w:eastAsia="Arial Unicode MS" w:hAnsi="Arial" w:cs="Arial"/>
      <w:lang w:eastAsia="pt-BR"/>
    </w:rPr>
  </w:style>
  <w:style w:type="paragraph" w:customStyle="1" w:styleId="xl40">
    <w:name w:val="xl40"/>
    <w:basedOn w:val="Normal"/>
    <w:pPr>
      <w:pBdr>
        <w:bottom w:val="single" w:sz="4" w:space="0" w:color="auto"/>
        <w:right w:val="single" w:sz="4" w:space="0" w:color="auto"/>
      </w:pBdr>
      <w:suppressAutoHyphens w:val="0"/>
      <w:spacing w:before="100" w:beforeAutospacing="1" w:after="100" w:afterAutospacing="1"/>
      <w:textAlignment w:val="top"/>
    </w:pPr>
    <w:rPr>
      <w:rFonts w:ascii="Arial" w:eastAsia="Arial Unicode MS" w:hAnsi="Arial" w:cs="Arial"/>
      <w:lang w:eastAsia="pt-BR"/>
    </w:rPr>
  </w:style>
  <w:style w:type="paragraph" w:customStyle="1" w:styleId="xl41">
    <w:name w:val="xl41"/>
    <w:basedOn w:val="Normal"/>
    <w:pPr>
      <w:pBdr>
        <w:bottom w:val="single" w:sz="4" w:space="0" w:color="auto"/>
        <w:right w:val="single" w:sz="4" w:space="0" w:color="auto"/>
      </w:pBdr>
      <w:suppressAutoHyphens w:val="0"/>
      <w:spacing w:before="100" w:beforeAutospacing="1" w:after="100" w:afterAutospacing="1"/>
      <w:textAlignment w:val="top"/>
    </w:pPr>
    <w:rPr>
      <w:rFonts w:ascii="Arial" w:eastAsia="Arial Unicode MS" w:hAnsi="Arial" w:cs="Arial"/>
      <w:lang w:eastAsia="pt-BR"/>
    </w:rPr>
  </w:style>
  <w:style w:type="paragraph" w:styleId="Textodebalo">
    <w:name w:val="Balloon Text"/>
    <w:basedOn w:val="Normal"/>
    <w:semiHidden/>
    <w:unhideWhenUsed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semiHidden/>
    <w:rPr>
      <w:rFonts w:ascii="Segoe UI" w:hAnsi="Segoe UI" w:cs="Segoe UI"/>
      <w:sz w:val="18"/>
      <w:szCs w:val="18"/>
      <w:lang w:eastAsia="zh-CN"/>
    </w:rPr>
  </w:style>
  <w:style w:type="paragraph" w:customStyle="1" w:styleId="xl65">
    <w:name w:val="xl65"/>
    <w:basedOn w:val="Normal"/>
    <w:rsid w:val="001D4D12"/>
    <w:pPr>
      <w:suppressAutoHyphens w:val="0"/>
      <w:spacing w:before="100" w:beforeAutospacing="1" w:after="100" w:afterAutospacing="1"/>
      <w:jc w:val="center"/>
      <w:textAlignment w:val="top"/>
    </w:pPr>
    <w:rPr>
      <w:rFonts w:ascii="Verdana" w:hAnsi="Verdana"/>
      <w:color w:val="363636"/>
      <w:sz w:val="18"/>
      <w:szCs w:val="18"/>
      <w:lang w:eastAsia="pt-BR"/>
    </w:rPr>
  </w:style>
  <w:style w:type="paragraph" w:customStyle="1" w:styleId="xl66">
    <w:name w:val="xl66"/>
    <w:basedOn w:val="Normal"/>
    <w:rsid w:val="001D4D12"/>
    <w:pPr>
      <w:suppressAutoHyphens w:val="0"/>
      <w:spacing w:before="100" w:beforeAutospacing="1" w:after="100" w:afterAutospacing="1"/>
      <w:textAlignment w:val="top"/>
    </w:pPr>
    <w:rPr>
      <w:rFonts w:ascii="Verdana" w:hAnsi="Verdana"/>
      <w:color w:val="363636"/>
      <w:sz w:val="18"/>
      <w:szCs w:val="18"/>
      <w:lang w:eastAsia="pt-BR"/>
    </w:rPr>
  </w:style>
  <w:style w:type="paragraph" w:customStyle="1" w:styleId="xl67">
    <w:name w:val="xl67"/>
    <w:basedOn w:val="Normal"/>
    <w:rsid w:val="001D4D12"/>
    <w:pPr>
      <w:suppressAutoHyphens w:val="0"/>
      <w:spacing w:before="100" w:beforeAutospacing="1" w:after="100" w:afterAutospacing="1"/>
      <w:textAlignment w:val="top"/>
    </w:pPr>
    <w:rPr>
      <w:rFonts w:ascii="Verdana" w:hAnsi="Verdana"/>
      <w:color w:val="363636"/>
      <w:sz w:val="18"/>
      <w:szCs w:val="18"/>
      <w:lang w:eastAsia="pt-BR"/>
    </w:rPr>
  </w:style>
  <w:style w:type="paragraph" w:customStyle="1" w:styleId="xl68">
    <w:name w:val="xl68"/>
    <w:basedOn w:val="Normal"/>
    <w:rsid w:val="001D4D12"/>
    <w:pPr>
      <w:suppressAutoHyphens w:val="0"/>
      <w:spacing w:before="100" w:beforeAutospacing="1" w:after="100" w:afterAutospacing="1"/>
      <w:textAlignment w:val="top"/>
    </w:pPr>
    <w:rPr>
      <w:rFonts w:ascii="Verdana" w:hAnsi="Verdana"/>
      <w:color w:val="363636"/>
      <w:sz w:val="18"/>
      <w:szCs w:val="18"/>
      <w:lang w:eastAsia="pt-BR"/>
    </w:rPr>
  </w:style>
  <w:style w:type="paragraph" w:customStyle="1" w:styleId="xl69">
    <w:name w:val="xl69"/>
    <w:basedOn w:val="Normal"/>
    <w:rsid w:val="00425CD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uppressAutoHyphens w:val="0"/>
      <w:spacing w:before="100" w:beforeAutospacing="1" w:after="100" w:afterAutospacing="1"/>
      <w:textAlignment w:val="top"/>
    </w:pPr>
    <w:rPr>
      <w:rFonts w:ascii="Verdana" w:hAnsi="Verdana"/>
      <w:color w:val="363636"/>
      <w:sz w:val="18"/>
      <w:szCs w:val="18"/>
      <w:lang w:eastAsia="pt-BR"/>
    </w:rPr>
  </w:style>
  <w:style w:type="paragraph" w:customStyle="1" w:styleId="xl70">
    <w:name w:val="xl70"/>
    <w:basedOn w:val="Normal"/>
    <w:rsid w:val="00425CD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uppressAutoHyphens w:val="0"/>
      <w:spacing w:before="100" w:beforeAutospacing="1" w:after="100" w:afterAutospacing="1"/>
      <w:textAlignment w:val="top"/>
    </w:pPr>
    <w:rPr>
      <w:rFonts w:ascii="Verdana" w:hAnsi="Verdana"/>
      <w:color w:val="363636"/>
      <w:sz w:val="18"/>
      <w:szCs w:val="18"/>
      <w:lang w:eastAsia="pt-BR"/>
    </w:rPr>
  </w:style>
  <w:style w:type="paragraph" w:customStyle="1" w:styleId="xl71">
    <w:name w:val="xl71"/>
    <w:basedOn w:val="Normal"/>
    <w:rsid w:val="00425CD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uppressAutoHyphens w:val="0"/>
      <w:spacing w:before="100" w:beforeAutospacing="1" w:after="100" w:afterAutospacing="1"/>
      <w:textAlignment w:val="top"/>
    </w:pPr>
    <w:rPr>
      <w:rFonts w:ascii="Verdana" w:hAnsi="Verdana"/>
      <w:color w:val="363636"/>
      <w:sz w:val="18"/>
      <w:szCs w:val="18"/>
      <w:lang w:eastAsia="pt-BR"/>
    </w:rPr>
  </w:style>
  <w:style w:type="paragraph" w:customStyle="1" w:styleId="xl72">
    <w:name w:val="xl72"/>
    <w:basedOn w:val="Normal"/>
    <w:rsid w:val="00425CD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uppressAutoHyphens w:val="0"/>
      <w:spacing w:before="100" w:beforeAutospacing="1" w:after="100" w:afterAutospacing="1"/>
      <w:textAlignment w:val="top"/>
    </w:pPr>
    <w:rPr>
      <w:rFonts w:ascii="Verdana" w:hAnsi="Verdana"/>
      <w:color w:val="363636"/>
      <w:sz w:val="18"/>
      <w:szCs w:val="18"/>
      <w:lang w:eastAsia="pt-BR"/>
    </w:rPr>
  </w:style>
  <w:style w:type="paragraph" w:customStyle="1" w:styleId="xl73">
    <w:name w:val="xl73"/>
    <w:basedOn w:val="Normal"/>
    <w:rsid w:val="00425CD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uppressAutoHyphens w:val="0"/>
      <w:spacing w:before="100" w:beforeAutospacing="1" w:after="100" w:afterAutospacing="1"/>
      <w:textAlignment w:val="top"/>
    </w:pPr>
    <w:rPr>
      <w:rFonts w:ascii="Verdana" w:hAnsi="Verdana"/>
      <w:color w:val="363636"/>
      <w:sz w:val="18"/>
      <w:szCs w:val="18"/>
      <w:lang w:eastAsia="pt-BR"/>
    </w:rPr>
  </w:style>
  <w:style w:type="paragraph" w:customStyle="1" w:styleId="xl74">
    <w:name w:val="xl74"/>
    <w:basedOn w:val="Normal"/>
    <w:rsid w:val="00425CD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uppressAutoHyphens w:val="0"/>
      <w:spacing w:before="100" w:beforeAutospacing="1" w:after="100" w:afterAutospacing="1"/>
      <w:textAlignment w:val="top"/>
    </w:pPr>
    <w:rPr>
      <w:rFonts w:ascii="Verdana" w:hAnsi="Verdana"/>
      <w:color w:val="363636"/>
      <w:sz w:val="18"/>
      <w:szCs w:val="18"/>
      <w:lang w:eastAsia="pt-BR"/>
    </w:rPr>
  </w:style>
  <w:style w:type="paragraph" w:customStyle="1" w:styleId="xl75">
    <w:name w:val="xl75"/>
    <w:basedOn w:val="Normal"/>
    <w:rsid w:val="00425CD6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0"/>
      <w:szCs w:val="20"/>
      <w:lang w:eastAsia="pt-BR"/>
    </w:rPr>
  </w:style>
  <w:style w:type="paragraph" w:customStyle="1" w:styleId="xl76">
    <w:name w:val="xl76"/>
    <w:basedOn w:val="Normal"/>
    <w:rsid w:val="00425CD6"/>
    <w:pPr>
      <w:pBdr>
        <w:top w:val="single" w:sz="4" w:space="0" w:color="auto"/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/>
      <w:textAlignment w:val="center"/>
    </w:pPr>
    <w:rPr>
      <w:rFonts w:ascii="Arial" w:hAnsi="Arial" w:cs="Arial"/>
      <w:b/>
      <w:bCs/>
      <w:sz w:val="20"/>
      <w:szCs w:val="20"/>
      <w:lang w:eastAsia="pt-BR"/>
    </w:rPr>
  </w:style>
  <w:style w:type="paragraph" w:customStyle="1" w:styleId="xl77">
    <w:name w:val="xl77"/>
    <w:basedOn w:val="Normal"/>
    <w:rsid w:val="00425CD6"/>
    <w:pPr>
      <w:pBdr>
        <w:top w:val="single" w:sz="4" w:space="0" w:color="auto"/>
        <w:bottom w:val="single" w:sz="8" w:space="0" w:color="auto"/>
        <w:right w:val="single" w:sz="4" w:space="0" w:color="auto"/>
      </w:pBdr>
      <w:suppressAutoHyphens w:val="0"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0"/>
      <w:szCs w:val="20"/>
      <w:lang w:eastAsia="pt-BR"/>
    </w:rPr>
  </w:style>
  <w:style w:type="paragraph" w:customStyle="1" w:styleId="xl78">
    <w:name w:val="xl78"/>
    <w:basedOn w:val="Normal"/>
    <w:rsid w:val="00425CD6"/>
    <w:pPr>
      <w:pBdr>
        <w:left w:val="single" w:sz="4" w:space="0" w:color="auto"/>
      </w:pBdr>
      <w:suppressAutoHyphens w:val="0"/>
      <w:spacing w:before="100" w:beforeAutospacing="1" w:after="100" w:afterAutospacing="1"/>
    </w:pPr>
    <w:rPr>
      <w:lang w:eastAsia="pt-BR"/>
    </w:rPr>
  </w:style>
  <w:style w:type="paragraph" w:customStyle="1" w:styleId="xl80">
    <w:name w:val="xl80"/>
    <w:basedOn w:val="Normal"/>
    <w:rsid w:val="00425CD6"/>
    <w:pPr>
      <w:pBdr>
        <w:right w:val="single" w:sz="4" w:space="0" w:color="auto"/>
      </w:pBdr>
      <w:suppressAutoHyphens w:val="0"/>
      <w:spacing w:before="100" w:beforeAutospacing="1" w:after="100" w:afterAutospacing="1"/>
    </w:pPr>
    <w:rPr>
      <w:lang w:eastAsia="pt-BR"/>
    </w:rPr>
  </w:style>
  <w:style w:type="character" w:customStyle="1" w:styleId="Ttulo9Char">
    <w:name w:val="Título 9 Char"/>
    <w:basedOn w:val="Fontepargpadro"/>
    <w:link w:val="Ttulo9"/>
    <w:uiPriority w:val="9"/>
    <w:rsid w:val="00135C5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4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7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1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2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0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8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2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6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9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6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9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8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513</Words>
  <Characters>2773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INSTRUÇÃO NORMATIVA Nº        /11-SAT, DE        DE                      DE 2011</vt:lpstr>
    </vt:vector>
  </TitlesOfParts>
  <Company>SEFAZ-GO</Company>
  <LinksUpToDate>false</LinksUpToDate>
  <CharactersWithSpaces>3280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INSTRUÇÃO NORMATIVA Nº        /11-SAT, DE        DE                      DE 2011</dc:title>
  <dc:subject/>
  <dc:creator>GIT</dc:creator>
  <cp:keywords/>
  <dc:description/>
  <cp:lastModifiedBy>Anderson Kiyoaki Kagueyama</cp:lastModifiedBy>
  <cp:revision>7</cp:revision>
  <cp:lastPrinted>2015-06-29T14:00:00Z</cp:lastPrinted>
  <dcterms:created xsi:type="dcterms:W3CDTF">2016-07-13T13:02:00Z</dcterms:created>
  <dcterms:modified xsi:type="dcterms:W3CDTF">2016-08-16T13:14:00Z</dcterms:modified>
</cp:coreProperties>
</file>