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48636" w14:textId="77777777" w:rsidR="003315EF" w:rsidRDefault="00000000">
      <w:pPr>
        <w:pStyle w:val="Title"/>
      </w:pPr>
      <w:r>
        <w:t>RayNeo X3 Pro XR Score Viewer Controls</w:t>
      </w:r>
    </w:p>
    <w:p w14:paraId="161D9E43" w14:textId="77777777" w:rsidR="003315EF" w:rsidRDefault="00000000">
      <w:pPr>
        <w:pStyle w:val="Subtitle"/>
      </w:pPr>
      <w:r>
        <w:t>Right-temple touchpad operator guide</w:t>
      </w:r>
    </w:p>
    <w:p w14:paraId="094D1F40" w14:textId="77777777" w:rsidR="003315EF" w:rsidRDefault="00000000">
      <w:r>
        <w:rPr>
          <w:b/>
        </w:rPr>
        <w:t xml:space="preserve">All in-app gestures use the touchpad on the right temple of the glasses. </w:t>
      </w:r>
      <w:r>
        <w:t>A single tap changes visualization; a double tap changes sensor. These are different commands.</w:t>
      </w:r>
    </w:p>
    <w:p w14:paraId="6EB4827C" w14:textId="77777777" w:rsidR="003315EF" w:rsidRDefault="00000000">
      <w:pPr>
        <w:pStyle w:val="Heading1"/>
      </w:pPr>
      <w:r>
        <w:t>Start</w:t>
      </w:r>
    </w:p>
    <w:p w14:paraId="1DFEBDA5" w14:textId="77777777" w:rsidR="003315EF" w:rsidRDefault="00000000">
      <w:r>
        <w:t>1. Put on the RayNeo X3 Pro glasses.</w:t>
      </w:r>
    </w:p>
    <w:p w14:paraId="50BE1A50" w14:textId="77777777" w:rsidR="003315EF" w:rsidRDefault="00000000">
      <w:r>
        <w:t>2. Use the button on the underside of the right temple to power on the glasses.</w:t>
      </w:r>
    </w:p>
    <w:p w14:paraId="280451D2" w14:textId="77777777" w:rsidR="003315EF" w:rsidRDefault="00000000">
      <w:r>
        <w:t>3. Open the app launcher and navigate to XR Score Viewer.</w:t>
      </w:r>
    </w:p>
    <w:p w14:paraId="48C3A833" w14:textId="77777777" w:rsidR="003315EF" w:rsidRDefault="00000000">
      <w:r>
        <w:t>4. Open the app.</w:t>
      </w:r>
    </w:p>
    <w:p w14:paraId="15188E3D" w14:textId="1CFD1CFF" w:rsidR="003315EF" w:rsidRDefault="00000000">
      <w:r>
        <w:t>5. After the AMPLIFY splash screen, wait while the app checks for Redis.</w:t>
      </w:r>
    </w:p>
    <w:p w14:paraId="6A15683D" w14:textId="77777777" w:rsidR="003315EF" w:rsidRDefault="00000000">
      <w:r>
        <w:t>6. The first visualization appears in front of you. The sensor HUD shows the active sensor when live streams are available.</w:t>
      </w:r>
    </w:p>
    <w:p w14:paraId="524CE133" w14:textId="77777777" w:rsidR="003315EF" w:rsidRDefault="00000000">
      <w:pPr>
        <w:pStyle w:val="Heading1"/>
      </w:pPr>
      <w:r>
        <w:t>Cycle Through Visualizations</w:t>
      </w:r>
    </w:p>
    <w:p w14:paraId="6A6830B9" w14:textId="77777777" w:rsidR="003315EF" w:rsidRDefault="00000000">
      <w:r>
        <w:t>1. Single tap the right-temple touchpad once.</w:t>
      </w:r>
    </w:p>
    <w:p w14:paraId="3A22292F" w14:textId="77777777" w:rsidR="003315EF" w:rsidRDefault="00000000">
      <w:r>
        <w:t>2. The app advances to the next visualization.</w:t>
      </w:r>
    </w:p>
    <w:p w14:paraId="4B92D334" w14:textId="77777777" w:rsidR="003315EF" w:rsidRDefault="00000000">
      <w:r>
        <w:t>3. Single tap again to continue through the list. After the last view, the app returns to the first.</w:t>
      </w:r>
    </w:p>
    <w:p w14:paraId="5ABD57A4" w14:textId="77777777" w:rsidR="003315EF" w:rsidRDefault="00000000">
      <w:r>
        <w:t>The current cycle is: score/image board → abstract particle mesh → objective five-channel graphs → ArtistViz placeholder → back to the score/image board.</w:t>
      </w:r>
    </w:p>
    <w:p w14:paraId="2CD8220B" w14:textId="77777777" w:rsidR="003315EF" w:rsidRDefault="00000000">
      <w:pPr>
        <w:pStyle w:val="Heading1"/>
      </w:pPr>
      <w:r>
        <w:t>Cycle Through Sensor Streams</w:t>
      </w:r>
    </w:p>
    <w:p w14:paraId="7A9ED64F" w14:textId="77777777" w:rsidR="003315EF" w:rsidRDefault="00000000">
      <w:r>
        <w:t>1. Double tap the right-temple touchpad with one finger.</w:t>
      </w:r>
    </w:p>
    <w:p w14:paraId="3A909E7E" w14:textId="77777777" w:rsidR="003315EF" w:rsidRDefault="00000000">
      <w:r>
        <w:t>2. The app selects the next discovered sensor.</w:t>
      </w:r>
    </w:p>
    <w:p w14:paraId="591D231C" w14:textId="77777777" w:rsidR="003315EF" w:rsidRDefault="00000000">
      <w:r>
        <w:t>3. Check the sensor HUD. It displays SENSOR n / total and the active sensor identifier.</w:t>
      </w:r>
    </w:p>
    <w:p w14:paraId="4DD8D31F" w14:textId="77777777" w:rsidR="003315EF" w:rsidRDefault="00000000">
      <w:r>
        <w:t>4. Double tap again to continue through the sensors. After the last sensor, selection returns to the first.</w:t>
      </w:r>
    </w:p>
    <w:p w14:paraId="12281FF6" w14:textId="77777777" w:rsidR="003315EF" w:rsidRDefault="00000000">
      <w:r>
        <w:t>The active sensor drives the abstract mesh, the objective graphs, and the ArtistViz data path. If only one sensor is available, a double tap leaves the same sensor selected. If no streams are available, the HUD displays NO SENSOR STREAMS.</w:t>
      </w:r>
    </w:p>
    <w:p w14:paraId="285ECFB9" w14:textId="77777777" w:rsidR="003315EF" w:rsidRDefault="00000000">
      <w:pPr>
        <w:pStyle w:val="Heading1"/>
      </w:pPr>
      <w:r>
        <w:lastRenderedPageBreak/>
        <w:t>Make the Active Visualization Smaller or Larger</w:t>
      </w:r>
    </w:p>
    <w:p w14:paraId="5853BE41" w14:textId="77777777" w:rsidR="003315EF" w:rsidRDefault="00000000">
      <w:r>
        <w:t>1. Look directly at the active visualization. Scaling is gaze-aware, so a swipe is ignored if your gaze does not intersect the visual.</w:t>
      </w:r>
    </w:p>
    <w:p w14:paraId="1FB6997C" w14:textId="77777777" w:rsidR="003315EF" w:rsidRDefault="00000000">
      <w:r>
        <w:t>2. Swipe forward on the right-temple touchpad to make it smaller.</w:t>
      </w:r>
    </w:p>
    <w:p w14:paraId="3B2AE3AB" w14:textId="77777777" w:rsidR="003315EF" w:rsidRDefault="00000000">
      <w:r>
        <w:t>3. Swipe backward to make it larger.</w:t>
      </w:r>
    </w:p>
    <w:p w14:paraId="776CE4BE" w14:textId="77777777" w:rsidR="003315EF" w:rsidRDefault="00000000">
      <w:r>
        <w:t>4. Repeat until the visual is comfortable to view. The app limits the minimum and maximum size.</w:t>
      </w:r>
    </w:p>
    <w:p w14:paraId="2790541F" w14:textId="77777777" w:rsidR="003315EF" w:rsidRDefault="00000000">
      <w:pPr>
        <w:pStyle w:val="Heading1"/>
      </w:pPr>
      <w:r>
        <w:t>Move the Active Visualization Up or Down</w:t>
      </w:r>
    </w:p>
    <w:p w14:paraId="66F7EFEB" w14:textId="77777777" w:rsidR="003315EF" w:rsidRDefault="00000000">
      <w:r>
        <w:t>1. Swipe up on the right-temple touchpad to raise the active visualization.</w:t>
      </w:r>
    </w:p>
    <w:p w14:paraId="50BBEF39" w14:textId="77777777" w:rsidR="003315EF" w:rsidRDefault="00000000">
      <w:r>
        <w:t>2. Swipe down to lower it.</w:t>
      </w:r>
    </w:p>
    <w:p w14:paraId="54D54A47" w14:textId="77777777" w:rsidR="003315EF" w:rsidRDefault="00000000">
      <w:r>
        <w:t>3. Repeat until the visual is at a comfortable height. The app limits vertical movement.</w:t>
      </w:r>
    </w:p>
    <w:p w14:paraId="158F6734" w14:textId="77777777" w:rsidR="003315EF" w:rsidRDefault="00000000">
      <w:pPr>
        <w:pStyle w:val="Heading1"/>
      </w:pPr>
      <w:r>
        <w:t>Quit the App</w:t>
      </w:r>
    </w:p>
    <w:p w14:paraId="3976EE76" w14:textId="77777777" w:rsidR="003315EF" w:rsidRDefault="00000000">
      <w:r>
        <w:t>1. Tap the right-temple touchpad with two fingers at the same time.</w:t>
      </w:r>
    </w:p>
    <w:p w14:paraId="22A70407" w14:textId="77777777" w:rsidR="003315EF" w:rsidRDefault="00000000">
      <w:r>
        <w:t>2. The app closes.</w:t>
      </w:r>
    </w:p>
    <w:p w14:paraId="7C524E3E" w14:textId="77777777" w:rsidR="003315EF" w:rsidRDefault="00000000">
      <w:r>
        <w:rPr>
          <w:b/>
        </w:rPr>
        <w:t xml:space="preserve">Do not use a one-finger double tap to quit. </w:t>
      </w:r>
      <w:r>
        <w:t>In the current app, a one-finger double tap cycles to the next sensor.</w:t>
      </w:r>
    </w:p>
    <w:p w14:paraId="7C908839" w14:textId="77777777" w:rsidR="003315EF" w:rsidRDefault="00000000">
      <w:pPr>
        <w:pStyle w:val="Heading1"/>
      </w:pPr>
      <w:r>
        <w:t>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4"/>
        <w:gridCol w:w="3739"/>
        <w:gridCol w:w="4063"/>
      </w:tblGrid>
      <w:tr w:rsidR="003315EF" w14:paraId="5E25ACC7" w14:textId="77777777">
        <w:tc>
          <w:tcPr>
            <w:tcW w:w="0" w:type="auto"/>
          </w:tcPr>
          <w:p w14:paraId="4FC6DB88" w14:textId="77777777" w:rsidR="003315EF" w:rsidRDefault="00000000">
            <w:r>
              <w:rPr>
                <w:b/>
              </w:rPr>
              <w:t>Action</w:t>
            </w:r>
          </w:p>
        </w:tc>
        <w:tc>
          <w:tcPr>
            <w:tcW w:w="0" w:type="auto"/>
          </w:tcPr>
          <w:p w14:paraId="1AE0CEBE" w14:textId="77777777" w:rsidR="003315EF" w:rsidRDefault="00000000">
            <w:r>
              <w:rPr>
                <w:b/>
              </w:rPr>
              <w:t>Right-temple control</w:t>
            </w:r>
          </w:p>
        </w:tc>
        <w:tc>
          <w:tcPr>
            <w:tcW w:w="0" w:type="auto"/>
          </w:tcPr>
          <w:p w14:paraId="3D681CCD" w14:textId="77777777" w:rsidR="003315EF" w:rsidRDefault="00000000">
            <w:r>
              <w:rPr>
                <w:b/>
              </w:rPr>
              <w:t>Notes</w:t>
            </w:r>
          </w:p>
        </w:tc>
      </w:tr>
      <w:tr w:rsidR="003315EF" w14:paraId="0FB201AB" w14:textId="77777777">
        <w:tc>
          <w:tcPr>
            <w:tcW w:w="0" w:type="auto"/>
          </w:tcPr>
          <w:p w14:paraId="666232FF" w14:textId="77777777" w:rsidR="003315EF" w:rsidRDefault="00000000">
            <w:r>
              <w:t>Next visualization</w:t>
            </w:r>
          </w:p>
        </w:tc>
        <w:tc>
          <w:tcPr>
            <w:tcW w:w="0" w:type="auto"/>
          </w:tcPr>
          <w:p w14:paraId="604B3F45" w14:textId="77777777" w:rsidR="003315EF" w:rsidRDefault="00000000">
            <w:r>
              <w:t>Single tap</w:t>
            </w:r>
          </w:p>
        </w:tc>
        <w:tc>
          <w:tcPr>
            <w:tcW w:w="0" w:type="auto"/>
          </w:tcPr>
          <w:p w14:paraId="41C723B7" w14:textId="77777777" w:rsidR="003315EF" w:rsidRDefault="00000000">
            <w:r>
              <w:t>Cycles through four configured views.</w:t>
            </w:r>
          </w:p>
        </w:tc>
      </w:tr>
      <w:tr w:rsidR="003315EF" w14:paraId="1140E80C" w14:textId="77777777">
        <w:tc>
          <w:tcPr>
            <w:tcW w:w="0" w:type="auto"/>
          </w:tcPr>
          <w:p w14:paraId="3AF6BCF6" w14:textId="77777777" w:rsidR="003315EF" w:rsidRDefault="00000000">
            <w:r>
              <w:t>Next sensor</w:t>
            </w:r>
          </w:p>
        </w:tc>
        <w:tc>
          <w:tcPr>
            <w:tcW w:w="0" w:type="auto"/>
          </w:tcPr>
          <w:p w14:paraId="26BBF9EB" w14:textId="77777777" w:rsidR="003315EF" w:rsidRDefault="00000000">
            <w:r>
              <w:t>One-finger double tap</w:t>
            </w:r>
          </w:p>
        </w:tc>
        <w:tc>
          <w:tcPr>
            <w:tcW w:w="0" w:type="auto"/>
          </w:tcPr>
          <w:p w14:paraId="146F69F7" w14:textId="77777777" w:rsidR="003315EF" w:rsidRDefault="00000000">
            <w:r>
              <w:t>Check the sensor HUD for the selected ID.</w:t>
            </w:r>
          </w:p>
        </w:tc>
      </w:tr>
      <w:tr w:rsidR="003315EF" w14:paraId="7F466C45" w14:textId="77777777">
        <w:tc>
          <w:tcPr>
            <w:tcW w:w="0" w:type="auto"/>
          </w:tcPr>
          <w:p w14:paraId="0212DA7F" w14:textId="77777777" w:rsidR="003315EF" w:rsidRDefault="00000000">
            <w:r>
              <w:t>Make smaller</w:t>
            </w:r>
          </w:p>
        </w:tc>
        <w:tc>
          <w:tcPr>
            <w:tcW w:w="0" w:type="auto"/>
          </w:tcPr>
          <w:p w14:paraId="2854EE37" w14:textId="77777777" w:rsidR="003315EF" w:rsidRDefault="00000000">
            <w:r>
              <w:t>Look at the visual, then swipe forward</w:t>
            </w:r>
          </w:p>
        </w:tc>
        <w:tc>
          <w:tcPr>
            <w:tcW w:w="0" w:type="auto"/>
          </w:tcPr>
          <w:p w14:paraId="5D4370AC" w14:textId="77777777" w:rsidR="003315EF" w:rsidRDefault="00000000">
            <w:r>
              <w:t>Ignored when gaze misses the active visual.</w:t>
            </w:r>
          </w:p>
        </w:tc>
      </w:tr>
      <w:tr w:rsidR="003315EF" w14:paraId="658D7DFC" w14:textId="77777777">
        <w:tc>
          <w:tcPr>
            <w:tcW w:w="0" w:type="auto"/>
          </w:tcPr>
          <w:p w14:paraId="4BB48196" w14:textId="77777777" w:rsidR="003315EF" w:rsidRDefault="00000000">
            <w:r>
              <w:t>Make larger</w:t>
            </w:r>
          </w:p>
        </w:tc>
        <w:tc>
          <w:tcPr>
            <w:tcW w:w="0" w:type="auto"/>
          </w:tcPr>
          <w:p w14:paraId="66DC2E55" w14:textId="77777777" w:rsidR="003315EF" w:rsidRDefault="00000000">
            <w:r>
              <w:t>Look at the visual, then swipe backward</w:t>
            </w:r>
          </w:p>
        </w:tc>
        <w:tc>
          <w:tcPr>
            <w:tcW w:w="0" w:type="auto"/>
          </w:tcPr>
          <w:p w14:paraId="27EA60BA" w14:textId="77777777" w:rsidR="003315EF" w:rsidRDefault="00000000">
            <w:r>
              <w:t>Ignored when gaze misses the active visual.</w:t>
            </w:r>
          </w:p>
        </w:tc>
      </w:tr>
      <w:tr w:rsidR="003315EF" w14:paraId="4153F1C1" w14:textId="77777777">
        <w:tc>
          <w:tcPr>
            <w:tcW w:w="0" w:type="auto"/>
          </w:tcPr>
          <w:p w14:paraId="00271227" w14:textId="77777777" w:rsidR="003315EF" w:rsidRDefault="00000000">
            <w:r>
              <w:t>Move up</w:t>
            </w:r>
          </w:p>
        </w:tc>
        <w:tc>
          <w:tcPr>
            <w:tcW w:w="0" w:type="auto"/>
          </w:tcPr>
          <w:p w14:paraId="75F02154" w14:textId="77777777" w:rsidR="003315EF" w:rsidRDefault="00000000">
            <w:r>
              <w:t>Swipe up</w:t>
            </w:r>
          </w:p>
        </w:tc>
        <w:tc>
          <w:tcPr>
            <w:tcW w:w="0" w:type="auto"/>
          </w:tcPr>
          <w:p w14:paraId="183B9871" w14:textId="77777777" w:rsidR="003315EF" w:rsidRDefault="00000000">
            <w:r>
              <w:t>Moves the current active view.</w:t>
            </w:r>
          </w:p>
        </w:tc>
      </w:tr>
      <w:tr w:rsidR="003315EF" w14:paraId="75DAD44C" w14:textId="77777777">
        <w:tc>
          <w:tcPr>
            <w:tcW w:w="0" w:type="auto"/>
          </w:tcPr>
          <w:p w14:paraId="4C6E56A0" w14:textId="77777777" w:rsidR="003315EF" w:rsidRDefault="00000000">
            <w:r>
              <w:t>Move down</w:t>
            </w:r>
          </w:p>
        </w:tc>
        <w:tc>
          <w:tcPr>
            <w:tcW w:w="0" w:type="auto"/>
          </w:tcPr>
          <w:p w14:paraId="3FFE05FA" w14:textId="77777777" w:rsidR="003315EF" w:rsidRDefault="00000000">
            <w:r>
              <w:t>Swipe down</w:t>
            </w:r>
          </w:p>
        </w:tc>
        <w:tc>
          <w:tcPr>
            <w:tcW w:w="0" w:type="auto"/>
          </w:tcPr>
          <w:p w14:paraId="0F381719" w14:textId="77777777" w:rsidR="003315EF" w:rsidRDefault="00000000">
            <w:r>
              <w:t>Moves the current active view.</w:t>
            </w:r>
          </w:p>
        </w:tc>
      </w:tr>
      <w:tr w:rsidR="003315EF" w14:paraId="169660A8" w14:textId="77777777">
        <w:tc>
          <w:tcPr>
            <w:tcW w:w="0" w:type="auto"/>
          </w:tcPr>
          <w:p w14:paraId="670F6CFB" w14:textId="77777777" w:rsidR="003315EF" w:rsidRDefault="00000000">
            <w:r>
              <w:t>Quit</w:t>
            </w:r>
          </w:p>
        </w:tc>
        <w:tc>
          <w:tcPr>
            <w:tcW w:w="0" w:type="auto"/>
          </w:tcPr>
          <w:p w14:paraId="55D4BF4F" w14:textId="77777777" w:rsidR="003315EF" w:rsidRDefault="00000000">
            <w:r>
              <w:t>Two-finger tap</w:t>
            </w:r>
          </w:p>
        </w:tc>
        <w:tc>
          <w:tcPr>
            <w:tcW w:w="0" w:type="auto"/>
          </w:tcPr>
          <w:p w14:paraId="5DBC29A4" w14:textId="77777777" w:rsidR="003315EF" w:rsidRDefault="00000000">
            <w:r>
              <w:t>Two fingers together, not a double tap.</w:t>
            </w:r>
          </w:p>
        </w:tc>
      </w:tr>
    </w:tbl>
    <w:p w14:paraId="2206CBF9" w14:textId="77777777" w:rsidR="00867859" w:rsidRDefault="00867859"/>
    <w:sectPr w:rsidR="00867859">
      <w:pgSz w:w="11906" w:h="16838"/>
      <w:pgMar w:top="1020" w:right="1080" w:bottom="102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46A"/>
    <w:rsid w:val="001E70F8"/>
    <w:rsid w:val="003315EF"/>
    <w:rsid w:val="003834B8"/>
    <w:rsid w:val="004215DA"/>
    <w:rsid w:val="0070034B"/>
    <w:rsid w:val="00867859"/>
    <w:rsid w:val="009C1F71"/>
    <w:rsid w:val="00C2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F03FC"/>
  <w15:chartTrackingRefBased/>
  <w15:docId w15:val="{4B14A134-938A-4C7D-82BA-0775FDD25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1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1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4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1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56b261a-ce7d-4d30-a01c-e57933ebf117}" enabled="1" method="Privileged" siteId="{068b196a-2d57-407f-a70d-3c0571c3266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Dunphy</dc:creator>
  <cp:keywords/>
  <dc:description/>
  <cp:lastModifiedBy>Bryan Dunphy</cp:lastModifiedBy>
  <cp:revision>3</cp:revision>
  <dcterms:created xsi:type="dcterms:W3CDTF">2026-06-26T09:14:00Z</dcterms:created>
  <dcterms:modified xsi:type="dcterms:W3CDTF">2026-09-01T16:01:00Z</dcterms:modified>
</cp:coreProperties>
</file>