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EF47" w14:textId="77777777" w:rsidR="00433964" w:rsidRDefault="00000000">
      <w:pPr>
        <w:spacing w:after="40"/>
        <w:jc w:val="center"/>
      </w:pPr>
      <w:r>
        <w:rPr>
          <w:rFonts w:ascii="Georgia" w:eastAsia="Georgia" w:hAnsi="Georgia" w:cs="Georgia"/>
          <w:b/>
          <w:bCs/>
          <w:color w:val="1F3864"/>
          <w:sz w:val="34"/>
          <w:szCs w:val="34"/>
        </w:rPr>
        <w:t>ABIGAIL OWUSU AMPOMAH</w:t>
      </w:r>
    </w:p>
    <w:p w14:paraId="4A672CF7" w14:textId="478E1C53" w:rsidR="00433964" w:rsidRDefault="00000000">
      <w:pPr>
        <w:spacing w:after="20"/>
        <w:jc w:val="center"/>
      </w:pPr>
      <w:r>
        <w:rPr>
          <w:i/>
          <w:iCs/>
          <w:color w:val="B08D3E"/>
        </w:rPr>
        <w:t>Feasibility Studies Team, Integrated Fishing Village Infrastructure Modernisation Programme</w:t>
      </w:r>
    </w:p>
    <w:p w14:paraId="7334E614" w14:textId="77777777" w:rsidR="00433964" w:rsidRDefault="00000000">
      <w:pPr>
        <w:spacing w:after="160"/>
        <w:jc w:val="center"/>
      </w:pPr>
      <w:r>
        <w:rPr>
          <w:color w:val="3A3A3A"/>
          <w:sz w:val="19"/>
          <w:szCs w:val="19"/>
        </w:rPr>
        <w:t>+233 54 676 2780  |  ampomaha141@gmail.com  |  ampomahabigail717@gmail.com</w:t>
      </w:r>
    </w:p>
    <w:p w14:paraId="4F6B921D"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PROFESSIONAL PROFILE</w:t>
      </w:r>
    </w:p>
    <w:p w14:paraId="6CD13E52" w14:textId="3BA29186" w:rsidR="00433964" w:rsidRDefault="00000000" w:rsidP="00060E19">
      <w:pPr>
        <w:spacing w:after="100"/>
        <w:jc w:val="both"/>
      </w:pPr>
      <w:r>
        <w:rPr>
          <w:color w:val="3A3A3A"/>
          <w:sz w:val="21"/>
          <w:szCs w:val="21"/>
        </w:rPr>
        <w:t>Public relations graduate with hands-on experience in procurement support, documentation and administrative work gained through an internship in the Procurement Unit of the Ministry of Fisheries and Aquaculture (MoFA), and national service at the University of Ghana Medical School, Korle-Bu. Directly familiar with the fisheries sector and public-sector procurement processes through ministry exposure, with a demonstrated ability to prepare accurate official records, reports and correspondence for multi-stakeholder institutional settings.</w:t>
      </w:r>
    </w:p>
    <w:p w14:paraId="3250BD2F" w14:textId="77777777" w:rsidR="00433964" w:rsidRDefault="00000000" w:rsidP="00060E19">
      <w:pPr>
        <w:jc w:val="both"/>
      </w:pPr>
      <w:r>
        <w:rPr>
          <w:color w:val="3A3A3A"/>
          <w:sz w:val="21"/>
          <w:szCs w:val="21"/>
        </w:rPr>
        <w:t>Organised, dependable and accountable, with five years of financial record-keeping leadership as Financial Secretary of a large church assembly. Seeking to contribute administrative, documentation and community/stakeholder-engagement support to the Feasibility Studies Team of the Integrated Fishing Village Infrastructure Modernisation Programme.</w:t>
      </w:r>
    </w:p>
    <w:p w14:paraId="5E769568"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KEY STRENGTHS FOR THE FEASIBILITY STUDIES ROLE</w:t>
      </w:r>
    </w:p>
    <w:p w14:paraId="064E8EC0" w14:textId="66B5A482" w:rsidR="00433964" w:rsidRDefault="00000000" w:rsidP="00060E19">
      <w:pPr>
        <w:pStyle w:val="ListParagraph"/>
        <w:numPr>
          <w:ilvl w:val="0"/>
          <w:numId w:val="2"/>
        </w:numPr>
        <w:spacing w:after="80"/>
        <w:jc w:val="both"/>
      </w:pPr>
      <w:r>
        <w:rPr>
          <w:color w:val="3A3A3A"/>
          <w:sz w:val="21"/>
          <w:szCs w:val="21"/>
        </w:rPr>
        <w:t>Direct MoFA internship exposure within the Procurement Unit, covering procurement documentation, contract and tender records, and supplier/vendor correspondence.</w:t>
      </w:r>
    </w:p>
    <w:p w14:paraId="0EC718AC" w14:textId="5C0ACBBF" w:rsidR="00433964" w:rsidRDefault="00000000" w:rsidP="00060E19">
      <w:pPr>
        <w:pStyle w:val="ListParagraph"/>
        <w:numPr>
          <w:ilvl w:val="0"/>
          <w:numId w:val="2"/>
        </w:numPr>
        <w:spacing w:after="80"/>
        <w:jc w:val="both"/>
      </w:pPr>
      <w:r>
        <w:rPr>
          <w:color w:val="3A3A3A"/>
          <w:sz w:val="21"/>
          <w:szCs w:val="21"/>
        </w:rPr>
        <w:t>Experience preparing and organising official documents, procurement and technical records, and event materials</w:t>
      </w:r>
      <w:r w:rsidR="00060E19">
        <w:rPr>
          <w:color w:val="3A3A3A"/>
          <w:sz w:val="21"/>
          <w:szCs w:val="21"/>
        </w:rPr>
        <w:t xml:space="preserve">, </w:t>
      </w:r>
      <w:r>
        <w:rPr>
          <w:color w:val="3A3A3A"/>
          <w:sz w:val="21"/>
          <w:szCs w:val="21"/>
        </w:rPr>
        <w:t>directly transferable to feasibility study and contract documentation.</w:t>
      </w:r>
    </w:p>
    <w:p w14:paraId="070A2573" w14:textId="77777777" w:rsidR="00433964" w:rsidRDefault="00000000" w:rsidP="00060E19">
      <w:pPr>
        <w:pStyle w:val="ListParagraph"/>
        <w:numPr>
          <w:ilvl w:val="0"/>
          <w:numId w:val="2"/>
        </w:numPr>
        <w:spacing w:after="80"/>
        <w:jc w:val="both"/>
      </w:pPr>
      <w:r>
        <w:rPr>
          <w:color w:val="3A3A3A"/>
          <w:sz w:val="21"/>
          <w:szCs w:val="21"/>
        </w:rPr>
        <w:t>Demonstrated stakeholder and community engagement skills across government, medical and church settings.</w:t>
      </w:r>
    </w:p>
    <w:p w14:paraId="2B4B71A3" w14:textId="77777777" w:rsidR="00433964" w:rsidRDefault="00000000" w:rsidP="00060E19">
      <w:pPr>
        <w:pStyle w:val="ListParagraph"/>
        <w:numPr>
          <w:ilvl w:val="0"/>
          <w:numId w:val="2"/>
        </w:numPr>
        <w:spacing w:after="80"/>
        <w:jc w:val="both"/>
      </w:pPr>
      <w:r>
        <w:rPr>
          <w:color w:val="3A3A3A"/>
          <w:sz w:val="21"/>
          <w:szCs w:val="21"/>
        </w:rPr>
        <w:t>Five years' financial record-keeping and reporting, with accuracy and accountability to a large constituency.</w:t>
      </w:r>
    </w:p>
    <w:p w14:paraId="08535149" w14:textId="77777777" w:rsidR="00433964" w:rsidRDefault="00000000" w:rsidP="00060E19">
      <w:pPr>
        <w:pStyle w:val="ListParagraph"/>
        <w:numPr>
          <w:ilvl w:val="0"/>
          <w:numId w:val="2"/>
        </w:numPr>
        <w:spacing w:after="80"/>
        <w:jc w:val="both"/>
      </w:pPr>
      <w:r>
        <w:rPr>
          <w:color w:val="3A3A3A"/>
          <w:sz w:val="21"/>
          <w:szCs w:val="21"/>
        </w:rPr>
        <w:t xml:space="preserve">Able to manage multiple tasks, </w:t>
      </w:r>
      <w:proofErr w:type="spellStart"/>
      <w:r>
        <w:rPr>
          <w:color w:val="3A3A3A"/>
          <w:sz w:val="21"/>
          <w:szCs w:val="21"/>
        </w:rPr>
        <w:t>prioritise</w:t>
      </w:r>
      <w:proofErr w:type="spellEnd"/>
      <w:r>
        <w:rPr>
          <w:color w:val="3A3A3A"/>
          <w:sz w:val="21"/>
          <w:szCs w:val="21"/>
        </w:rPr>
        <w:t xml:space="preserve"> competing demands and meet deadlines with minimal supervision.</w:t>
      </w:r>
    </w:p>
    <w:p w14:paraId="7F62138A" w14:textId="77777777" w:rsidR="00433964" w:rsidRDefault="00000000" w:rsidP="00060E19">
      <w:pPr>
        <w:pStyle w:val="ListParagraph"/>
        <w:numPr>
          <w:ilvl w:val="0"/>
          <w:numId w:val="2"/>
        </w:numPr>
        <w:spacing w:after="80"/>
        <w:jc w:val="both"/>
      </w:pPr>
      <w:r>
        <w:rPr>
          <w:color w:val="3A3A3A"/>
          <w:sz w:val="21"/>
          <w:szCs w:val="21"/>
        </w:rPr>
        <w:t>Proficient in Microsoft Word, Excel and PowerPoint for field documentation, data organisation and report drafting.</w:t>
      </w:r>
    </w:p>
    <w:p w14:paraId="709493E9"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EDUCATION</w:t>
      </w:r>
    </w:p>
    <w:p w14:paraId="0EFB3860" w14:textId="77777777" w:rsidR="00433964" w:rsidRDefault="00000000">
      <w:pPr>
        <w:spacing w:before="160" w:after="20"/>
      </w:pPr>
      <w:r>
        <w:rPr>
          <w:b/>
          <w:bCs/>
          <w:color w:val="1A1A1A"/>
          <w:sz w:val="22"/>
          <w:szCs w:val="22"/>
        </w:rPr>
        <w:t>University of Professional Studies (UPSA), Accra</w:t>
      </w:r>
      <w:r>
        <w:rPr>
          <w:i/>
          <w:iCs/>
          <w:color w:val="3A3A3A"/>
        </w:rPr>
        <w:t xml:space="preserve">   2020 – June 2025</w:t>
      </w:r>
    </w:p>
    <w:p w14:paraId="56AE6F8C" w14:textId="77777777" w:rsidR="00433964" w:rsidRDefault="00000000">
      <w:pPr>
        <w:spacing w:after="100"/>
      </w:pPr>
      <w:r>
        <w:rPr>
          <w:i/>
          <w:iCs/>
          <w:color w:val="3A3A3A"/>
          <w:sz w:val="21"/>
          <w:szCs w:val="21"/>
        </w:rPr>
        <w:t>BSc, Public Relations</w:t>
      </w:r>
    </w:p>
    <w:p w14:paraId="7CFA424B" w14:textId="77777777" w:rsidR="00433964" w:rsidRDefault="00000000">
      <w:pPr>
        <w:spacing w:before="160" w:after="20"/>
      </w:pPr>
      <w:proofErr w:type="spellStart"/>
      <w:r>
        <w:rPr>
          <w:b/>
          <w:bCs/>
          <w:color w:val="1A1A1A"/>
          <w:sz w:val="22"/>
          <w:szCs w:val="22"/>
        </w:rPr>
        <w:t>Okwapemman</w:t>
      </w:r>
      <w:proofErr w:type="spellEnd"/>
      <w:r>
        <w:rPr>
          <w:b/>
          <w:bCs/>
          <w:color w:val="1A1A1A"/>
          <w:sz w:val="22"/>
          <w:szCs w:val="22"/>
        </w:rPr>
        <w:t xml:space="preserve"> Senior High School</w:t>
      </w:r>
      <w:r>
        <w:rPr>
          <w:i/>
          <w:iCs/>
          <w:color w:val="3A3A3A"/>
        </w:rPr>
        <w:t xml:space="preserve">   2017 – 2020</w:t>
      </w:r>
    </w:p>
    <w:p w14:paraId="27CE41CA" w14:textId="77777777" w:rsidR="00433964" w:rsidRDefault="00000000">
      <w:pPr>
        <w:spacing w:after="100"/>
      </w:pPr>
      <w:r>
        <w:rPr>
          <w:i/>
          <w:iCs/>
          <w:color w:val="3A3A3A"/>
          <w:sz w:val="21"/>
          <w:szCs w:val="21"/>
        </w:rPr>
        <w:t>General Arts</w:t>
      </w:r>
    </w:p>
    <w:p w14:paraId="2EBEB6AE" w14:textId="77777777" w:rsidR="00433964" w:rsidRDefault="00000000">
      <w:pPr>
        <w:spacing w:before="160" w:after="20"/>
      </w:pPr>
      <w:r>
        <w:rPr>
          <w:b/>
          <w:bCs/>
          <w:color w:val="1A1A1A"/>
          <w:sz w:val="22"/>
          <w:szCs w:val="22"/>
        </w:rPr>
        <w:t>Our Lady of Assumption R/C School</w:t>
      </w:r>
      <w:r>
        <w:rPr>
          <w:i/>
          <w:iCs/>
          <w:color w:val="3A3A3A"/>
        </w:rPr>
        <w:t xml:space="preserve">   Completed 2017</w:t>
      </w:r>
    </w:p>
    <w:p w14:paraId="6572F1F2" w14:textId="77777777" w:rsidR="00433964" w:rsidRDefault="00000000">
      <w:r>
        <w:rPr>
          <w:i/>
          <w:iCs/>
          <w:color w:val="3A3A3A"/>
          <w:sz w:val="21"/>
          <w:szCs w:val="21"/>
        </w:rPr>
        <w:t>Junior High School (JHS)</w:t>
      </w:r>
    </w:p>
    <w:p w14:paraId="05B8CEB9"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RELEVANT EXPERIENCE</w:t>
      </w:r>
    </w:p>
    <w:p w14:paraId="1DDF41B6" w14:textId="77777777" w:rsidR="00433964" w:rsidRDefault="00000000">
      <w:pPr>
        <w:spacing w:before="160" w:after="20"/>
      </w:pPr>
      <w:r>
        <w:rPr>
          <w:b/>
          <w:bCs/>
          <w:color w:val="1A1A1A"/>
          <w:sz w:val="22"/>
          <w:szCs w:val="22"/>
        </w:rPr>
        <w:t>Intern, Procurement Unit</w:t>
      </w:r>
    </w:p>
    <w:p w14:paraId="18E8A6EE" w14:textId="77E6EA41" w:rsidR="00433964" w:rsidRDefault="00000000">
      <w:pPr>
        <w:spacing w:after="60"/>
      </w:pPr>
      <w:r>
        <w:rPr>
          <w:i/>
          <w:iCs/>
          <w:color w:val="1F3864"/>
          <w:sz w:val="21"/>
          <w:szCs w:val="21"/>
        </w:rPr>
        <w:t>Ministry of Fisheries and Aquaculture (MoFA)</w:t>
      </w:r>
    </w:p>
    <w:p w14:paraId="3058BAB3" w14:textId="77777777" w:rsidR="00433964" w:rsidRDefault="00000000" w:rsidP="00060E19">
      <w:pPr>
        <w:pStyle w:val="ListParagraph"/>
        <w:numPr>
          <w:ilvl w:val="0"/>
          <w:numId w:val="2"/>
        </w:numPr>
        <w:spacing w:after="80"/>
        <w:jc w:val="both"/>
      </w:pPr>
      <w:r>
        <w:rPr>
          <w:color w:val="3A3A3A"/>
          <w:sz w:val="21"/>
          <w:szCs w:val="21"/>
        </w:rPr>
        <w:t>Supported the Procurement Unit's day-to-day operations, including drafting correspondence to suppliers and contractors and assisting with the organisation of procurement and tender records.</w:t>
      </w:r>
    </w:p>
    <w:p w14:paraId="56FF2E62" w14:textId="27834743" w:rsidR="00433964" w:rsidRDefault="00000000" w:rsidP="00060E19">
      <w:pPr>
        <w:pStyle w:val="ListParagraph"/>
        <w:numPr>
          <w:ilvl w:val="0"/>
          <w:numId w:val="2"/>
        </w:numPr>
        <w:spacing w:after="80"/>
        <w:jc w:val="both"/>
      </w:pPr>
      <w:r>
        <w:rPr>
          <w:color w:val="3A3A3A"/>
          <w:sz w:val="21"/>
          <w:szCs w:val="21"/>
        </w:rPr>
        <w:t>Assisted in preparing and filing official procurement documents, contract files and event materials</w:t>
      </w:r>
      <w:r w:rsidR="00060E19">
        <w:rPr>
          <w:color w:val="3A3A3A"/>
          <w:sz w:val="21"/>
          <w:szCs w:val="21"/>
        </w:rPr>
        <w:t xml:space="preserve">, </w:t>
      </w:r>
      <w:r>
        <w:rPr>
          <w:color w:val="3A3A3A"/>
          <w:sz w:val="21"/>
          <w:szCs w:val="21"/>
        </w:rPr>
        <w:t>directly transferable to compiling and tracking feasibility study and contract documentation.</w:t>
      </w:r>
    </w:p>
    <w:p w14:paraId="16A338C6" w14:textId="77777777" w:rsidR="00433964" w:rsidRDefault="00000000" w:rsidP="00060E19">
      <w:pPr>
        <w:pStyle w:val="ListParagraph"/>
        <w:numPr>
          <w:ilvl w:val="0"/>
          <w:numId w:val="2"/>
        </w:numPr>
        <w:spacing w:after="80"/>
        <w:jc w:val="both"/>
      </w:pPr>
      <w:r>
        <w:rPr>
          <w:color w:val="3A3A3A"/>
          <w:sz w:val="21"/>
          <w:szCs w:val="21"/>
        </w:rPr>
        <w:t>Provided administrative support for smooth day-to-day office operations, gaining first-hand exposure to public-sector procurement processes and how a government ministry engages contractors and stakeholders.</w:t>
      </w:r>
    </w:p>
    <w:p w14:paraId="0EC5CF3C" w14:textId="77777777" w:rsidR="00433964" w:rsidRDefault="00000000">
      <w:pPr>
        <w:spacing w:before="160" w:after="20"/>
      </w:pPr>
      <w:r>
        <w:rPr>
          <w:b/>
          <w:bCs/>
          <w:color w:val="1A1A1A"/>
          <w:sz w:val="22"/>
          <w:szCs w:val="22"/>
        </w:rPr>
        <w:t>National Service Personnel</w:t>
      </w:r>
      <w:r>
        <w:rPr>
          <w:i/>
          <w:iCs/>
          <w:color w:val="3A3A3A"/>
        </w:rPr>
        <w:t xml:space="preserve">   (approx. 1 year)</w:t>
      </w:r>
    </w:p>
    <w:p w14:paraId="55ABF954" w14:textId="77777777" w:rsidR="00433964" w:rsidRDefault="00000000">
      <w:pPr>
        <w:spacing w:after="60"/>
      </w:pPr>
      <w:r>
        <w:rPr>
          <w:i/>
          <w:iCs/>
          <w:color w:val="1F3864"/>
          <w:sz w:val="21"/>
          <w:szCs w:val="21"/>
        </w:rPr>
        <w:t>University of Ghana Medical School, Korle-Bu Teaching Hospital</w:t>
      </w:r>
    </w:p>
    <w:p w14:paraId="4188DEC3" w14:textId="77777777" w:rsidR="00433964" w:rsidRDefault="00000000" w:rsidP="00060E19">
      <w:pPr>
        <w:pStyle w:val="ListParagraph"/>
        <w:numPr>
          <w:ilvl w:val="0"/>
          <w:numId w:val="2"/>
        </w:numPr>
        <w:spacing w:after="80"/>
        <w:jc w:val="both"/>
      </w:pPr>
      <w:r>
        <w:rPr>
          <w:color w:val="3A3A3A"/>
          <w:sz w:val="21"/>
          <w:szCs w:val="21"/>
        </w:rPr>
        <w:t xml:space="preserve">Supported administrative and public relations functions across the Mentorship Unit, School Clinic and Department of Obstetrics and </w:t>
      </w:r>
      <w:proofErr w:type="spellStart"/>
      <w:r>
        <w:rPr>
          <w:color w:val="3A3A3A"/>
          <w:sz w:val="21"/>
          <w:szCs w:val="21"/>
        </w:rPr>
        <w:t>Gynaecology</w:t>
      </w:r>
      <w:proofErr w:type="spellEnd"/>
      <w:r>
        <w:rPr>
          <w:color w:val="3A3A3A"/>
          <w:sz w:val="21"/>
          <w:szCs w:val="21"/>
        </w:rPr>
        <w:t>.</w:t>
      </w:r>
    </w:p>
    <w:p w14:paraId="3AD6B11D" w14:textId="552F5B51" w:rsidR="00433964" w:rsidRDefault="00060E19" w:rsidP="00060E19">
      <w:pPr>
        <w:pStyle w:val="ListParagraph"/>
        <w:numPr>
          <w:ilvl w:val="0"/>
          <w:numId w:val="2"/>
        </w:numPr>
        <w:spacing w:after="80"/>
        <w:jc w:val="both"/>
      </w:pPr>
      <w:r>
        <w:rPr>
          <w:noProof/>
          <w:color w:val="3A3A3A"/>
          <w:sz w:val="21"/>
          <w:szCs w:val="21"/>
        </w:rPr>
        <mc:AlternateContent>
          <mc:Choice Requires="wpi">
            <w:drawing>
              <wp:anchor distT="0" distB="0" distL="114300" distR="114300" simplePos="0" relativeHeight="251659264" behindDoc="0" locked="0" layoutInCell="1" allowOverlap="1" wp14:anchorId="14CF07D9" wp14:editId="6EBB0B71">
                <wp:simplePos x="0" y="0"/>
                <wp:positionH relativeFrom="column">
                  <wp:posOffset>-740170</wp:posOffset>
                </wp:positionH>
                <wp:positionV relativeFrom="paragraph">
                  <wp:posOffset>935320</wp:posOffset>
                </wp:positionV>
                <wp:extent cx="360" cy="360"/>
                <wp:effectExtent l="57150" t="57150" r="57150" b="57150"/>
                <wp:wrapNone/>
                <wp:docPr id="1619360420"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D4B89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9pt;margin-top:72.9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">
                <v:imagedata r:id="rId8" o:title=""/>
              </v:shape>
            </w:pict>
          </mc:Fallback>
        </mc:AlternateContent>
      </w:r>
      <w:r w:rsidR="00000000">
        <w:rPr>
          <w:color w:val="3A3A3A"/>
          <w:sz w:val="21"/>
          <w:szCs w:val="21"/>
        </w:rPr>
        <w:t>Prepared and managed correspondence, maintained accurate records, coordinated schedules, and supported day-to-day operations in a busy, multi-stakeholder institutional environment.</w:t>
      </w:r>
    </w:p>
    <w:p w14:paraId="595569F2" w14:textId="77777777" w:rsidR="00433964" w:rsidRDefault="00000000" w:rsidP="00060E19">
      <w:pPr>
        <w:pStyle w:val="ListParagraph"/>
        <w:numPr>
          <w:ilvl w:val="0"/>
          <w:numId w:val="2"/>
        </w:numPr>
        <w:spacing w:after="80"/>
        <w:jc w:val="both"/>
      </w:pPr>
      <w:r>
        <w:rPr>
          <w:color w:val="3A3A3A"/>
          <w:sz w:val="21"/>
          <w:szCs w:val="21"/>
        </w:rPr>
        <w:lastRenderedPageBreak/>
        <w:t>Facilitated communication between departments and the general public, managing multiple tasks and competing deadlines with minimal supervision.</w:t>
      </w:r>
    </w:p>
    <w:p w14:paraId="3CCE3C89"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LEADERSHIP EXPERIENCE</w:t>
      </w:r>
    </w:p>
    <w:p w14:paraId="4EF52285" w14:textId="77777777" w:rsidR="00433964" w:rsidRDefault="00000000">
      <w:pPr>
        <w:spacing w:before="160" w:after="20"/>
      </w:pPr>
      <w:r>
        <w:rPr>
          <w:b/>
          <w:bCs/>
          <w:color w:val="1A1A1A"/>
          <w:sz w:val="22"/>
          <w:szCs w:val="22"/>
        </w:rPr>
        <w:t>Financial Secretary</w:t>
      </w:r>
      <w:r>
        <w:rPr>
          <w:i/>
          <w:iCs/>
          <w:color w:val="3A3A3A"/>
        </w:rPr>
        <w:t xml:space="preserve">   2020 – 2025</w:t>
      </w:r>
    </w:p>
    <w:p w14:paraId="2D3A1E7C" w14:textId="77777777" w:rsidR="00433964" w:rsidRDefault="00000000">
      <w:pPr>
        <w:spacing w:after="60"/>
      </w:pPr>
      <w:r>
        <w:rPr>
          <w:i/>
          <w:iCs/>
          <w:color w:val="1F3864"/>
          <w:sz w:val="21"/>
          <w:szCs w:val="21"/>
        </w:rPr>
        <w:t xml:space="preserve">Church of Pentecost, McKeown Assembly, </w:t>
      </w:r>
      <w:proofErr w:type="spellStart"/>
      <w:r>
        <w:rPr>
          <w:i/>
          <w:iCs/>
          <w:color w:val="1F3864"/>
          <w:sz w:val="21"/>
          <w:szCs w:val="21"/>
        </w:rPr>
        <w:t>Olebu</w:t>
      </w:r>
      <w:proofErr w:type="spellEnd"/>
    </w:p>
    <w:p w14:paraId="29B0508B" w14:textId="77777777" w:rsidR="00433964" w:rsidRDefault="00000000" w:rsidP="00060E19">
      <w:pPr>
        <w:pStyle w:val="ListParagraph"/>
        <w:numPr>
          <w:ilvl w:val="0"/>
          <w:numId w:val="2"/>
        </w:numPr>
        <w:spacing w:after="80"/>
        <w:jc w:val="both"/>
      </w:pPr>
      <w:r>
        <w:rPr>
          <w:color w:val="3A3A3A"/>
          <w:sz w:val="21"/>
          <w:szCs w:val="21"/>
        </w:rPr>
        <w:t>Managed and recorded financial transactions for a large congregation over five years, ensuring accuracy and accountability.</w:t>
      </w:r>
    </w:p>
    <w:p w14:paraId="6C0EA1A3" w14:textId="77777777" w:rsidR="00433964" w:rsidRDefault="00000000" w:rsidP="00060E19">
      <w:pPr>
        <w:pStyle w:val="ListParagraph"/>
        <w:numPr>
          <w:ilvl w:val="0"/>
          <w:numId w:val="2"/>
        </w:numPr>
        <w:spacing w:after="80"/>
        <w:jc w:val="both"/>
      </w:pPr>
      <w:r>
        <w:rPr>
          <w:color w:val="3A3A3A"/>
          <w:sz w:val="21"/>
          <w:szCs w:val="21"/>
        </w:rPr>
        <w:t>Prepared financial records and reports for presentation to church leadership.</w:t>
      </w:r>
    </w:p>
    <w:p w14:paraId="085BCC73" w14:textId="77777777" w:rsidR="00433964" w:rsidRDefault="00000000" w:rsidP="00060E19">
      <w:pPr>
        <w:pStyle w:val="ListParagraph"/>
        <w:numPr>
          <w:ilvl w:val="0"/>
          <w:numId w:val="2"/>
        </w:numPr>
        <w:spacing w:after="80"/>
        <w:jc w:val="both"/>
      </w:pPr>
      <w:r>
        <w:rPr>
          <w:color w:val="3A3A3A"/>
          <w:sz w:val="21"/>
          <w:szCs w:val="21"/>
        </w:rPr>
        <w:t>Worked closely with the executive committee to plan and monitor the assembly's finances — experience transferable to tracking feasibility study budgets and expenditure data.</w:t>
      </w:r>
    </w:p>
    <w:p w14:paraId="44BF1059"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SKILLS</w:t>
      </w:r>
    </w:p>
    <w:p w14:paraId="70E3057D" w14:textId="77777777" w:rsidR="00433964" w:rsidRDefault="00000000">
      <w:pPr>
        <w:pStyle w:val="ListParagraph"/>
        <w:numPr>
          <w:ilvl w:val="0"/>
          <w:numId w:val="2"/>
        </w:numPr>
        <w:spacing w:after="80"/>
      </w:pPr>
      <w:r>
        <w:rPr>
          <w:color w:val="3A3A3A"/>
          <w:sz w:val="21"/>
          <w:szCs w:val="21"/>
        </w:rPr>
        <w:t>Stakeholder &amp; Community Engagement</w:t>
      </w:r>
    </w:p>
    <w:p w14:paraId="50568079" w14:textId="77777777" w:rsidR="00433964" w:rsidRDefault="00000000">
      <w:pPr>
        <w:pStyle w:val="ListParagraph"/>
        <w:numPr>
          <w:ilvl w:val="0"/>
          <w:numId w:val="2"/>
        </w:numPr>
        <w:spacing w:after="80"/>
      </w:pPr>
      <w:r>
        <w:rPr>
          <w:color w:val="3A3A3A"/>
          <w:sz w:val="21"/>
          <w:szCs w:val="21"/>
        </w:rPr>
        <w:t>Report Writing &amp; Documentation</w:t>
      </w:r>
    </w:p>
    <w:p w14:paraId="218B89BC" w14:textId="77777777" w:rsidR="00433964" w:rsidRDefault="00000000">
      <w:pPr>
        <w:pStyle w:val="ListParagraph"/>
        <w:numPr>
          <w:ilvl w:val="0"/>
          <w:numId w:val="2"/>
        </w:numPr>
        <w:spacing w:after="80"/>
      </w:pPr>
      <w:r>
        <w:rPr>
          <w:color w:val="3A3A3A"/>
          <w:sz w:val="21"/>
          <w:szCs w:val="21"/>
        </w:rPr>
        <w:t>Public Relations &amp; Communication</w:t>
      </w:r>
    </w:p>
    <w:p w14:paraId="012FBABB" w14:textId="77777777" w:rsidR="00433964" w:rsidRDefault="00000000">
      <w:pPr>
        <w:pStyle w:val="ListParagraph"/>
        <w:numPr>
          <w:ilvl w:val="0"/>
          <w:numId w:val="2"/>
        </w:numPr>
        <w:spacing w:after="80"/>
      </w:pPr>
      <w:r>
        <w:rPr>
          <w:color w:val="3A3A3A"/>
          <w:sz w:val="21"/>
          <w:szCs w:val="21"/>
        </w:rPr>
        <w:t>Financial Record-Keeping</w:t>
      </w:r>
    </w:p>
    <w:p w14:paraId="1F1B4BB6" w14:textId="77777777" w:rsidR="00433964" w:rsidRDefault="00000000">
      <w:pPr>
        <w:pStyle w:val="ListParagraph"/>
        <w:numPr>
          <w:ilvl w:val="0"/>
          <w:numId w:val="2"/>
        </w:numPr>
        <w:spacing w:after="80"/>
      </w:pPr>
      <w:r>
        <w:rPr>
          <w:color w:val="3A3A3A"/>
          <w:sz w:val="21"/>
          <w:szCs w:val="21"/>
        </w:rPr>
        <w:t>Administrative &amp; Field Support</w:t>
      </w:r>
    </w:p>
    <w:p w14:paraId="75344C4C" w14:textId="77777777" w:rsidR="00433964" w:rsidRDefault="00000000">
      <w:pPr>
        <w:pStyle w:val="ListParagraph"/>
        <w:numPr>
          <w:ilvl w:val="0"/>
          <w:numId w:val="2"/>
        </w:numPr>
        <w:spacing w:after="80"/>
      </w:pPr>
      <w:r>
        <w:rPr>
          <w:color w:val="3A3A3A"/>
          <w:sz w:val="21"/>
          <w:szCs w:val="21"/>
        </w:rPr>
        <w:t>Microsoft Office (Word, Excel, PowerPoint)</w:t>
      </w:r>
    </w:p>
    <w:p w14:paraId="725FFA60" w14:textId="77777777" w:rsidR="00433964" w:rsidRDefault="00000000">
      <w:pPr>
        <w:pStyle w:val="ListParagraph"/>
        <w:numPr>
          <w:ilvl w:val="0"/>
          <w:numId w:val="2"/>
        </w:numPr>
        <w:spacing w:after="80"/>
      </w:pPr>
      <w:r>
        <w:rPr>
          <w:color w:val="3A3A3A"/>
          <w:sz w:val="21"/>
          <w:szCs w:val="21"/>
        </w:rPr>
        <w:t>Teamwork &amp; Leadership</w:t>
      </w:r>
    </w:p>
    <w:p w14:paraId="671539B9" w14:textId="77777777" w:rsidR="00433964" w:rsidRDefault="00000000">
      <w:pPr>
        <w:pBdr>
          <w:bottom w:val="single" w:sz="6" w:space="2" w:color="B08D3E"/>
        </w:pBdr>
        <w:spacing w:before="260" w:after="100"/>
      </w:pPr>
      <w:r>
        <w:rPr>
          <w:rFonts w:ascii="Georgia" w:eastAsia="Georgia" w:hAnsi="Georgia" w:cs="Georgia"/>
          <w:b/>
          <w:bCs/>
          <w:color w:val="1F3864"/>
          <w:sz w:val="23"/>
          <w:szCs w:val="23"/>
        </w:rPr>
        <w:t>REFERENCES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433964" w14:paraId="725588E6" w14:textId="77777777">
        <w:tblPrEx>
          <w:tblCellMar>
            <w:top w:w="0" w:type="dxa"/>
            <w:bottom w:w="0" w:type="dxa"/>
          </w:tblCellMar>
        </w:tblPrEx>
        <w:tc>
          <w:tcPr>
            <w:tcW w:w="5220" w:type="dxa"/>
            <w:shd w:val="clear" w:color="auto" w:fill="F2EFE6"/>
            <w:tcMar>
              <w:top w:w="120" w:type="dxa"/>
              <w:left w:w="120" w:type="dxa"/>
              <w:bottom w:w="120" w:type="dxa"/>
              <w:right w:w="120" w:type="dxa"/>
            </w:tcMar>
          </w:tcPr>
          <w:p w14:paraId="345449FF" w14:textId="77777777" w:rsidR="00433964" w:rsidRDefault="00000000">
            <w:r>
              <w:rPr>
                <w:b/>
                <w:bCs/>
                <w:color w:val="1F3864"/>
                <w:sz w:val="21"/>
                <w:szCs w:val="21"/>
              </w:rPr>
              <w:t>Samuel Kwame Oteng</w:t>
            </w:r>
          </w:p>
          <w:p w14:paraId="20A782AC" w14:textId="77777777" w:rsidR="00433964" w:rsidRDefault="00000000">
            <w:r>
              <w:rPr>
                <w:color w:val="3A3A3A"/>
              </w:rPr>
              <w:t>Deputy Director</w:t>
            </w:r>
          </w:p>
          <w:p w14:paraId="554CBB74" w14:textId="77777777" w:rsidR="00433964" w:rsidRDefault="00000000">
            <w:r>
              <w:rPr>
                <w:color w:val="3A3A3A"/>
              </w:rPr>
              <w:t>Ministry of Communication, Digital Technology and Innovations</w:t>
            </w:r>
          </w:p>
          <w:p w14:paraId="7BC0291A" w14:textId="77777777" w:rsidR="00433964" w:rsidRDefault="00000000">
            <w:r>
              <w:rPr>
                <w:color w:val="3A3A3A"/>
              </w:rPr>
              <w:t>Tel: 0248178113</w:t>
            </w:r>
          </w:p>
          <w:p w14:paraId="15F5D417" w14:textId="77777777" w:rsidR="00433964" w:rsidRDefault="00000000">
            <w:r>
              <w:rPr>
                <w:color w:val="3A3A3A"/>
              </w:rPr>
              <w:t>Email: samuel.oteng@moc.gov.gh</w:t>
            </w:r>
          </w:p>
        </w:tc>
        <w:tc>
          <w:tcPr>
            <w:tcW w:w="5220" w:type="dxa"/>
            <w:shd w:val="clear" w:color="auto" w:fill="F2EFE6"/>
            <w:tcMar>
              <w:top w:w="120" w:type="dxa"/>
              <w:left w:w="120" w:type="dxa"/>
              <w:bottom w:w="120" w:type="dxa"/>
              <w:right w:w="120" w:type="dxa"/>
            </w:tcMar>
          </w:tcPr>
          <w:p w14:paraId="12D643C2" w14:textId="77777777" w:rsidR="00433964" w:rsidRDefault="00000000">
            <w:r>
              <w:rPr>
                <w:b/>
                <w:bCs/>
                <w:color w:val="1F3864"/>
                <w:sz w:val="21"/>
                <w:szCs w:val="21"/>
              </w:rPr>
              <w:t>Samuel Dankyi Antwi</w:t>
            </w:r>
          </w:p>
          <w:p w14:paraId="40F2354E" w14:textId="77777777" w:rsidR="00433964" w:rsidRDefault="00000000">
            <w:r>
              <w:rPr>
                <w:color w:val="3A3A3A"/>
              </w:rPr>
              <w:t>Chief Procurement and Supply Chain Manager</w:t>
            </w:r>
          </w:p>
          <w:p w14:paraId="26F3C449" w14:textId="77777777" w:rsidR="00433964" w:rsidRDefault="00000000">
            <w:r>
              <w:rPr>
                <w:color w:val="3A3A3A"/>
              </w:rPr>
              <w:t>Ministry of Fisheries and Aquaculture Development</w:t>
            </w:r>
          </w:p>
          <w:p w14:paraId="70BDDAEA" w14:textId="77777777" w:rsidR="00433964" w:rsidRDefault="00000000">
            <w:r>
              <w:rPr>
                <w:color w:val="3A3A3A"/>
              </w:rPr>
              <w:t>Tel: 0243289314</w:t>
            </w:r>
          </w:p>
          <w:p w14:paraId="3E843E44" w14:textId="77777777" w:rsidR="00433964" w:rsidRDefault="00000000">
            <w:r>
              <w:rPr>
                <w:color w:val="3A3A3A"/>
              </w:rPr>
              <w:t>Email: samuel.dankyi@mofaq.gov.gh</w:t>
            </w:r>
          </w:p>
        </w:tc>
      </w:tr>
    </w:tbl>
    <w:p w14:paraId="5671C35C" w14:textId="77777777" w:rsidR="008944F4" w:rsidRDefault="008944F4"/>
    <w:sectPr w:rsidR="008944F4">
      <w:footerReference w:type="default" r:id="rId9"/>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7D10" w14:textId="77777777" w:rsidR="008944F4" w:rsidRDefault="008944F4" w:rsidP="00F90328">
      <w:r>
        <w:separator/>
      </w:r>
    </w:p>
  </w:endnote>
  <w:endnote w:type="continuationSeparator" w:id="0">
    <w:p w14:paraId="27B06953" w14:textId="77777777" w:rsidR="008944F4" w:rsidRDefault="008944F4" w:rsidP="00F9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776662"/>
      <w:docPartObj>
        <w:docPartGallery w:val="Page Numbers (Bottom of Page)"/>
        <w:docPartUnique/>
      </w:docPartObj>
    </w:sdtPr>
    <w:sdtContent>
      <w:sdt>
        <w:sdtPr>
          <w:id w:val="1728636285"/>
          <w:docPartObj>
            <w:docPartGallery w:val="Page Numbers (Top of Page)"/>
            <w:docPartUnique/>
          </w:docPartObj>
        </w:sdtPr>
        <w:sdtContent>
          <w:p w14:paraId="6C2DA877" w14:textId="26D00BF7" w:rsidR="00F90328" w:rsidRDefault="00F9032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663096" w14:textId="77777777" w:rsidR="00F90328" w:rsidRDefault="00F90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4087" w14:textId="77777777" w:rsidR="008944F4" w:rsidRDefault="008944F4" w:rsidP="00F90328">
      <w:r>
        <w:separator/>
      </w:r>
    </w:p>
  </w:footnote>
  <w:footnote w:type="continuationSeparator" w:id="0">
    <w:p w14:paraId="63604690" w14:textId="77777777" w:rsidR="008944F4" w:rsidRDefault="008944F4" w:rsidP="00F90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5F6"/>
    <w:multiLevelType w:val="hybridMultilevel"/>
    <w:tmpl w:val="C14883E4"/>
    <w:lvl w:ilvl="0" w:tplc="4732B35E">
      <w:start w:val="1"/>
      <w:numFmt w:val="bullet"/>
      <w:lvlText w:val="•"/>
      <w:lvlJc w:val="left"/>
      <w:pPr>
        <w:ind w:left="403" w:hanging="259"/>
      </w:pPr>
    </w:lvl>
    <w:lvl w:ilvl="1" w:tplc="BC22147A">
      <w:numFmt w:val="decimal"/>
      <w:lvlText w:val=""/>
      <w:lvlJc w:val="left"/>
    </w:lvl>
    <w:lvl w:ilvl="2" w:tplc="0F94EE5C">
      <w:numFmt w:val="decimal"/>
      <w:lvlText w:val=""/>
      <w:lvlJc w:val="left"/>
    </w:lvl>
    <w:lvl w:ilvl="3" w:tplc="EADC9BD4">
      <w:numFmt w:val="decimal"/>
      <w:lvlText w:val=""/>
      <w:lvlJc w:val="left"/>
    </w:lvl>
    <w:lvl w:ilvl="4" w:tplc="C41011EE">
      <w:numFmt w:val="decimal"/>
      <w:lvlText w:val=""/>
      <w:lvlJc w:val="left"/>
    </w:lvl>
    <w:lvl w:ilvl="5" w:tplc="390C0BCA">
      <w:numFmt w:val="decimal"/>
      <w:lvlText w:val=""/>
      <w:lvlJc w:val="left"/>
    </w:lvl>
    <w:lvl w:ilvl="6" w:tplc="804EB058">
      <w:numFmt w:val="decimal"/>
      <w:lvlText w:val=""/>
      <w:lvlJc w:val="left"/>
    </w:lvl>
    <w:lvl w:ilvl="7" w:tplc="A934D560">
      <w:numFmt w:val="decimal"/>
      <w:lvlText w:val=""/>
      <w:lvlJc w:val="left"/>
    </w:lvl>
    <w:lvl w:ilvl="8" w:tplc="7032A2A6">
      <w:numFmt w:val="decimal"/>
      <w:lvlText w:val=""/>
      <w:lvlJc w:val="left"/>
    </w:lvl>
  </w:abstractNum>
  <w:abstractNum w:abstractNumId="1" w15:restartNumberingAfterBreak="0">
    <w:nsid w:val="57407016"/>
    <w:multiLevelType w:val="hybridMultilevel"/>
    <w:tmpl w:val="84648AC6"/>
    <w:lvl w:ilvl="0" w:tplc="537AC37A">
      <w:start w:val="1"/>
      <w:numFmt w:val="bullet"/>
      <w:lvlText w:val="●"/>
      <w:lvlJc w:val="left"/>
      <w:pPr>
        <w:ind w:left="720" w:hanging="360"/>
      </w:pPr>
    </w:lvl>
    <w:lvl w:ilvl="1" w:tplc="AED219EC">
      <w:start w:val="1"/>
      <w:numFmt w:val="bullet"/>
      <w:lvlText w:val="○"/>
      <w:lvlJc w:val="left"/>
      <w:pPr>
        <w:ind w:left="1440" w:hanging="360"/>
      </w:pPr>
    </w:lvl>
    <w:lvl w:ilvl="2" w:tplc="CCD46662">
      <w:start w:val="1"/>
      <w:numFmt w:val="bullet"/>
      <w:lvlText w:val="■"/>
      <w:lvlJc w:val="left"/>
      <w:pPr>
        <w:ind w:left="2160" w:hanging="360"/>
      </w:pPr>
    </w:lvl>
    <w:lvl w:ilvl="3" w:tplc="1D767F3A">
      <w:start w:val="1"/>
      <w:numFmt w:val="bullet"/>
      <w:lvlText w:val="●"/>
      <w:lvlJc w:val="left"/>
      <w:pPr>
        <w:ind w:left="2880" w:hanging="360"/>
      </w:pPr>
    </w:lvl>
    <w:lvl w:ilvl="4" w:tplc="4F92F67A">
      <w:start w:val="1"/>
      <w:numFmt w:val="bullet"/>
      <w:lvlText w:val="○"/>
      <w:lvlJc w:val="left"/>
      <w:pPr>
        <w:ind w:left="3600" w:hanging="360"/>
      </w:pPr>
    </w:lvl>
    <w:lvl w:ilvl="5" w:tplc="4D80ADD0">
      <w:start w:val="1"/>
      <w:numFmt w:val="bullet"/>
      <w:lvlText w:val="■"/>
      <w:lvlJc w:val="left"/>
      <w:pPr>
        <w:ind w:left="4320" w:hanging="360"/>
      </w:pPr>
    </w:lvl>
    <w:lvl w:ilvl="6" w:tplc="A45CDBBA">
      <w:start w:val="1"/>
      <w:numFmt w:val="bullet"/>
      <w:lvlText w:val="●"/>
      <w:lvlJc w:val="left"/>
      <w:pPr>
        <w:ind w:left="5040" w:hanging="360"/>
      </w:pPr>
    </w:lvl>
    <w:lvl w:ilvl="7" w:tplc="FAD09592">
      <w:start w:val="1"/>
      <w:numFmt w:val="bullet"/>
      <w:lvlText w:val="●"/>
      <w:lvlJc w:val="left"/>
      <w:pPr>
        <w:ind w:left="5760" w:hanging="360"/>
      </w:pPr>
    </w:lvl>
    <w:lvl w:ilvl="8" w:tplc="A838E8E8">
      <w:start w:val="1"/>
      <w:numFmt w:val="bullet"/>
      <w:lvlText w:val="●"/>
      <w:lvlJc w:val="left"/>
      <w:pPr>
        <w:ind w:left="6480" w:hanging="360"/>
      </w:pPr>
    </w:lvl>
  </w:abstractNum>
  <w:num w:numId="1" w16cid:durableId="1547373116">
    <w:abstractNumId w:val="1"/>
    <w:lvlOverride w:ilvl="0">
      <w:startOverride w:val="1"/>
    </w:lvlOverride>
  </w:num>
  <w:num w:numId="2" w16cid:durableId="932512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964"/>
    <w:rsid w:val="00060E19"/>
    <w:rsid w:val="00433964"/>
    <w:rsid w:val="008944F4"/>
    <w:rsid w:val="00D66D32"/>
    <w:rsid w:val="00F9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07A7"/>
  <w15:docId w15:val="{E043A382-A00D-493C-A320-32DD4A3B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0328"/>
    <w:pPr>
      <w:tabs>
        <w:tab w:val="center" w:pos="4680"/>
        <w:tab w:val="right" w:pos="9360"/>
      </w:tabs>
    </w:pPr>
  </w:style>
  <w:style w:type="character" w:customStyle="1" w:styleId="HeaderChar">
    <w:name w:val="Header Char"/>
    <w:basedOn w:val="DefaultParagraphFont"/>
    <w:link w:val="Header"/>
    <w:uiPriority w:val="99"/>
    <w:rsid w:val="00F90328"/>
  </w:style>
  <w:style w:type="paragraph" w:styleId="Footer">
    <w:name w:val="footer"/>
    <w:basedOn w:val="Normal"/>
    <w:link w:val="FooterChar"/>
    <w:uiPriority w:val="99"/>
    <w:unhideWhenUsed/>
    <w:rsid w:val="00F90328"/>
    <w:pPr>
      <w:tabs>
        <w:tab w:val="center" w:pos="4680"/>
        <w:tab w:val="right" w:pos="9360"/>
      </w:tabs>
    </w:pPr>
  </w:style>
  <w:style w:type="character" w:customStyle="1" w:styleId="FooterChar">
    <w:name w:val="Footer Char"/>
    <w:basedOn w:val="DefaultParagraphFont"/>
    <w:link w:val="Footer"/>
    <w:uiPriority w:val="99"/>
    <w:rsid w:val="00F90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3T06:38:01.036"/>
    </inkml:context>
    <inkml:brush xml:id="br0">
      <inkml:brushProperty name="width" value="0.05" units="cm"/>
      <inkml:brushProperty name="height" value="0.05" units="cm"/>
    </inkml:brush>
  </inkml:definitions>
  <inkml:trace contextRef="#ctx0" brushRef="#br0">0 1 18087 0 0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Oteng</cp:lastModifiedBy>
  <cp:revision>3</cp:revision>
  <dcterms:created xsi:type="dcterms:W3CDTF">2026-09-23T06:28:00Z</dcterms:created>
  <dcterms:modified xsi:type="dcterms:W3CDTF">2026-09-23T06:38:00Z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03c0f550-9a91-4ec6-8185-404a4e9f4f7e</vt:lpwstr>
  </property>
</Properties>
</file>