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Data Engineer / Software Engineer</w:t>
      </w:r>
    </w:p>
    <w:p>
      <w:pPr>
        <w:spacing w:after="120"/>
      </w:pPr>
      <w:r>
        <w:rPr>
          <w:color w:val="2E75B6"/>
          <w:sz w:val="32"/>
          <w:szCs w:val="32"/>
        </w:rPr>
        <w:t xml:space="preserve">Deep-Dive Interview Question Bank</w:t>
      </w:r>
    </w:p>
    <w:p>
      <w:pPr>
        <w:pBdr>
          <w:bottom w:val="single" w:color="2E75B6" w:sz="8" w:space="4"/>
        </w:pBdr>
        <w:spacing w:after="240"/>
      </w:pPr>
      <w:r>
        <w:rPr>
          <w:i/>
          <w:iCs/>
          <w:color w:val="595959"/>
        </w:rPr>
        <w:t xml:space="preserve">42 questions · Scenario-based, technology stack, and behavioral · with follow-up probes and strong-answer signals</w:t>
      </w:r>
    </w:p>
    <w:p>
      <w:pPr>
        <w:pStyle w:val="Heading2"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3–4 scenario questions, 4–6 stack questions, and 3–4 behavioral questions for a 60–75 minute interview. You will not get through all 42.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Follow-up probes matter more than the opening question. Senior candidates separate themselves on the second and third 'why'.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'Strong answer signals' are what good looks like — not a checklist to read aloud. A candidate can hit them in a different order or vocabulary.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 the stack questions to your environment (e.g., swap Snowflake for Oracle or DB2 detail) and to level: juniors on fundamentals, seniors on trade-offs and design.</w:t>
      </w:r>
    </w:p>
    <w:p>
      <w:r>
        <w:br w:type="page"/>
      </w:r>
    </w:p>
    <w:p>
      <w:pPr>
        <w:pStyle w:val="Heading1"/>
      </w:pPr>
      <w:r>
        <w:t xml:space="preserve">Section 1 — Scenario-Based Questions</w:t>
      </w:r>
    </w:p>
    <w:p>
      <w:pPr>
        <w:spacing w:after="200"/>
      </w:pPr>
      <w:r>
        <w:rPr>
          <w:i/>
          <w:iCs/>
          <w:color w:val="595959"/>
        </w:rPr>
        <w:t xml:space="preserve">Present each scenario, let the candidate think aloud, then push with the follow-up probes. You are testing judgment under ambiguity, not recall.</w:t>
      </w:r>
    </w:p>
    <w:p>
      <w:pPr>
        <w:pStyle w:val="Heading3"/>
        <w:keepNext/>
        <w:spacing w:after="80" w:before="240"/>
      </w:pPr>
      <w:r>
        <w:t xml:space="preserve">Q1. A daily batch pipeline that loads 500M rows into a Delta table has gone from 40 minutes to 4 hours over three months. Nothing in the code changed. Walk me through how you would diagnose it.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would you look at in the Spark UI first? How would you tell data skew from small-file problems from cluster under-sizing?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Checks data growth and partition counts before touching code; inspects Spark UI stages for skewed tasks and spill; mentions small files, OPTIMIZE / Z-ORDER or liquid clustering, stale statistics, shuffle partitions, AQE. Forms a hypothesis and tests it rather than guessing.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Q2. Finance reports that yesterday's revenue numbers in the executive dashboard are 12% higher than the source system. You own the pipeline. What do you do in the first hour, and in the first week?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communicate while you don't yet know the cause? How do you prevent recurrence?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Contains blast radius first (flag or pull the dashboard, notify consumers), then reconciles layer by layer (source → raw → curated → mart) to isolate where counts diverge. Suspects duplicates from re-runs or non-idempotent loads, bad joins (fan-out), late-arriving data. Long-term: reconciliation checks, data contracts, alerting, a blameless post-mortem.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Q3. An upstream team renames a column and drops another without warning, and five downstream pipelines break at 2 a.m. How would you design the platform so this hurts less next time?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Who should own the schema contract? What's the trade-off between strict enforcement and flexibility?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Schema contracts / data contracts with versioning, schema-evolution policies (additive vs breaking), contract tests in upstream CI, lineage to identify impacted consumers, quarantine of bad batches instead of hard failure, a deprecation process. Recognizes this is partly an organizational problem.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Q4. You need to build CDC ingestion from an Oracle OLTP database (about 2,000 tables) into a lakehouse with under 15 minutes of latency. Design it.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deletes, schema drift, and the initial snapshot? How do you prove nothing was lost?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Log-based CDC (GoldenGate, Debezium, IDMC CDC, or similar) over query-based polling; initial snapshot plus change stream with a consistent cutover point; MERGE into bronze/silver with ordering by SCN/LSN; soft-delete handling; schema-drift handling; metadata-driven framework rather than 2,000 hand-built jobs; reconciliation counts/checksums.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Q5. A streaming job consuming from Kafka is lagging further behind every hour during peak trading time. What are your options?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happens to exactly-once guarantees if you scale out? When would you choose to drop or sample data?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Checks consumer lag per partition, partition count vs parallelism, slow sinks, state store growth, watermarking, batch interval / trigger settings. Understands checkpointing, idempotent sinks, and exactly-once semantics. Weighs scaling vs back-pressure vs re-architecture.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Q6. A business user asks for 'all customer data in one table' for an ML model. The data spans PII from six systems. How do you respond and what do you build?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consent, masking, and access control? What's the minimum you would deliver in two weeks?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Clarifies the actual use case and features before building; applies least privilege, column masking / row filters (e.g., Unity Catalog), tokenization of PII, purpose-based access, data classification tags; identity resolution approach; ships a governed feature table rather than a raw dump.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Q7. You inherit a 3,000-line stored procedure that runs nightly, has no tests, and nobody understands. The business wants it moved to Databricks. How do you approach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prove the new version is correct? What would you refuse to change during the migration?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Characterization tests first (capture current outputs on fixed inputs); decomposes into modular, testable transforms; runs old and new in parallel with automated diffing; resists 'improving' logic mid-migration; documents lineage; phased cutover with rollback.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Q8. Your cloud data platform bill doubled this quarter. Leadership asks you to cut it by 30% without hurting SLAs. Where do you start?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attribute cost to teams? What's the risk of the obvious fixes?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Gets visibility first (tagging, system tables / billing exports by job and team), finds the top spenders (Pareto). Right-sizes clusters, uses job clusters over all-purpose, autoscaling and auto-termination, spot instances, Photon where it pays off, warehouse sizing in Snowflake, storage lifecycle / VACUUM, removes zombie jobs. Sets up chargeback/showback.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Q9. Two teams compute 'active customer' differently and their dashboards disagree in front of the CFO. You're asked to fix it. What do you do technically and organizationally?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should the definition live? How do you stop it from forking again?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Recognizes a semantic/governance problem, not just a SQL bug: business-glossary definition with an accountable owner, a single certified metric in a semantic layer or governed mart, lineage linking dashboards to the certified asset, deprecation of the forks.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Q10. A job is reprocessed after a failure and now the target table has duplicate records. How would you design pipelines so re-runs are always safe?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late-arriving data in the same design?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Idempotency: deterministic keys, MERGE/upsert instead of INSERT, partition overwrite for date-scoped loads, run IDs and audit columns, watermark-based incremental logic, exactly-once sinks. Mentions backfill strategy explicitly.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Q11. You're asked to build lineage that auditors can trust, from source systems through Informatica, Databricks, and Snowflake down to Power BI reports. How would you approach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does automated harvesting break down, and how do you fill the gaps?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Combines automated harvesting (Unity Catalog lineage, IDMC metadata, Snowflake ACCESS_HISTORY, BI scanners) into a catalog such as Collibra; knows dynamic SQL, stored procedures, and hand-coded Python often break parsers; uses manual stitching or OpenLineage emitters for gaps; column-level vs table-level trade-offs; certification and ownership workflows.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Q12. A production deployment you made on Friday corrupted a dimension table, and it was discovered Monday after 20 downstream jobs consumed it. How do you recover?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platform features help here? What do you change in your release process?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Uses Delta time travel / RESTORE or Snowflake Time Travel / zero-copy clone; identifies downstream impact via lineage and reprocesses in dependency order; communicates proactively. Process fixes: no-Friday-deploy or feature flags, data-diff tests in CI, blue/green or write-audit-publish pattern.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Q13. Design a data quality framework for 300 critical data elements used in regulatory reporting.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prioritize which checks to build first? What happens when a check fails at 3 a.m.?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Risk-based prioritization; check dimensions (completeness, validity, uniqueness, timeliness, consistency, reconciliation); declarative rules (DLT expectations, Great Expectations, dbt tests, Soda) stored as metadata; severity tiers (warn vs block vs quarantine); ownership and issue management; DQ results surfaced in the catalog and dashboards; evidence trail for auditors.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Q14. You need to delete all records for a customer across the lakehouse within 30 days (right-to-be-forgotten or retention policy). How do you design for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makes deletion hard in immutable storage formats? How do you prove deletion happened?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Knows Delta/Iceberg delete then VACUUM to physically remove files, time-travel retention implications, backups and replicas, downstream copies and extracts; uses lineage and classification to find every copy; designs with keyed/tokenized PII to make deletion tractable; produces auditable deletion logs.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Q15. A senior stakeholder insists on a real-time dashboard. Your analysis says hourly refresh would serve the actual decisions at a tenth of the cost. How do you handle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if they still insist?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Asks what decision the data drives and how fast it must change; quantifies cost and complexity; proposes a pilot or a tiered approach; escalates or commits gracefully if overruled. Tests influence without authority.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Section 2 — Technology Stack Questions</w:t>
      </w:r>
    </w:p>
    <w:p>
      <w:pPr>
        <w:spacing w:after="200"/>
      </w:pPr>
      <w:r>
        <w:rPr>
          <w:i/>
          <w:iCs/>
          <w:color w:val="595959"/>
        </w:rPr>
        <w:t xml:space="preserve">These go deep on fundamentals. Ask for the 'why', not the definition. Let the candidate's answer pick the follow-up.</w:t>
      </w:r>
    </w:p>
    <w:p>
      <w:pPr>
        <w:pStyle w:val="Heading3"/>
        <w:keepNext/>
        <w:spacing w:after="80" w:before="240"/>
      </w:pPr>
      <w:r>
        <w:t xml:space="preserve">Q16. Explain what happens, end to end, when you run a Spark action on a DataFrame. Where do shuffles occur and why are they expensive?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does Adaptive Query Execution change the plan at runtime?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Lazy evaluation, logical → optimized (Catalyst) → physical plan, DAG of stages split at wide transformations, tasks per partition. Shuffles cost disk I/O, network, and serialization. AQE coalesces partitions, switches join strategies, and handles skew joins.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Q17. Compare broadcast hash join, sort-merge join, and shuffle hash join. When would you force one?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a join where one key holds 40% of the rows?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Broadcast when one side is small; sort-merge as the default for large-large joins; skew handling via salting, AQE skew join, or splitting hot keys. Knows risks of broadcasting too large a table (driver OOM).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Q18. How does Delta Lake (or Iceberg) provide ACID transactions on object storage? What are the trade-offs versus a traditional warehouse?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do OPTIMIZE, Z-ORDER / liquid clustering, and VACUUM actually do?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Transaction log of JSON commits plus checkpoints, optimistic concurrency, snapshot isolation, file-level metadata for data skipping. Explains compaction, clustering, and file removal, plus the retention implications for time travel.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Q19. Walk me through the Unity Catalog object model and how you'd set up access control for 50 teams across dev, test, and prod.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row filters and column masks work? How do you handle external locations?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Metastore → catalog → schema → table/view/volume/function; grants to groups not users; catalogs per environment or domain; storage credentials and external locations; row filters / column masks via SQL UDFs; tags for classification; system tables for audit and lineage.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Q20. Design a Slowly Changing Dimension Type 2 load using MERGE. What edge cases break naïve implementations?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you handle multiple changes to the same key in one batch?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Correct handling of effective/expiry dates and current flag, hash-diff for change detection, dedup within the batch (latest per key, or ordered sequence), late-arriving records, null-safe comparisons. Knows APPLY CHANGES / DLT or dbt snapshots as alternatives.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Q21. Write (or describe) a SQL query to find, for each customer, the longest streak of consecutive days with a transaction.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its performance change on 10 billion rows?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Gaps-and-islands pattern: ROW_NUMBER subtracted from date to form groups, then COUNT per group, then MAX. Discusses partitioning, pre-aggregation to daily grain, and clustering keys.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Q22. Dimensional modeling vs Data Vault vs One Big Table — when would you choose each in a lakehouse?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does a medallion architecture fit with these?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Kimball for consumable, BI-friendly marts; Data Vault for auditable, integration-heavy, change-heavy enterprise layers; OBT for performance and simplicity in narrow use cases. Medallion is a quality-layering pattern, not a modeling method — models live inside silver and gold.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Q23. How do Snowflake's micro-partitions, clustering, and caching layers work? How do you tune a slow query?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When is a clustering key worth its cost? How do warehouse size and multi-cluster scaling differ?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Automatic micro-partitions with min/max metadata for pruning; clustering keys for large tables with selective filters; result, local disk, and remote caches; reads the query profile (pruning ratio, spill, exploding joins). Size up for complex queries, scale out for concurrency.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Q24. Batch vs micro-batch vs true streaming — explain watermarks, windows, and state in Spark Structured Streaming or Flink.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late data that arrives after the watermark?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Event time vs processing time, tumbling/sliding/session windows, watermarks bound state size, output modes, checkpoints for fault tolerance; late data either dropped, routed to a side output, or corrected by a batch reconciliation.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Q25. Explain Kafka partitions, consumer groups, offsets, and delivery semantics.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you get exactly-once into a Delta table from Kafka?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Ordering only within a partition, parallelism bounded by partitions, offset commit strategies, at-most / at-least / exactly-once; idempotent producers and transactions; exactly-once into Delta via checkpointing plus idempotent writes or foreachBatch with txnVersion.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Q26. How would you design an orchestration layer (Airflow, Databricks Workflows, ADF) for 400 interdependent pipelines?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cross-DAG dependencies and backfills?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Metadata-/config-driven DAG generation; data-aware scheduling or sensors; retries with exponential backoff and idempotent tasks; SLAs and alerting; backfill via parameterized date ranges; separation of orchestration from transformation logic.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Q27. How do you structure Python code for a data pipeline so it is testable? Show me how you would unit-test a PySpark transformation.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do you mock and what do you not mock?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Pure functions taking and returning DataFrames; I/O at the edges; pytest with a local SparkSession fixture; small explicit input fixtures and assertDataFrameEqual (or chispa); integration tests against real storage in a test environment; type hints and linting.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Q28. Describe the CI/CD pipeline you would build for data code and infrastructure.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promote data pipelines across environments safely? How do you test with production-like data?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Git branching, PR reviews, linting and unit tests in CI, Databricks Asset Bundles / Terraform for infra-as-code, environment-specific config, automated deploy to dev → test → prod with approvals, data-diff or WAP for validation, masked or synthetic data for lower environments.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Q29. Explain how you would secure data on ADLS Gen2 / S3 end to end.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 managed identities and service principals fit? How do you avoid secrets in code?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RBAC plus ACLs, private endpoints / network isolation, encryption at rest (CMK where required) and in transit, managed identities, Key Vault / secret scopes, least privilege, audit logs, avoiding storage-account keys.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Q30. What is metadata-driven ingestion, and how would you build a framework that onboards a new source table with zero new code?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 metadata-driven frameworks become a liability?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Control tables describing source, target, load type, keys, schedule, DQ rules; generic, parameterized notebooks or jobs; auto-registration in the catalog; versioned config. Pitfalls: over-generalization, hard-to-debug edge cases, config sprawl.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Q31. How do you approach API design for a data service that exposes curated data to applications?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REST vs GraphQL vs direct table sharing (Delta Sharing / Snowflake secure shares) — when is each right?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Pagination, filtering, versioning, rate limiting, caching, auth (OAuth2), SLAs, contract-first design (OpenAPI). Knows when not to build an API and share data natively instead.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Q32. Where have you used, or would you use, LLMs or GenAI in data engineering work — and where would you not?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evaluate and govern it?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Concrete, grounded uses: metadata enrichment and auto-description of columns, PII classification, SQL generation with review, code migration, DQ rule suggestion, documentation. Aware of hallucination, data leakage, cost, evaluation sets, human-in-the-loop, and governance of prompts and outputs.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Section 3 — Behavioral Questions</w:t>
      </w:r>
    </w:p>
    <w:p>
      <w:pPr>
        <w:spacing w:after="200"/>
      </w:pPr>
      <w:r>
        <w:rPr>
          <w:i/>
          <w:iCs/>
          <w:color w:val="595959"/>
        </w:rPr>
        <w:t xml:space="preserve">Ask for a specific situation (STAR: Situation, Task, Action, Result). Probe for the candidate's own actions — listen for 'I' vs 'we' — and for what they learned.</w:t>
      </w:r>
    </w:p>
    <w:p>
      <w:pPr>
        <w:pStyle w:val="Heading3"/>
        <w:keepNext/>
        <w:spacing w:after="80" w:before="240"/>
      </w:pPr>
      <w:r>
        <w:t xml:space="preserve">Q33. Tell me about the most complex data system you designed or significantly changed. What would you do differently today?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trade-offs did you make that you later regretted?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Clear articulation of constraints and trade-offs; owns the mistakes; specific about scale and outcomes; shows growth in judgment.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Q34. Describe a production incident you caused or were responsible for. Walk me through it from detection to post-mortem.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changed in the system or process afterwards?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Takes ownership without defensiveness; calm, structured response; communicates with stakeholders; drives systemic fixes rather than blaming individuals.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Q35. Tell me about a time you strongly disagreed with a technical decision made by a senior engineer or architect.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it end? Would you handle it the same way again?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Disagrees with data and respect; escalates appropriately; can 'disagree and commit'; no ego in the retelling.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Q36. Give an example of when you had to deliver with incomplete or changing requirements.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protect the team from churn?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Clarifies with stakeholders, builds iteratively, ships an MVP, makes assumptions explicit and documented, manages scope proactively.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Q37. Tell me about a time you had to explain a technical problem or risk to a non-technical executive.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know they understood?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Translates to business impact (cost, risk, time); uses analogies; brings options with a recommendation; checks understanding.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Q38. Describe a situation where you improved something nobody asked you to improve.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get buy-in and time for it?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Ownership and initiative; measured impact (time saved, cost cut, incidents reduced); balances with assigned priorities.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Q39. Tell me about a time you mentored someone or raised the bar for your team's engineering practices.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measure whether it worked?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Concrete actions (code reviews, standards, pairing, documentation); patience; evidence of the other person's growth.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Q40. Describe a time you missed a deadline or a commitment. What happened?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When did you first know it was at risk, and who did you tell?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Early, honest escalation; root-cause thinking; adjusted estimation or process afterwards.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Q41. How have you handled working with a regulated or audit-heavy process (e.g., model risk, SOX, data privacy) that slowed delivery?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Did you find ways to make compliance easier rather than just complying?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Respects controls rather than routing around them; automates evidence and documentation; partners with risk and compliance teams.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Q42. What is something technical you learned in the last six months, and how did you learn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apply it at work?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Genuine curiosity, a deliberate learning approach, practical application, and the ability to explain it simply.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(1–4):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80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looks like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 — Strong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Structured, correct, and goes beyond the question: names trade-offs unprompted, draws on real experience, anticipates failure modes.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 — Solid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 and practical; handles follow-ups with some prompting; minor gaps.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— Partial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Knows the concepts but answers generically; struggles with follow-ups or trade-offs.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— Weak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Incorrect, vague, or purely theoretical; cannot connect to real experience.</w:t>
            </w:r>
          </w:p>
        </w:tc>
      </w:tr>
    </w:tbl>
    <w:p>
      <w:pPr>
        <w:pStyle w:val="Heading2"/>
        <w:spacing w:before="300"/>
      </w:pPr>
      <w:r>
        <w:t xml:space="preserve">Red flags across all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Jumps to tools before understanding the problem or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mentions testing, idempotency, monitoring, or data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explain why — only what or how.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Treats security, privacy, and governance as someone else's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'we' throughout behavioral answers and cannot isolate their own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Blames others for incidents; no evidence of learning from mistakes.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Data Engineer Interview Question Bank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2026-10-06T20:25:31.296Z</dcterms:created>
  <dcterms:modified xsi:type="dcterms:W3CDTF">2026-10-06T20:25:31.303Z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