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6"/>
        <w:gridCol w:w="3306"/>
      </w:tblGrid>
      <w:tr w:rsidR="00852C99" w14:paraId="2A0BEE6E" w14:textId="77777777" w:rsidTr="007F4DEE">
        <w:trPr>
          <w:trHeight w:val="1602"/>
        </w:trPr>
        <w:tc>
          <w:tcPr>
            <w:tcW w:w="5322" w:type="dxa"/>
            <w:tcBorders>
              <w:top w:val="nil"/>
              <w:left w:val="nil"/>
              <w:bottom w:val="nil"/>
              <w:right w:val="nil"/>
            </w:tcBorders>
          </w:tcPr>
          <w:p w14:paraId="55BF06B5" w14:textId="77777777" w:rsidR="00852C99" w:rsidRPr="0049679A" w:rsidRDefault="00852C99" w:rsidP="007F4DEE">
            <w:pPr>
              <w:rPr>
                <w:rFonts w:ascii="Arial" w:hAnsi="Arial" w:cs="Arial"/>
                <w:color w:val="9E201F"/>
                <w:sz w:val="44"/>
                <w:szCs w:val="48"/>
              </w:rPr>
            </w:pPr>
            <w:r w:rsidRPr="0049679A">
              <w:rPr>
                <w:rFonts w:ascii="Arial" w:hAnsi="Arial" w:cs="Arial"/>
                <w:color w:val="9E201F"/>
                <w:sz w:val="44"/>
                <w:szCs w:val="48"/>
              </w:rPr>
              <w:t xml:space="preserve">Wireshark Lab: </w:t>
            </w:r>
          </w:p>
          <w:p w14:paraId="1C713263" w14:textId="77777777" w:rsidR="00852C99" w:rsidRPr="0049679A" w:rsidRDefault="00852C99" w:rsidP="007F4DEE">
            <w:pPr>
              <w:rPr>
                <w:rFonts w:ascii="Arial" w:hAnsi="Arial" w:cs="Arial"/>
                <w:color w:val="9E201F"/>
                <w:sz w:val="44"/>
                <w:szCs w:val="40"/>
              </w:rPr>
            </w:pPr>
            <w:r>
              <w:rPr>
                <w:rFonts w:ascii="Arial" w:hAnsi="Arial" w:cs="Arial"/>
                <w:color w:val="9E201F"/>
                <w:sz w:val="44"/>
                <w:szCs w:val="48"/>
              </w:rPr>
              <w:t>Ethernet and ARP</w:t>
            </w:r>
            <w:r w:rsidRPr="0049679A">
              <w:rPr>
                <w:rFonts w:ascii="Arial" w:hAnsi="Arial" w:cs="Arial"/>
                <w:color w:val="9E201F"/>
                <w:sz w:val="44"/>
                <w:szCs w:val="40"/>
              </w:rPr>
              <w:t xml:space="preserve"> </w:t>
            </w:r>
            <w:r w:rsidRPr="0049679A">
              <w:rPr>
                <w:rFonts w:ascii="Arial" w:hAnsi="Arial" w:cs="Arial"/>
                <w:color w:val="9E201F"/>
                <w:sz w:val="32"/>
                <w:szCs w:val="32"/>
              </w:rPr>
              <w:t>v</w:t>
            </w:r>
            <w:r w:rsidR="006A1DD0">
              <w:rPr>
                <w:rFonts w:ascii="Arial" w:hAnsi="Arial" w:cs="Arial"/>
                <w:color w:val="9E201F"/>
                <w:sz w:val="32"/>
                <w:szCs w:val="32"/>
              </w:rPr>
              <w:t>9</w:t>
            </w:r>
          </w:p>
          <w:p w14:paraId="3DA6B145" w14:textId="77777777" w:rsidR="00852C99" w:rsidRDefault="00852C99" w:rsidP="007F4DEE"/>
          <w:p w14:paraId="3EEB6B79" w14:textId="77777777" w:rsidR="00852C99" w:rsidRDefault="00852C99" w:rsidP="007F4DEE">
            <w:r>
              <w:t xml:space="preserve">Supplement to </w:t>
            </w:r>
            <w:r w:rsidRPr="00492B5C">
              <w:rPr>
                <w:i/>
              </w:rPr>
              <w:t xml:space="preserve">Computer Networking: A Top-Down Approach, </w:t>
            </w:r>
            <w:r w:rsidR="006A1DD0">
              <w:rPr>
                <w:i/>
              </w:rPr>
              <w:t>9</w:t>
            </w:r>
            <w:r w:rsidRPr="00492B5C">
              <w:rPr>
                <w:i/>
                <w:vertAlign w:val="superscript"/>
              </w:rPr>
              <w:t>th</w:t>
            </w:r>
            <w:r w:rsidRPr="00492B5C">
              <w:rPr>
                <w:i/>
              </w:rPr>
              <w:t xml:space="preserve"> ed.</w:t>
            </w:r>
            <w:r>
              <w:rPr>
                <w:i/>
              </w:rPr>
              <w:t>,</w:t>
            </w:r>
            <w:r>
              <w:t xml:space="preserve"> J.F. Kurose and K.W. Ross</w:t>
            </w:r>
          </w:p>
          <w:p w14:paraId="6886DEC4" w14:textId="77777777" w:rsidR="00852C99" w:rsidRDefault="00852C99" w:rsidP="007F4DEE">
            <w:pPr>
              <w:rPr>
                <w:i/>
                <w:sz w:val="20"/>
                <w:szCs w:val="20"/>
              </w:rPr>
            </w:pPr>
          </w:p>
          <w:p w14:paraId="191CEEEE" w14:textId="77777777" w:rsidR="00852C99" w:rsidRDefault="00852C99" w:rsidP="007F4DEE">
            <w:pPr>
              <w:rPr>
                <w:i/>
                <w:sz w:val="20"/>
                <w:szCs w:val="20"/>
              </w:rPr>
            </w:pPr>
          </w:p>
          <w:p w14:paraId="0606DF41" w14:textId="77777777" w:rsidR="00852C99" w:rsidRPr="00492B5C" w:rsidRDefault="00852C99" w:rsidP="007F4DEE">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50AF7C55" w14:textId="77777777" w:rsidR="00852C99" w:rsidRDefault="00852C99" w:rsidP="007F4DEE">
            <w:pPr>
              <w:jc w:val="center"/>
            </w:pPr>
          </w:p>
          <w:p w14:paraId="774199CC" w14:textId="77777777" w:rsidR="00852C99" w:rsidRPr="00EA7828" w:rsidRDefault="00852C99" w:rsidP="005224F6">
            <w:pPr>
              <w:rPr>
                <w:sz w:val="20"/>
                <w:szCs w:val="20"/>
              </w:rPr>
            </w:pPr>
            <w:r w:rsidRPr="005224F6">
              <w:rPr>
                <w:sz w:val="18"/>
                <w:szCs w:val="18"/>
              </w:rPr>
              <w:t>© 2005-202</w:t>
            </w:r>
            <w:r w:rsidR="006A1DD0" w:rsidRPr="005224F6">
              <w:rPr>
                <w:sz w:val="18"/>
                <w:szCs w:val="18"/>
              </w:rPr>
              <w:t>5</w:t>
            </w:r>
            <w:r w:rsidRPr="005224F6">
              <w:rPr>
                <w:sz w:val="18"/>
                <w:szCs w:val="18"/>
              </w:rPr>
              <w:t>, J.F Kurose and K.W. Ross, All Rights Reserved</w:t>
            </w:r>
          </w:p>
        </w:tc>
        <w:tc>
          <w:tcPr>
            <w:tcW w:w="3318" w:type="dxa"/>
            <w:tcBorders>
              <w:top w:val="nil"/>
              <w:left w:val="nil"/>
              <w:bottom w:val="nil"/>
              <w:right w:val="nil"/>
            </w:tcBorders>
          </w:tcPr>
          <w:p w14:paraId="2AB62DE8" w14:textId="3F2CEE73" w:rsidR="00852C99" w:rsidRDefault="001C4DFC" w:rsidP="007F4DEE">
            <w:pPr>
              <w:jc w:val="center"/>
              <w:rPr>
                <w:i/>
                <w:sz w:val="20"/>
                <w:szCs w:val="20"/>
              </w:rPr>
            </w:pPr>
            <w:r>
              <w:rPr>
                <w:i/>
                <w:noProof/>
                <w:sz w:val="20"/>
                <w:szCs w:val="20"/>
              </w:rPr>
              <w:drawing>
                <wp:inline distT="0" distB="0" distL="0" distR="0" wp14:anchorId="39C478BC" wp14:editId="41589EA9">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26C6C0F0" w14:textId="77777777" w:rsidR="00C40DC5" w:rsidRDefault="00C40DC5" w:rsidP="00C40DC5">
      <w:pPr>
        <w:pBdr>
          <w:bottom w:val="single" w:sz="6" w:space="1" w:color="auto"/>
        </w:pBdr>
      </w:pPr>
    </w:p>
    <w:p w14:paraId="31E47BE6" w14:textId="77777777" w:rsidR="00EF0A1E" w:rsidRDefault="00EF0A1E">
      <w:pPr>
        <w:rPr>
          <w:rFonts w:ascii="Arial" w:hAnsi="Arial" w:cs="Arial"/>
          <w:sz w:val="40"/>
          <w:szCs w:val="40"/>
        </w:rPr>
      </w:pPr>
    </w:p>
    <w:p w14:paraId="2571EFB0" w14:textId="77777777" w:rsidR="00153807" w:rsidRDefault="00EF0A1E">
      <w:r>
        <w:t xml:space="preserve">In this lab, we’ll investigate the Ethernet protocol and the ARP protocol.  Before beginning this lab, you’ll probably want to review sections </w:t>
      </w:r>
      <w:r w:rsidR="00C879D6">
        <w:t>6.4.1 (L</w:t>
      </w:r>
      <w:r w:rsidR="00C40DC5">
        <w:t xml:space="preserve">ink-layer addressing and </w:t>
      </w:r>
      <w:r>
        <w:t xml:space="preserve">ARP) </w:t>
      </w:r>
      <w:r w:rsidR="00C879D6">
        <w:t>and 6</w:t>
      </w:r>
      <w:r w:rsidR="00C40DC5">
        <w:t xml:space="preserve">.4.2 (Ethernet) </w:t>
      </w:r>
      <w:r>
        <w:t xml:space="preserve">in the </w:t>
      </w:r>
      <w:r w:rsidR="00C40DC5">
        <w:t>text</w:t>
      </w:r>
      <w:r w:rsidR="00C40DC5">
        <w:rPr>
          <w:rStyle w:val="FootnoteReference"/>
        </w:rPr>
        <w:footnoteReference w:id="1"/>
      </w:r>
      <w:r w:rsidR="00C40DC5">
        <w:t xml:space="preserve">. </w:t>
      </w:r>
      <w:r>
        <w:t xml:space="preserve">RFC </w:t>
      </w:r>
      <w:r w:rsidR="00153807">
        <w:t>.1</w:t>
      </w:r>
    </w:p>
    <w:p w14:paraId="1F04F135" w14:textId="77777777" w:rsidR="00EF0A1E" w:rsidRDefault="00EF0A1E">
      <w:r>
        <w:t>26 (</w:t>
      </w:r>
      <w:hyperlink r:id="rId8" w:history="1">
        <w:r>
          <w:rPr>
            <w:rStyle w:val="Hyperlink"/>
          </w:rPr>
          <w:t>ftp://ftp.rfc-ed</w:t>
        </w:r>
        <w:r>
          <w:rPr>
            <w:rStyle w:val="Hyperlink"/>
          </w:rPr>
          <w:t>i</w:t>
        </w:r>
        <w:r>
          <w:rPr>
            <w:rStyle w:val="Hyperlink"/>
          </w:rPr>
          <w:t>tor.org/in-notes/std/std37.txt</w:t>
        </w:r>
      </w:hyperlink>
      <w:r>
        <w:t>) contains the gory details of the ARP protocol, which is used by an IP device to determine the IP address of a remote interface whose Ethernet address is known.</w:t>
      </w:r>
    </w:p>
    <w:p w14:paraId="1BA62F8F" w14:textId="77777777" w:rsidR="00EF0A1E" w:rsidRDefault="00EF0A1E">
      <w:pPr>
        <w:rPr>
          <w:rFonts w:ascii="Arial" w:hAnsi="Arial" w:cs="Arial"/>
          <w:sz w:val="28"/>
          <w:szCs w:val="28"/>
        </w:rPr>
      </w:pPr>
    </w:p>
    <w:p w14:paraId="517B485B" w14:textId="77777777" w:rsidR="00EF0A1E" w:rsidRDefault="00EF0A1E">
      <w:pPr>
        <w:rPr>
          <w:rFonts w:ascii="Arial" w:hAnsi="Arial" w:cs="Arial"/>
          <w:sz w:val="28"/>
          <w:szCs w:val="28"/>
        </w:rPr>
      </w:pPr>
      <w:r>
        <w:rPr>
          <w:rFonts w:ascii="Arial" w:hAnsi="Arial" w:cs="Arial"/>
          <w:sz w:val="28"/>
          <w:szCs w:val="28"/>
        </w:rPr>
        <w:t>1. Capturing and analyzing Ethernet frames</w:t>
      </w:r>
    </w:p>
    <w:p w14:paraId="0193A8DF" w14:textId="77777777" w:rsidR="00EF0A1E" w:rsidRDefault="00EF0A1E"/>
    <w:p w14:paraId="18C23660" w14:textId="77777777" w:rsidR="00CF7124" w:rsidRDefault="00EF0A1E" w:rsidP="00CF7124">
      <w:r>
        <w:t xml:space="preserve">Let’s begin by capturing a set of Ethernet frames to study. </w:t>
      </w:r>
      <w:r w:rsidR="00CF7124">
        <w:t xml:space="preserve"> To do this, of course, you’ll need </w:t>
      </w:r>
      <w:r w:rsidR="005D21C2">
        <w:t xml:space="preserve">access </w:t>
      </w:r>
      <w:r w:rsidR="00CF7124">
        <w:t xml:space="preserve">to a wired Ethernet connection for your PC or Mac – not </w:t>
      </w:r>
      <w:r w:rsidR="005D21C2">
        <w:t>necessarily a</w:t>
      </w:r>
      <w:r w:rsidR="00CF7124">
        <w:t xml:space="preserve"> common scenario these days, given</w:t>
      </w:r>
      <w:r>
        <w:t xml:space="preserve"> </w:t>
      </w:r>
      <w:r w:rsidR="00CF7124">
        <w:t xml:space="preserve">the popularity of wireless WiFi and cellular access. If you’re unable to run Wireshark on a live Ethernet connection, you can download a packet trace that was captured while following the steps </w:t>
      </w:r>
      <w:r w:rsidR="005D21C2">
        <w:t>below</w:t>
      </w:r>
      <w:r w:rsidR="00CF7124">
        <w:t xml:space="preserve"> on one of the author’s computers</w:t>
      </w:r>
      <w:r w:rsidR="00CF7124">
        <w:rPr>
          <w:rStyle w:val="FootnoteReference"/>
        </w:rPr>
        <w:footnoteReference w:id="2"/>
      </w:r>
      <w:r w:rsidR="00CF7124">
        <w:t>.  In addition, you may well find it valuable to download this trace even if you’ve captured your own trace and use it, as well as your own trace, when you explore the questions below.</w:t>
      </w:r>
    </w:p>
    <w:p w14:paraId="6DACBFAA" w14:textId="77777777" w:rsidR="00CF7124" w:rsidRDefault="00CF7124"/>
    <w:p w14:paraId="1741CA58" w14:textId="77777777" w:rsidR="00EF0A1E" w:rsidRDefault="00EF0A1E">
      <w:r>
        <w:t>Do the following:</w:t>
      </w:r>
    </w:p>
    <w:p w14:paraId="51FC4B4A" w14:textId="77777777" w:rsidR="00EF0A1E" w:rsidRDefault="00EF0A1E"/>
    <w:p w14:paraId="56E12DFF" w14:textId="77777777" w:rsidR="00CF7124" w:rsidRDefault="00EF0A1E" w:rsidP="00CF7124">
      <w:pPr>
        <w:numPr>
          <w:ilvl w:val="0"/>
          <w:numId w:val="28"/>
        </w:numPr>
      </w:pPr>
      <w:r>
        <w:t xml:space="preserve">First, make sure </w:t>
      </w:r>
      <w:r w:rsidR="00213FEE">
        <w:t xml:space="preserve">your browser’s cache </w:t>
      </w:r>
      <w:r w:rsidR="00CF7124">
        <w:t xml:space="preserve">of previously downloaded documents </w:t>
      </w:r>
      <w:r w:rsidR="00213FEE">
        <w:t xml:space="preserve">is empty. </w:t>
      </w:r>
    </w:p>
    <w:p w14:paraId="17AE80DB" w14:textId="77777777" w:rsidR="00FC77C3" w:rsidRDefault="00EF0A1E" w:rsidP="00CF7124">
      <w:pPr>
        <w:numPr>
          <w:ilvl w:val="0"/>
          <w:numId w:val="28"/>
        </w:numPr>
      </w:pPr>
      <w:r>
        <w:lastRenderedPageBreak/>
        <w:t xml:space="preserve">Start up Wireshark </w:t>
      </w:r>
      <w:r w:rsidR="00CF7124">
        <w:t>and e</w:t>
      </w:r>
      <w:r>
        <w:t>nter the following URL into your browser</w:t>
      </w:r>
      <w:r w:rsidR="00CF7124">
        <w:t xml:space="preserve">: </w:t>
      </w:r>
      <w:hyperlink r:id="rId9" w:history="1">
        <w:r w:rsidR="00CF7124" w:rsidRPr="00D752FA">
          <w:rPr>
            <w:rStyle w:val="Hyperlink"/>
          </w:rPr>
          <w:t>http://gaia.cs.</w:t>
        </w:r>
        <w:r w:rsidR="00CF7124" w:rsidRPr="00D752FA">
          <w:rPr>
            <w:rStyle w:val="Hyperlink"/>
          </w:rPr>
          <w:t>u</w:t>
        </w:r>
        <w:r w:rsidR="00CF7124" w:rsidRPr="00D752FA">
          <w:rPr>
            <w:rStyle w:val="Hyperlink"/>
          </w:rPr>
          <w:t>mass.edu/wireshark-labs/HTTP-wireshark-file3.html</w:t>
        </w:r>
      </w:hyperlink>
      <w:r w:rsidR="005D21C2">
        <w:t xml:space="preserve">. </w:t>
      </w:r>
      <w:r>
        <w:t>Your browser should display the rather lengthy US Bill of Rights.</w:t>
      </w:r>
    </w:p>
    <w:p w14:paraId="1C9216A5" w14:textId="77777777" w:rsidR="005D21C2" w:rsidRDefault="00EF0A1E" w:rsidP="00CF7124">
      <w:pPr>
        <w:numPr>
          <w:ilvl w:val="0"/>
          <w:numId w:val="28"/>
        </w:numPr>
      </w:pPr>
      <w:r>
        <w:t xml:space="preserve">Stop Wireshark packet capture. </w:t>
      </w:r>
    </w:p>
    <w:p w14:paraId="2B7B7D8D" w14:textId="77777777" w:rsidR="005D21C2" w:rsidRDefault="005D21C2" w:rsidP="005D21C2">
      <w:pPr>
        <w:ind w:left="359"/>
      </w:pPr>
    </w:p>
    <w:p w14:paraId="3B8C5A3F" w14:textId="77777777" w:rsidR="00EF0A1E" w:rsidRDefault="00EF0A1E" w:rsidP="005D21C2">
      <w:pPr>
        <w:ind w:left="359"/>
      </w:pPr>
      <w:r>
        <w:t xml:space="preserve">First, find the packet number (the leftmost column in the upper Wireshark window) of the HTTP GET message that was sent from your computer to gaia.cs.umass.edu, as well as the beginning of the HTTP response message sent to your computer by gaia.cs.umass.edu.  You should see a screen that looks something like this (where packet </w:t>
      </w:r>
      <w:r w:rsidR="005D21C2">
        <w:t>126</w:t>
      </w:r>
      <w:r>
        <w:t xml:space="preserve"> in the screen shot below contains the HTTP GET message)</w:t>
      </w:r>
    </w:p>
    <w:p w14:paraId="126EFC6E" w14:textId="77777777" w:rsidR="00FC77C3" w:rsidRDefault="00FC77C3" w:rsidP="00FC77C3"/>
    <w:tbl>
      <w:tblPr>
        <w:tblW w:w="0" w:type="auto"/>
        <w:tblLook w:val="04A0" w:firstRow="1" w:lastRow="0" w:firstColumn="1" w:lastColumn="0" w:noHBand="0" w:noVBand="1"/>
      </w:tblPr>
      <w:tblGrid>
        <w:gridCol w:w="8640"/>
      </w:tblGrid>
      <w:tr w:rsidR="00FC77C3" w14:paraId="373AA55A" w14:textId="77777777" w:rsidTr="002E4430">
        <w:tc>
          <w:tcPr>
            <w:tcW w:w="8856" w:type="dxa"/>
            <w:shd w:val="clear" w:color="auto" w:fill="auto"/>
          </w:tcPr>
          <w:p w14:paraId="46D6BDC2" w14:textId="77777777" w:rsidR="00FC77C3" w:rsidRDefault="001C4DFC" w:rsidP="002E4430">
            <w:pPr>
              <w:jc w:val="center"/>
            </w:pPr>
            <w:r w:rsidRPr="0072310A">
              <w:rPr>
                <w:noProof/>
              </w:rPr>
              <w:drawing>
                <wp:inline distT="0" distB="0" distL="0" distR="0" wp14:anchorId="1065543B" wp14:editId="1A5D1D99">
                  <wp:extent cx="5328285" cy="4190365"/>
                  <wp:effectExtent l="0" t="0" r="0" b="0"/>
                  <wp:docPr id="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8285" cy="4190365"/>
                          </a:xfrm>
                          <a:prstGeom prst="rect">
                            <a:avLst/>
                          </a:prstGeom>
                          <a:noFill/>
                          <a:ln>
                            <a:noFill/>
                          </a:ln>
                        </pic:spPr>
                      </pic:pic>
                    </a:graphicData>
                  </a:graphic>
                </wp:inline>
              </w:drawing>
            </w:r>
          </w:p>
        </w:tc>
      </w:tr>
      <w:tr w:rsidR="00FC77C3" w:rsidRPr="002E4430" w14:paraId="1E5C1B13" w14:textId="77777777" w:rsidTr="002E4430">
        <w:tc>
          <w:tcPr>
            <w:tcW w:w="8856" w:type="dxa"/>
            <w:shd w:val="clear" w:color="auto" w:fill="auto"/>
          </w:tcPr>
          <w:p w14:paraId="5FE63A6C" w14:textId="77777777" w:rsidR="00FC77C3" w:rsidRPr="002E4430" w:rsidRDefault="00FC77C3" w:rsidP="002E4430">
            <w:pPr>
              <w:jc w:val="center"/>
              <w:rPr>
                <w:sz w:val="22"/>
                <w:szCs w:val="22"/>
              </w:rPr>
            </w:pPr>
            <w:r w:rsidRPr="002E4430">
              <w:rPr>
                <w:b/>
                <w:bCs/>
                <w:sz w:val="22"/>
                <w:szCs w:val="22"/>
              </w:rPr>
              <w:t>Figure 1:</w:t>
            </w:r>
            <w:r w:rsidRPr="002E4430">
              <w:rPr>
                <w:sz w:val="22"/>
                <w:szCs w:val="22"/>
              </w:rPr>
              <w:t xml:space="preserve"> Wireshark display showing HTTP GET </w:t>
            </w:r>
            <w:r w:rsidR="004E6707" w:rsidRPr="002E4430">
              <w:rPr>
                <w:sz w:val="22"/>
                <w:szCs w:val="22"/>
              </w:rPr>
              <w:t xml:space="preserve">message </w:t>
            </w:r>
            <w:r w:rsidRPr="002E4430">
              <w:rPr>
                <w:sz w:val="22"/>
                <w:szCs w:val="22"/>
              </w:rPr>
              <w:t>for http://gaia.cs.umass.edu/wireshark-labs/HTTP-wireshark</w:t>
            </w:r>
            <w:r w:rsidR="004E6707" w:rsidRPr="002E4430">
              <w:rPr>
                <w:sz w:val="22"/>
                <w:szCs w:val="22"/>
              </w:rPr>
              <w:t>-</w:t>
            </w:r>
            <w:r w:rsidRPr="002E4430">
              <w:rPr>
                <w:sz w:val="22"/>
                <w:szCs w:val="22"/>
              </w:rPr>
              <w:t>file3.html</w:t>
            </w:r>
          </w:p>
        </w:tc>
      </w:tr>
    </w:tbl>
    <w:p w14:paraId="4E877993" w14:textId="77777777" w:rsidR="00EF0A1E" w:rsidRDefault="00EF0A1E"/>
    <w:p w14:paraId="3E4FD5CB" w14:textId="77777777" w:rsidR="00F558E4" w:rsidRDefault="00EF0A1E" w:rsidP="00F558E4">
      <w:r>
        <w:t xml:space="preserve">Since this lab is about Ethernet and ARP, we’re not interested in </w:t>
      </w:r>
      <w:r w:rsidR="00F558E4">
        <w:t>high-</w:t>
      </w:r>
      <w:r w:rsidR="005D21C2">
        <w:t xml:space="preserve">level </w:t>
      </w:r>
      <w:r w:rsidR="00F558E4">
        <w:t xml:space="preserve">protocols like </w:t>
      </w:r>
      <w:r>
        <w:t>IP</w:t>
      </w:r>
      <w:r w:rsidR="00F558E4">
        <w:t>, TCP or HTTP.  We’re interested in Ethernet frames and ARP messages!</w:t>
      </w:r>
    </w:p>
    <w:p w14:paraId="17C99AF9" w14:textId="77777777" w:rsidR="00EF0A1E" w:rsidRDefault="00EF0A1E"/>
    <w:p w14:paraId="2C4B0E36" w14:textId="77777777" w:rsidR="00EF0A1E" w:rsidRDefault="00F558E4">
      <w:r>
        <w:t xml:space="preserve">Let’s start by looking at the </w:t>
      </w:r>
      <w:r w:rsidR="00EF0A1E">
        <w:t>Ethernet frame containing the HTTP GET message. (Recall that the HTTP GET message is carried inside of a TCP segment, which is carried inside of an IP datagram, which is carried inside of an Et</w:t>
      </w:r>
      <w:r w:rsidR="00FE26C7">
        <w:t>hernet frame; reread section 1.5</w:t>
      </w:r>
      <w:r w:rsidR="00EF0A1E">
        <w:t xml:space="preserve">.2 in the text if you find this </w:t>
      </w:r>
      <w:r w:rsidR="005D21C2">
        <w:t xml:space="preserve">notion of </w:t>
      </w:r>
      <w:r w:rsidR="00C40DC5">
        <w:t>encapsulation</w:t>
      </w:r>
      <w:r w:rsidR="00EF0A1E">
        <w:t xml:space="preserve"> a bit confusing). Expand the Ethernet II information in the packet details window.  Note that the contents of the Ethernet frame </w:t>
      </w:r>
      <w:r w:rsidR="00EF0A1E">
        <w:lastRenderedPageBreak/>
        <w:t>(header as well as payload) are displayed in the packet contents window.</w:t>
      </w:r>
      <w:r w:rsidR="0009702E">
        <w:t xml:space="preserve">  Your display should look similar to that shown in Figure 2.</w:t>
      </w:r>
    </w:p>
    <w:p w14:paraId="566CF998" w14:textId="77777777" w:rsidR="0009702E" w:rsidRDefault="0009702E"/>
    <w:tbl>
      <w:tblPr>
        <w:tblW w:w="0" w:type="auto"/>
        <w:tblLook w:val="04A0" w:firstRow="1" w:lastRow="0" w:firstColumn="1" w:lastColumn="0" w:noHBand="0" w:noVBand="1"/>
      </w:tblPr>
      <w:tblGrid>
        <w:gridCol w:w="8640"/>
      </w:tblGrid>
      <w:tr w:rsidR="0009702E" w14:paraId="585942F7" w14:textId="77777777" w:rsidTr="002E4430">
        <w:tc>
          <w:tcPr>
            <w:tcW w:w="8856" w:type="dxa"/>
            <w:shd w:val="clear" w:color="auto" w:fill="auto"/>
          </w:tcPr>
          <w:p w14:paraId="2DB01D1A" w14:textId="77777777" w:rsidR="0009702E" w:rsidRDefault="001C4DFC" w:rsidP="002E4430">
            <w:pPr>
              <w:jc w:val="center"/>
            </w:pPr>
            <w:r w:rsidRPr="00E62ED0">
              <w:rPr>
                <w:noProof/>
              </w:rPr>
              <w:drawing>
                <wp:inline distT="0" distB="0" distL="0" distR="0" wp14:anchorId="014538F9" wp14:editId="57A75962">
                  <wp:extent cx="5320665" cy="4218940"/>
                  <wp:effectExtent l="0" t="0" r="0" b="0"/>
                  <wp:docPr id="3"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0665" cy="4218940"/>
                          </a:xfrm>
                          <a:prstGeom prst="rect">
                            <a:avLst/>
                          </a:prstGeom>
                          <a:noFill/>
                          <a:ln>
                            <a:noFill/>
                          </a:ln>
                        </pic:spPr>
                      </pic:pic>
                    </a:graphicData>
                  </a:graphic>
                </wp:inline>
              </w:drawing>
            </w:r>
          </w:p>
        </w:tc>
      </w:tr>
      <w:tr w:rsidR="0009702E" w14:paraId="643BD4F4" w14:textId="77777777" w:rsidTr="002E4430">
        <w:tc>
          <w:tcPr>
            <w:tcW w:w="8856" w:type="dxa"/>
            <w:shd w:val="clear" w:color="auto" w:fill="auto"/>
          </w:tcPr>
          <w:p w14:paraId="736AD35F" w14:textId="77777777" w:rsidR="0009702E" w:rsidRDefault="0009702E" w:rsidP="002E4430">
            <w:pPr>
              <w:jc w:val="center"/>
            </w:pPr>
            <w:r w:rsidRPr="002E4430">
              <w:rPr>
                <w:b/>
                <w:bCs/>
                <w:sz w:val="22"/>
                <w:szCs w:val="22"/>
              </w:rPr>
              <w:t>Figure 2:</w:t>
            </w:r>
            <w:r w:rsidRPr="002E4430">
              <w:rPr>
                <w:sz w:val="22"/>
                <w:szCs w:val="22"/>
              </w:rPr>
              <w:t xml:space="preserve"> Wireshark display showing details of the Ethernet frame containing the HTTP GET request.</w:t>
            </w:r>
          </w:p>
        </w:tc>
      </w:tr>
    </w:tbl>
    <w:p w14:paraId="66656EC7" w14:textId="77777777" w:rsidR="0009702E" w:rsidRDefault="0009702E"/>
    <w:p w14:paraId="5C57B5D6" w14:textId="77777777" w:rsidR="0009702E" w:rsidRDefault="0009702E" w:rsidP="0009702E">
      <w:r>
        <w:t>In answering the questions below</w:t>
      </w:r>
      <w:r>
        <w:rPr>
          <w:rStyle w:val="FootnoteReference"/>
        </w:rPr>
        <w:footnoteReference w:id="3"/>
      </w:r>
      <w:r>
        <w:t xml:space="preserve">, you can use either your own live trace, or use the Wireshark captured packet file </w:t>
      </w:r>
      <w:r>
        <w:rPr>
          <w:i/>
        </w:rPr>
        <w:t>Ethernet-wireshark-trace1</w:t>
      </w:r>
      <w:r>
        <w:t xml:space="preserve"> in  </w:t>
      </w:r>
      <w:hyperlink r:id="rId12" w:history="1">
        <w:r w:rsidR="006A1DD0">
          <w:rPr>
            <w:rStyle w:val="Hyperlink"/>
          </w:rPr>
          <w:t>http://gaia.cs.umass.edu/wireshark-labs/wireshark-traces-9e.zip</w:t>
        </w:r>
      </w:hyperlink>
      <w:r w:rsidRPr="00712EB1">
        <w:t xml:space="preserve"> </w:t>
      </w:r>
    </w:p>
    <w:p w14:paraId="2BE7C203" w14:textId="77777777" w:rsidR="00EF0A1E" w:rsidRDefault="00EF0A1E"/>
    <w:p w14:paraId="750ABCD0" w14:textId="77777777" w:rsidR="00EF0A1E" w:rsidRDefault="00EF0A1E">
      <w:pPr>
        <w:numPr>
          <w:ilvl w:val="0"/>
          <w:numId w:val="5"/>
        </w:numPr>
      </w:pPr>
      <w:r>
        <w:t>What is the 48-bit Ethernet address of your computer?</w:t>
      </w:r>
    </w:p>
    <w:p w14:paraId="37FA5B98" w14:textId="77777777" w:rsidR="00EF0A1E" w:rsidRDefault="00EF0A1E">
      <w:pPr>
        <w:numPr>
          <w:ilvl w:val="0"/>
          <w:numId w:val="5"/>
        </w:numPr>
      </w:pPr>
      <w:r>
        <w:t xml:space="preserve">What is the 48-bit destination address in the Ethernet frame?  Is this the Ethernet address of gaia.cs.umass.edu? (Hint: the answer is </w:t>
      </w:r>
      <w:r>
        <w:rPr>
          <w:i/>
        </w:rPr>
        <w:t>no</w:t>
      </w:r>
      <w:r>
        <w:t>).  What device has this as its Ethernet address? [Note: this is an important question, and one that students sometimes get wrong.  Re-read pages 4</w:t>
      </w:r>
      <w:r w:rsidR="005D21C2">
        <w:t>83</w:t>
      </w:r>
      <w:r>
        <w:t>-4</w:t>
      </w:r>
      <w:r w:rsidR="005D21C2">
        <w:t>84</w:t>
      </w:r>
      <w:r>
        <w:t xml:space="preserve"> in the text and make sure you understand the answer here.]</w:t>
      </w:r>
    </w:p>
    <w:p w14:paraId="1A989C94" w14:textId="77777777" w:rsidR="00EF0A1E" w:rsidRDefault="00F339CE" w:rsidP="00F339CE">
      <w:pPr>
        <w:numPr>
          <w:ilvl w:val="0"/>
          <w:numId w:val="5"/>
        </w:numPr>
      </w:pPr>
      <w:r>
        <w:lastRenderedPageBreak/>
        <w:t xml:space="preserve">What is the hexadecimal value for the two-byte Frame type field in the Ethernet frame carrying the </w:t>
      </w:r>
      <w:r w:rsidR="006C3A8D">
        <w:t>HTTP GET</w:t>
      </w:r>
      <w:r>
        <w:t xml:space="preserve"> request?  </w:t>
      </w:r>
      <w:r w:rsidR="00C40DC5">
        <w:t>What upper layer protocol does this correspond to?</w:t>
      </w:r>
    </w:p>
    <w:p w14:paraId="6BBBA2BE" w14:textId="77777777" w:rsidR="00EF0A1E" w:rsidRDefault="00EF0A1E" w:rsidP="005D21C2">
      <w:pPr>
        <w:numPr>
          <w:ilvl w:val="0"/>
          <w:numId w:val="5"/>
        </w:numPr>
      </w:pPr>
      <w:r>
        <w:t>How many bytes from the very start of the Ethernet frame does the ASCII “G” in “GET” appear in the Ethernet frame?</w:t>
      </w:r>
      <w:r w:rsidR="00E71313">
        <w:t xml:space="preserve"> </w:t>
      </w:r>
      <w:r w:rsidR="00E71313" w:rsidRPr="00E71313">
        <w:t>Do not count any preamble bits in your count, i.e., assume that the Ethernet frame begins with the E</w:t>
      </w:r>
      <w:r w:rsidR="00E71313">
        <w:t>thernet</w:t>
      </w:r>
      <w:r w:rsidR="00E71313" w:rsidRPr="00E71313">
        <w:t xml:space="preserve"> frame's destination address.</w:t>
      </w:r>
    </w:p>
    <w:p w14:paraId="185F5015" w14:textId="77777777" w:rsidR="00EF0A1E" w:rsidRDefault="00EF0A1E"/>
    <w:p w14:paraId="1B8FEF40" w14:textId="77777777" w:rsidR="00EF0A1E" w:rsidRDefault="00EF0A1E">
      <w:r>
        <w:t>Next, answer the following questions, based on the contents of the Ethernet frame containing the first byte of the HTTP response message.</w:t>
      </w:r>
    </w:p>
    <w:p w14:paraId="7BDA37DF" w14:textId="77777777" w:rsidR="00EF0A1E" w:rsidRDefault="00EF0A1E">
      <w:pPr>
        <w:numPr>
          <w:ilvl w:val="0"/>
          <w:numId w:val="5"/>
        </w:numPr>
      </w:pPr>
      <w:r>
        <w:t xml:space="preserve">What is the value of the Ethernet source address?  Is this the address of your computer, or of gaia.cs.umass.edu (Hint: the answer is </w:t>
      </w:r>
      <w:r>
        <w:rPr>
          <w:i/>
        </w:rPr>
        <w:t>no</w:t>
      </w:r>
      <w:r>
        <w:t>).  What device has this as its Ethernet address?</w:t>
      </w:r>
    </w:p>
    <w:p w14:paraId="7D9E6D1B" w14:textId="77777777" w:rsidR="00EF0A1E" w:rsidRDefault="00EF0A1E">
      <w:pPr>
        <w:numPr>
          <w:ilvl w:val="0"/>
          <w:numId w:val="5"/>
        </w:numPr>
      </w:pPr>
      <w:r>
        <w:t xml:space="preserve">What </w:t>
      </w:r>
      <w:proofErr w:type="gramStart"/>
      <w:r>
        <w:t>is</w:t>
      </w:r>
      <w:proofErr w:type="gramEnd"/>
      <w:r>
        <w:t xml:space="preserve"> the destination address in the Ethernet frame?  Is this the Ethernet address of your computer? </w:t>
      </w:r>
    </w:p>
    <w:p w14:paraId="41CC91D4" w14:textId="77777777" w:rsidR="00C40DC5" w:rsidRDefault="00EF0A1E" w:rsidP="00C40DC5">
      <w:pPr>
        <w:numPr>
          <w:ilvl w:val="0"/>
          <w:numId w:val="5"/>
        </w:numPr>
      </w:pPr>
      <w:r>
        <w:t xml:space="preserve">Give the hexadecimal value for the two-byte Frame type field. </w:t>
      </w:r>
      <w:r w:rsidR="00C40DC5">
        <w:t>What upper layer protocol does this correspond to?</w:t>
      </w:r>
    </w:p>
    <w:p w14:paraId="600356F1" w14:textId="77777777" w:rsidR="00E71313" w:rsidRDefault="00EF0A1E" w:rsidP="00E71313">
      <w:pPr>
        <w:numPr>
          <w:ilvl w:val="0"/>
          <w:numId w:val="5"/>
        </w:numPr>
      </w:pPr>
      <w:r>
        <w:t>How many bytes from the very start of the Ethernet frame does the ASCII “O” in “OK” (i.e., the HTTP response code) appear in the Ethernet frame?</w:t>
      </w:r>
      <w:r w:rsidR="00E71313">
        <w:t xml:space="preserve"> </w:t>
      </w:r>
      <w:r w:rsidR="00E71313" w:rsidRPr="00E71313">
        <w:t>Do not count any preamble bits in your count, i.e., assume that the Ethernet frame begins with the E</w:t>
      </w:r>
      <w:r w:rsidR="00E71313">
        <w:t>thernet</w:t>
      </w:r>
      <w:r w:rsidR="00E71313" w:rsidRPr="00E71313">
        <w:t xml:space="preserve"> frame's destination address.</w:t>
      </w:r>
    </w:p>
    <w:p w14:paraId="7B2B4F16" w14:textId="77777777" w:rsidR="00E71313" w:rsidRDefault="00E71313" w:rsidP="00E71313">
      <w:pPr>
        <w:numPr>
          <w:ilvl w:val="0"/>
          <w:numId w:val="5"/>
        </w:numPr>
      </w:pPr>
      <w:r>
        <w:t xml:space="preserve">How many Ethernet frames (each containing an IP datagram, each containing </w:t>
      </w:r>
      <w:r w:rsidR="000A0B7B">
        <w:t>a TCP</w:t>
      </w:r>
      <w:r>
        <w:t xml:space="preserve"> segment) carry data that is part of the complete HTTP “OK 200 ...” reply message? </w:t>
      </w:r>
    </w:p>
    <w:p w14:paraId="478602A4" w14:textId="77777777" w:rsidR="00EF0A1E" w:rsidRDefault="00EF0A1E" w:rsidP="00E71313">
      <w:pPr>
        <w:ind w:left="360"/>
      </w:pPr>
    </w:p>
    <w:p w14:paraId="7B202CF5" w14:textId="77777777" w:rsidR="00EF0A1E" w:rsidRDefault="00EF0A1E"/>
    <w:p w14:paraId="1C69BBFA" w14:textId="77777777" w:rsidR="00EF0A1E" w:rsidRDefault="00EF0A1E">
      <w:pPr>
        <w:rPr>
          <w:rFonts w:ascii="Arial" w:hAnsi="Arial" w:cs="Arial"/>
          <w:sz w:val="28"/>
          <w:szCs w:val="28"/>
        </w:rPr>
      </w:pPr>
      <w:r>
        <w:rPr>
          <w:rFonts w:ascii="Arial" w:hAnsi="Arial" w:cs="Arial"/>
          <w:sz w:val="28"/>
          <w:szCs w:val="28"/>
        </w:rPr>
        <w:t>2. The Address Resolution Protocol</w:t>
      </w:r>
    </w:p>
    <w:p w14:paraId="1F5D1ACC" w14:textId="77777777" w:rsidR="00EF0A1E" w:rsidRDefault="00EF0A1E"/>
    <w:p w14:paraId="51D9C7B2" w14:textId="77777777" w:rsidR="00EF0A1E" w:rsidRDefault="00EF0A1E">
      <w:r>
        <w:t>In this section, we’ll observe the ARP protocol in action.  We strongly recommen</w:t>
      </w:r>
      <w:r w:rsidR="00C879D6">
        <w:t>d that you re-read section 6</w:t>
      </w:r>
      <w:r w:rsidR="007B72E5">
        <w:t>.4.1</w:t>
      </w:r>
      <w:r>
        <w:t xml:space="preserve"> in the text before proceeding.</w:t>
      </w:r>
    </w:p>
    <w:p w14:paraId="2ACECB5C" w14:textId="77777777" w:rsidR="00EF0A1E" w:rsidRDefault="00EF0A1E"/>
    <w:p w14:paraId="5A5C5E23" w14:textId="77777777" w:rsidR="00EF0A1E" w:rsidRDefault="00EF0A1E">
      <w:pPr>
        <w:rPr>
          <w:rFonts w:ascii="Arial" w:hAnsi="Arial" w:cs="Arial"/>
          <w:b/>
        </w:rPr>
      </w:pPr>
      <w:r>
        <w:rPr>
          <w:rFonts w:ascii="Arial" w:hAnsi="Arial" w:cs="Arial"/>
          <w:b/>
        </w:rPr>
        <w:t>ARP Caching</w:t>
      </w:r>
    </w:p>
    <w:p w14:paraId="24945D20" w14:textId="77777777" w:rsidR="00EF0A1E" w:rsidRDefault="00EF0A1E"/>
    <w:p w14:paraId="6AC56A7E" w14:textId="77777777" w:rsidR="00EF0A1E" w:rsidRDefault="00EF0A1E">
      <w:r>
        <w:t xml:space="preserve">Recall that the ARP protocol typically maintains a cache of IP-to-Ethernet address translation pairs on your </w:t>
      </w:r>
      <w:r w:rsidR="0009702E">
        <w:t>computer</w:t>
      </w:r>
      <w:r w:rsidR="005D21C2">
        <w:t>.</w:t>
      </w:r>
      <w:r>
        <w:t xml:space="preserve">  The </w:t>
      </w:r>
      <w:proofErr w:type="spellStart"/>
      <w:r>
        <w:rPr>
          <w:i/>
        </w:rPr>
        <w:t>arp</w:t>
      </w:r>
      <w:proofErr w:type="spellEnd"/>
      <w:r>
        <w:t xml:space="preserve"> command (in both DOS</w:t>
      </w:r>
      <w:r w:rsidR="0009702E">
        <w:t>, M</w:t>
      </w:r>
      <w:r w:rsidR="005D21C2">
        <w:t>ac</w:t>
      </w:r>
      <w:r w:rsidR="0009702E">
        <w:t xml:space="preserve">OS </w:t>
      </w:r>
      <w:r>
        <w:t xml:space="preserve">and Linux) is used to view and manipulate the contents of this cache. Since the </w:t>
      </w:r>
      <w:proofErr w:type="spellStart"/>
      <w:r>
        <w:rPr>
          <w:i/>
        </w:rPr>
        <w:t>arp</w:t>
      </w:r>
      <w:proofErr w:type="spellEnd"/>
      <w:r>
        <w:t xml:space="preserve"> command and the ARP protocol have the same name, it’s understandably easy to confuse them. But keep in mind that they are different - the </w:t>
      </w:r>
      <w:proofErr w:type="spellStart"/>
      <w:r>
        <w:rPr>
          <w:i/>
        </w:rPr>
        <w:t>arp</w:t>
      </w:r>
      <w:proofErr w:type="spellEnd"/>
      <w:r>
        <w:t xml:space="preserve"> command is used to view and manipulate the ARP cache contents, while the ARP protocol defines the format and meaning of the messages sent and received, and defines the actions taken on </w:t>
      </w:r>
      <w:r w:rsidR="005D21C2">
        <w:t xml:space="preserve">ARP </w:t>
      </w:r>
      <w:r>
        <w:t>message transmission and receipt.</w:t>
      </w:r>
    </w:p>
    <w:p w14:paraId="329343C2" w14:textId="77777777" w:rsidR="00EF0A1E" w:rsidRDefault="00EF0A1E"/>
    <w:p w14:paraId="569B372D" w14:textId="77777777" w:rsidR="00EF0A1E" w:rsidRDefault="00EF0A1E">
      <w:r>
        <w:t>Let’s take a look at the contents of the ARP cache on your computer</w:t>
      </w:r>
      <w:r w:rsidR="0009702E">
        <w:t>.  In DOS, Ma</w:t>
      </w:r>
      <w:r w:rsidR="005D21C2">
        <w:t>c</w:t>
      </w:r>
      <w:r w:rsidR="0009702E">
        <w:t>OS, and Linux, the “</w:t>
      </w:r>
      <w:proofErr w:type="spellStart"/>
      <w:r w:rsidR="0009702E">
        <w:t>arp</w:t>
      </w:r>
      <w:proofErr w:type="spellEnd"/>
      <w:r w:rsidR="0009702E">
        <w:t xml:space="preserve"> -a” command will display the contents of the ARP cache on your computer.  </w:t>
      </w:r>
      <w:proofErr w:type="gramStart"/>
      <w:r w:rsidR="0009702E">
        <w:t>So</w:t>
      </w:r>
      <w:proofErr w:type="gramEnd"/>
      <w:r w:rsidR="0009702E">
        <w:t xml:space="preserve"> at a command line, type “</w:t>
      </w:r>
      <w:proofErr w:type="spellStart"/>
      <w:r w:rsidR="0009702E">
        <w:t>arp</w:t>
      </w:r>
      <w:proofErr w:type="spellEnd"/>
      <w:r w:rsidR="0009702E">
        <w:t xml:space="preserve"> -a”</w:t>
      </w:r>
      <w:r w:rsidR="004F3AAE">
        <w:t>.  The results of entering this command on one of the authors’ computers is shown in Figure 3.</w:t>
      </w:r>
    </w:p>
    <w:p w14:paraId="1BA0A10D" w14:textId="77777777" w:rsidR="004F3AAE" w:rsidRDefault="004F3AAE"/>
    <w:tbl>
      <w:tblPr>
        <w:tblW w:w="0" w:type="auto"/>
        <w:tblLook w:val="04A0" w:firstRow="1" w:lastRow="0" w:firstColumn="1" w:lastColumn="0" w:noHBand="0" w:noVBand="1"/>
      </w:tblPr>
      <w:tblGrid>
        <w:gridCol w:w="8640"/>
      </w:tblGrid>
      <w:tr w:rsidR="004F3AAE" w14:paraId="05451357" w14:textId="77777777" w:rsidTr="002E4430">
        <w:tc>
          <w:tcPr>
            <w:tcW w:w="8856" w:type="dxa"/>
            <w:shd w:val="clear" w:color="auto" w:fill="auto"/>
          </w:tcPr>
          <w:p w14:paraId="7C4F322E" w14:textId="77777777" w:rsidR="004F3AAE" w:rsidRDefault="001C4DFC">
            <w:r w:rsidRPr="00FE2D48">
              <w:rPr>
                <w:noProof/>
              </w:rPr>
              <w:lastRenderedPageBreak/>
              <w:drawing>
                <wp:inline distT="0" distB="0" distL="0" distR="0" wp14:anchorId="4A1CF5E5" wp14:editId="541229B5">
                  <wp:extent cx="5486400" cy="1238250"/>
                  <wp:effectExtent l="0" t="0" r="0" b="0"/>
                  <wp:docPr id="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238250"/>
                          </a:xfrm>
                          <a:prstGeom prst="rect">
                            <a:avLst/>
                          </a:prstGeom>
                          <a:noFill/>
                          <a:ln>
                            <a:noFill/>
                          </a:ln>
                        </pic:spPr>
                      </pic:pic>
                    </a:graphicData>
                  </a:graphic>
                </wp:inline>
              </w:drawing>
            </w:r>
          </w:p>
        </w:tc>
      </w:tr>
      <w:tr w:rsidR="004F3AAE" w14:paraId="11E62BE5" w14:textId="77777777" w:rsidTr="002E4430">
        <w:tc>
          <w:tcPr>
            <w:tcW w:w="8856" w:type="dxa"/>
            <w:shd w:val="clear" w:color="auto" w:fill="auto"/>
          </w:tcPr>
          <w:p w14:paraId="46039133" w14:textId="77777777" w:rsidR="004F3AAE" w:rsidRDefault="004F3AAE" w:rsidP="002E4430">
            <w:pPr>
              <w:jc w:val="center"/>
            </w:pPr>
            <w:r>
              <w:t>Figure 3: Executing the “</w:t>
            </w:r>
            <w:proofErr w:type="spellStart"/>
            <w:r>
              <w:t>arp</w:t>
            </w:r>
            <w:proofErr w:type="spellEnd"/>
            <w:r>
              <w:t xml:space="preserve"> -a” command</w:t>
            </w:r>
            <w:r w:rsidR="00601ABD">
              <w:t xml:space="preserve"> from one of the authors’ computers</w:t>
            </w:r>
          </w:p>
        </w:tc>
      </w:tr>
    </w:tbl>
    <w:p w14:paraId="462EA5EA" w14:textId="77777777" w:rsidR="004F3AAE" w:rsidRDefault="004F3AAE"/>
    <w:p w14:paraId="069FE4EB" w14:textId="77777777" w:rsidR="00EF0A1E" w:rsidRDefault="00EF0A1E"/>
    <w:p w14:paraId="3F1DB5DB" w14:textId="77777777" w:rsidR="00922997" w:rsidRDefault="00922997">
      <w:pPr>
        <w:numPr>
          <w:ilvl w:val="0"/>
          <w:numId w:val="5"/>
        </w:numPr>
      </w:pPr>
      <w:r>
        <w:t>How many entries are stored in your ARP cache?</w:t>
      </w:r>
    </w:p>
    <w:p w14:paraId="71D66C05" w14:textId="77777777" w:rsidR="00EF0A1E" w:rsidRDefault="00EF0A1E" w:rsidP="002E4430">
      <w:pPr>
        <w:numPr>
          <w:ilvl w:val="0"/>
          <w:numId w:val="5"/>
        </w:numPr>
      </w:pPr>
      <w:r>
        <w:t xml:space="preserve">What is </w:t>
      </w:r>
      <w:r w:rsidR="00922997">
        <w:t>contained in each displayed entry of the ARP cache</w:t>
      </w:r>
      <w:r>
        <w:t>?</w:t>
      </w:r>
      <w:r w:rsidR="004F3AAE">
        <w:t xml:space="preserve">  </w:t>
      </w:r>
    </w:p>
    <w:p w14:paraId="49FAF75F" w14:textId="77777777" w:rsidR="00922997" w:rsidRDefault="00922997" w:rsidP="00922997">
      <w:pPr>
        <w:ind w:left="360"/>
      </w:pPr>
    </w:p>
    <w:p w14:paraId="3BF0E595" w14:textId="77777777" w:rsidR="00EF0A1E" w:rsidRDefault="00EF0A1E" w:rsidP="004F3AAE">
      <w:r>
        <w:t>In order to observe your computer sending and receiving ARP messages, we’ll need to clear the ARP cache, since otherwise your computer is likely to find a needed IP-Ethernet address translation pair in its cache and consequently not need to send out an ARP message.</w:t>
      </w:r>
      <w:r w:rsidR="004F3AAE">
        <w:t xml:space="preserve">  The “</w:t>
      </w:r>
      <w:proofErr w:type="spellStart"/>
      <w:r>
        <w:rPr>
          <w:i/>
        </w:rPr>
        <w:t>arp</w:t>
      </w:r>
      <w:proofErr w:type="spellEnd"/>
      <w:r>
        <w:rPr>
          <w:i/>
        </w:rPr>
        <w:t xml:space="preserve"> –d</w:t>
      </w:r>
      <w:r w:rsidR="004F3AAE">
        <w:rPr>
          <w:i/>
        </w:rPr>
        <w:t xml:space="preserve"> -a</w:t>
      </w:r>
      <w:r w:rsidR="004F3AAE">
        <w:t>”</w:t>
      </w:r>
      <w:r w:rsidR="00601ABD">
        <w:t xml:space="preserve"> </w:t>
      </w:r>
      <w:r>
        <w:t>command will clear your ARP cache</w:t>
      </w:r>
      <w:r w:rsidR="004F3AAE">
        <w:t xml:space="preserve"> using the command line. </w:t>
      </w:r>
      <w:r>
        <w:t xml:space="preserve">In order to run this command </w:t>
      </w:r>
      <w:r w:rsidR="004F3AAE">
        <w:t xml:space="preserve">on a Mac or Linux machine </w:t>
      </w:r>
      <w:r>
        <w:t xml:space="preserve">you’ll need root </w:t>
      </w:r>
      <w:r w:rsidR="00601ABD">
        <w:t>privileges or</w:t>
      </w:r>
      <w:r w:rsidR="004F3AAE">
        <w:t xml:space="preserve"> use </w:t>
      </w:r>
      <w:proofErr w:type="spellStart"/>
      <w:r w:rsidR="004F3AAE" w:rsidRPr="004F3AAE">
        <w:rPr>
          <w:i/>
          <w:iCs/>
        </w:rPr>
        <w:t>sudo</w:t>
      </w:r>
      <w:proofErr w:type="spellEnd"/>
      <w:r w:rsidR="004F3AAE">
        <w:t xml:space="preserve">. </w:t>
      </w:r>
      <w:r>
        <w:t xml:space="preserve">If you don’t have root privileges and can’t run Wireshark on a Windows machine, you can skip the trace collection part of this lab and use the trace </w:t>
      </w:r>
      <w:r w:rsidR="004F3AAE">
        <w:t>file</w:t>
      </w:r>
      <w:r w:rsidR="00601ABD">
        <w:t xml:space="preserve"> </w:t>
      </w:r>
      <w:r w:rsidR="00601ABD">
        <w:rPr>
          <w:i/>
          <w:iCs/>
        </w:rPr>
        <w:t>ethernet</w:t>
      </w:r>
      <w:r w:rsidR="00601ABD" w:rsidRPr="009F260C">
        <w:rPr>
          <w:i/>
          <w:iCs/>
        </w:rPr>
        <w:t>-wireshark-trace1</w:t>
      </w:r>
      <w:r w:rsidR="00601ABD">
        <w:t xml:space="preserve"> discussed earlier.</w:t>
      </w:r>
    </w:p>
    <w:p w14:paraId="23A45874" w14:textId="77777777" w:rsidR="00EF0A1E" w:rsidRDefault="00EF0A1E"/>
    <w:p w14:paraId="72E20D04" w14:textId="77777777" w:rsidR="00EF0A1E" w:rsidRDefault="00EF0A1E">
      <w:pPr>
        <w:rPr>
          <w:rFonts w:ascii="Arial" w:hAnsi="Arial" w:cs="Arial"/>
          <w:b/>
        </w:rPr>
      </w:pPr>
      <w:r>
        <w:rPr>
          <w:rFonts w:ascii="Arial" w:hAnsi="Arial" w:cs="Arial"/>
          <w:b/>
        </w:rPr>
        <w:t>Observing ARP in action</w:t>
      </w:r>
    </w:p>
    <w:p w14:paraId="651A391A" w14:textId="77777777" w:rsidR="00EF0A1E" w:rsidRDefault="00EF0A1E"/>
    <w:p w14:paraId="3A0D94F4" w14:textId="77777777" w:rsidR="00EF0A1E" w:rsidRDefault="00EF0A1E">
      <w:r>
        <w:t>Do the following</w:t>
      </w:r>
      <w:r>
        <w:rPr>
          <w:rStyle w:val="FootnoteReference"/>
        </w:rPr>
        <w:footnoteReference w:id="4"/>
      </w:r>
      <w:r>
        <w:t>:</w:t>
      </w:r>
    </w:p>
    <w:p w14:paraId="36182DCE" w14:textId="77777777" w:rsidR="00EF0A1E" w:rsidRDefault="00EF0A1E"/>
    <w:p w14:paraId="58A21785" w14:textId="77777777" w:rsidR="00EF0A1E" w:rsidRDefault="00EF0A1E">
      <w:pPr>
        <w:numPr>
          <w:ilvl w:val="0"/>
          <w:numId w:val="28"/>
        </w:numPr>
      </w:pPr>
      <w:r>
        <w:t>Clear your ARP cache, as described above</w:t>
      </w:r>
      <w:r w:rsidR="00601ABD">
        <w:t xml:space="preserve"> and make sure your browser’s cache is cleared</w:t>
      </w:r>
      <w:r w:rsidR="001C51F0">
        <w:t xml:space="preserve"> of previously downloaded documents.</w:t>
      </w:r>
    </w:p>
    <w:p w14:paraId="5D6D216E" w14:textId="77777777" w:rsidR="00EF0A1E" w:rsidRDefault="00EF0A1E">
      <w:pPr>
        <w:numPr>
          <w:ilvl w:val="0"/>
          <w:numId w:val="28"/>
        </w:numPr>
      </w:pPr>
      <w:r>
        <w:t>Start up the Wireshark packet sniffer</w:t>
      </w:r>
      <w:r w:rsidR="001C51F0">
        <w:t>.</w:t>
      </w:r>
    </w:p>
    <w:p w14:paraId="3EA86A2E" w14:textId="77777777" w:rsidR="00EF0A1E" w:rsidRDefault="00EF0A1E">
      <w:pPr>
        <w:numPr>
          <w:ilvl w:val="0"/>
          <w:numId w:val="28"/>
        </w:numPr>
      </w:pPr>
      <w:r>
        <w:t>Enter the following URL into your browser</w:t>
      </w:r>
      <w:r w:rsidR="001C51F0">
        <w:t>:</w:t>
      </w:r>
      <w:r>
        <w:br w:type="textWrapping" w:clear="all"/>
        <w:t>http://ga</w:t>
      </w:r>
      <w:r w:rsidR="001141E4">
        <w:t>ia.cs.umass.edu/wireshark-labs/</w:t>
      </w:r>
      <w:r>
        <w:t>HTTP-wireshark-lab-file3.html</w:t>
      </w:r>
      <w:r>
        <w:br w:type="textWrapping" w:clear="all"/>
        <w:t>Your browser should again display the rather lengthy US Bill of Rights.</w:t>
      </w:r>
    </w:p>
    <w:p w14:paraId="5DFE2BCB" w14:textId="77777777" w:rsidR="001C51F0" w:rsidRDefault="00EF0A1E" w:rsidP="00601ABD">
      <w:pPr>
        <w:numPr>
          <w:ilvl w:val="0"/>
          <w:numId w:val="28"/>
        </w:numPr>
      </w:pPr>
      <w:r>
        <w:t xml:space="preserve">Stop Wireshark packet capture. </w:t>
      </w:r>
    </w:p>
    <w:p w14:paraId="7AE2F6B7" w14:textId="77777777" w:rsidR="001C51F0" w:rsidRDefault="001C51F0" w:rsidP="001C51F0">
      <w:pPr>
        <w:ind w:left="359"/>
      </w:pPr>
    </w:p>
    <w:p w14:paraId="701FC0DD" w14:textId="77777777" w:rsidR="00EF0A1E" w:rsidRDefault="00EF0A1E" w:rsidP="001C51F0">
      <w:pPr>
        <w:ind w:left="359"/>
      </w:pPr>
      <w:r>
        <w:t xml:space="preserve">Again, we’re not interested in IP or higher-layer protocols, so </w:t>
      </w:r>
      <w:r w:rsidR="00601ABD">
        <w:t xml:space="preserve">let’s just look at </w:t>
      </w:r>
      <w:r w:rsidR="001C51F0" w:rsidRPr="001C51F0">
        <w:t>ARP</w:t>
      </w:r>
      <w:r w:rsidR="00601ABD" w:rsidRPr="00601ABD">
        <w:rPr>
          <w:i/>
          <w:iCs/>
        </w:rPr>
        <w:t xml:space="preserve"> </w:t>
      </w:r>
      <w:r w:rsidR="00601ABD">
        <w:t>packets.  Your display should look similar to that shown in Figure 3 (note we have entered “</w:t>
      </w:r>
      <w:proofErr w:type="spellStart"/>
      <w:r w:rsidR="00601ABD">
        <w:t>arp</w:t>
      </w:r>
      <w:proofErr w:type="spellEnd"/>
      <w:r w:rsidR="00601ABD">
        <w:t>” into the displ</w:t>
      </w:r>
      <w:r w:rsidR="001C51F0">
        <w:t>a</w:t>
      </w:r>
      <w:r w:rsidR="00601ABD">
        <w:t>y filter window at the top of the Wireshark screen</w:t>
      </w:r>
      <w:r w:rsidR="001C51F0">
        <w:t>)</w:t>
      </w:r>
      <w:r w:rsidR="00601ABD">
        <w:t>.</w:t>
      </w:r>
    </w:p>
    <w:tbl>
      <w:tblPr>
        <w:tblW w:w="0" w:type="auto"/>
        <w:jc w:val="center"/>
        <w:tblLook w:val="04A0" w:firstRow="1" w:lastRow="0" w:firstColumn="1" w:lastColumn="0" w:noHBand="0" w:noVBand="1"/>
      </w:tblPr>
      <w:tblGrid>
        <w:gridCol w:w="8640"/>
      </w:tblGrid>
      <w:tr w:rsidR="00601ABD" w14:paraId="0CF6B3AD" w14:textId="77777777" w:rsidTr="002E4430">
        <w:trPr>
          <w:jc w:val="center"/>
        </w:trPr>
        <w:tc>
          <w:tcPr>
            <w:tcW w:w="8856" w:type="dxa"/>
            <w:shd w:val="clear" w:color="auto" w:fill="auto"/>
          </w:tcPr>
          <w:p w14:paraId="0D36DE31" w14:textId="77777777" w:rsidR="00601ABD" w:rsidRDefault="001C4DFC" w:rsidP="002E4430">
            <w:pPr>
              <w:jc w:val="center"/>
            </w:pPr>
            <w:r w:rsidRPr="00660CB9">
              <w:rPr>
                <w:noProof/>
              </w:rPr>
              <w:lastRenderedPageBreak/>
              <w:drawing>
                <wp:inline distT="0" distB="0" distL="0" distR="0" wp14:anchorId="57D6E496" wp14:editId="6A0C348B">
                  <wp:extent cx="5083175" cy="4514215"/>
                  <wp:effectExtent l="0" t="0" r="0" b="0"/>
                  <wp:docPr id="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3175" cy="4514215"/>
                          </a:xfrm>
                          <a:prstGeom prst="rect">
                            <a:avLst/>
                          </a:prstGeom>
                          <a:noFill/>
                          <a:ln>
                            <a:noFill/>
                          </a:ln>
                        </pic:spPr>
                      </pic:pic>
                    </a:graphicData>
                  </a:graphic>
                </wp:inline>
              </w:drawing>
            </w:r>
          </w:p>
        </w:tc>
      </w:tr>
      <w:tr w:rsidR="00601ABD" w14:paraId="142D6520" w14:textId="77777777" w:rsidTr="002E4430">
        <w:trPr>
          <w:jc w:val="center"/>
        </w:trPr>
        <w:tc>
          <w:tcPr>
            <w:tcW w:w="8856" w:type="dxa"/>
            <w:shd w:val="clear" w:color="auto" w:fill="auto"/>
          </w:tcPr>
          <w:p w14:paraId="6F57BE53" w14:textId="77777777" w:rsidR="00601ABD" w:rsidRDefault="00601ABD" w:rsidP="002E4430">
            <w:pPr>
              <w:jc w:val="center"/>
            </w:pPr>
            <w:r>
              <w:t>Figure 3: An ARP query being broadcast from the computer of one of the authors’</w:t>
            </w:r>
          </w:p>
        </w:tc>
      </w:tr>
    </w:tbl>
    <w:p w14:paraId="2C8D308D" w14:textId="77777777" w:rsidR="00EF0A1E" w:rsidRDefault="00EF0A1E"/>
    <w:p w14:paraId="3F8C6657" w14:textId="77777777" w:rsidR="00EF0A1E" w:rsidRDefault="003A26FF">
      <w:pPr>
        <w:pStyle w:val="NormalWeb"/>
        <w:rPr>
          <w:bCs/>
        </w:rPr>
      </w:pPr>
      <w:r>
        <w:rPr>
          <w:bCs/>
        </w:rPr>
        <w:t xml:space="preserve">Let’s start by looking at the Ethernet frames containing ARP messages.  </w:t>
      </w:r>
      <w:r w:rsidR="00EF0A1E">
        <w:rPr>
          <w:bCs/>
        </w:rPr>
        <w:t>Answer the following questions:</w:t>
      </w:r>
    </w:p>
    <w:p w14:paraId="083EFEA3" w14:textId="77777777" w:rsidR="00EF0A1E" w:rsidRDefault="00EF0A1E">
      <w:pPr>
        <w:pStyle w:val="NormalWeb"/>
        <w:numPr>
          <w:ilvl w:val="0"/>
          <w:numId w:val="5"/>
        </w:numPr>
        <w:rPr>
          <w:bCs/>
        </w:rPr>
      </w:pPr>
      <w:r>
        <w:rPr>
          <w:bCs/>
        </w:rPr>
        <w:t xml:space="preserve">What </w:t>
      </w:r>
      <w:r w:rsidR="006C3A8D">
        <w:rPr>
          <w:bCs/>
        </w:rPr>
        <w:t>is</w:t>
      </w:r>
      <w:r>
        <w:rPr>
          <w:bCs/>
        </w:rPr>
        <w:t xml:space="preserve"> the hexadecimal value </w:t>
      </w:r>
      <w:r w:rsidR="006C3A8D">
        <w:rPr>
          <w:bCs/>
        </w:rPr>
        <w:t>of</w:t>
      </w:r>
      <w:r>
        <w:rPr>
          <w:bCs/>
        </w:rPr>
        <w:t xml:space="preserve"> the source address in the Ethernet frame containing the ARP request message</w:t>
      </w:r>
      <w:r w:rsidR="001C51F0">
        <w:rPr>
          <w:bCs/>
        </w:rPr>
        <w:t xml:space="preserve"> sent out by your computer</w:t>
      </w:r>
      <w:r>
        <w:rPr>
          <w:bCs/>
        </w:rPr>
        <w:t>?</w:t>
      </w:r>
    </w:p>
    <w:p w14:paraId="73BB5D52" w14:textId="77777777" w:rsidR="006C3A8D" w:rsidRPr="003A26FF" w:rsidRDefault="006C3A8D" w:rsidP="003A26FF">
      <w:pPr>
        <w:numPr>
          <w:ilvl w:val="0"/>
          <w:numId w:val="5"/>
        </w:numPr>
      </w:pPr>
      <w:r>
        <w:rPr>
          <w:bCs/>
        </w:rPr>
        <w:t>What is the hexadecimal value</w:t>
      </w:r>
      <w:r w:rsidR="003A26FF">
        <w:rPr>
          <w:bCs/>
        </w:rPr>
        <w:t xml:space="preserve"> </w:t>
      </w:r>
      <w:r>
        <w:rPr>
          <w:bCs/>
        </w:rPr>
        <w:t>of the destination addresses in the Ethernet frame containing the ARP request message sent out by your computer?</w:t>
      </w:r>
      <w:r w:rsidR="003A26FF">
        <w:rPr>
          <w:bCs/>
        </w:rPr>
        <w:t xml:space="preserve"> </w:t>
      </w:r>
      <w:r w:rsidR="003A26FF">
        <w:t>And what device(if any) corresponds to that address (</w:t>
      </w:r>
      <w:proofErr w:type="spellStart"/>
      <w:r w:rsidR="003A26FF">
        <w:t>e.g</w:t>
      </w:r>
      <w:proofErr w:type="spellEnd"/>
      <w:r w:rsidR="000A0B7B">
        <w:t>,</w:t>
      </w:r>
      <w:r w:rsidR="003A26FF">
        <w:t>, client, server, router, switch or otherwise...)?</w:t>
      </w:r>
    </w:p>
    <w:p w14:paraId="75F81623" w14:textId="77777777" w:rsidR="00EF0A1E" w:rsidRDefault="003A26FF">
      <w:pPr>
        <w:numPr>
          <w:ilvl w:val="0"/>
          <w:numId w:val="5"/>
        </w:numPr>
      </w:pPr>
      <w:r>
        <w:t>What is</w:t>
      </w:r>
      <w:r w:rsidR="00EF0A1E">
        <w:t xml:space="preserve"> the hexadecimal value for the two-byte Ethernet Frame</w:t>
      </w:r>
      <w:r w:rsidR="00EF0A1E" w:rsidRPr="000A0B7B">
        <w:rPr>
          <w:i/>
          <w:iCs/>
        </w:rPr>
        <w:t xml:space="preserve"> type</w:t>
      </w:r>
      <w:r w:rsidR="00EF0A1E">
        <w:t xml:space="preserve"> field.  </w:t>
      </w:r>
      <w:r w:rsidR="00C40DC5">
        <w:t>What upper layer protocol does this correspond to?</w:t>
      </w:r>
    </w:p>
    <w:p w14:paraId="49762697" w14:textId="77777777" w:rsidR="003A26FF" w:rsidRDefault="003A26FF" w:rsidP="001C51F0"/>
    <w:p w14:paraId="54B33BA8" w14:textId="77777777" w:rsidR="00284973" w:rsidRDefault="003A26FF" w:rsidP="001C51F0">
      <w:r>
        <w:t xml:space="preserve">Now let’s dig even a bit deeper into the ARP messages themselves.  To answer this question, you will need to dig into </w:t>
      </w:r>
      <w:r w:rsidR="00284973">
        <w:t>ARP.  The</w:t>
      </w:r>
      <w:r>
        <w:t xml:space="preserve"> original RFC (</w:t>
      </w:r>
      <w:hyperlink r:id="rId15" w:history="1">
        <w:r w:rsidRPr="00D752FA">
          <w:rPr>
            <w:rStyle w:val="Hyperlink"/>
          </w:rPr>
          <w:t>https://datatracker.ietf.org/doc/html/rfc826</w:t>
        </w:r>
      </w:hyperlink>
      <w:r>
        <w:t>) that defines ARP</w:t>
      </w:r>
      <w:r w:rsidR="00284973">
        <w:t xml:space="preserve"> is a little hard to read</w:t>
      </w:r>
      <w:r>
        <w:t>.</w:t>
      </w:r>
      <w:r w:rsidR="00AA0D6C">
        <w:t xml:space="preserve"> </w:t>
      </w:r>
      <w:r w:rsidR="00284973">
        <w:t xml:space="preserve">The Wikipedia entry for ARP is pretty </w:t>
      </w:r>
      <w:r w:rsidR="000A0B7B">
        <w:t>good</w:t>
      </w:r>
      <w:r w:rsidR="00284973">
        <w:t xml:space="preserve">: </w:t>
      </w:r>
      <w:hyperlink r:id="rId16" w:history="1">
        <w:r w:rsidR="00284973" w:rsidRPr="00D752FA">
          <w:rPr>
            <w:rStyle w:val="Hyperlink"/>
          </w:rPr>
          <w:t>https://en.wikipedia.org/wiki/Address_Resolution_Protocol</w:t>
        </w:r>
      </w:hyperlink>
    </w:p>
    <w:p w14:paraId="7B047CD6" w14:textId="77777777" w:rsidR="00AA0D6C" w:rsidRDefault="00AA0D6C" w:rsidP="001C51F0">
      <w:r>
        <w:t>Answer the following question about the ARP request message sent by your computer.</w:t>
      </w:r>
    </w:p>
    <w:p w14:paraId="763611A7" w14:textId="77777777" w:rsidR="00EF0A1E" w:rsidRDefault="00EF0A1E" w:rsidP="001C51F0">
      <w:pPr>
        <w:numPr>
          <w:ilvl w:val="0"/>
          <w:numId w:val="5"/>
        </w:numPr>
      </w:pPr>
      <w:r>
        <w:lastRenderedPageBreak/>
        <w:t xml:space="preserve">How many bytes from the very beginning of the Ethernet frame does the ARP </w:t>
      </w:r>
      <w:r>
        <w:rPr>
          <w:i/>
        </w:rPr>
        <w:t>opcode</w:t>
      </w:r>
      <w:r>
        <w:t xml:space="preserve"> field begin?  </w:t>
      </w:r>
    </w:p>
    <w:p w14:paraId="135033E0" w14:textId="77777777" w:rsidR="000D7850" w:rsidRDefault="000D7850" w:rsidP="000D7850">
      <w:pPr>
        <w:numPr>
          <w:ilvl w:val="0"/>
          <w:numId w:val="5"/>
        </w:numPr>
      </w:pPr>
      <w:r>
        <w:t xml:space="preserve">What is the value of the </w:t>
      </w:r>
      <w:r>
        <w:rPr>
          <w:i/>
          <w:iCs/>
        </w:rPr>
        <w:t>opcode</w:t>
      </w:r>
      <w:r>
        <w:t xml:space="preserve"> field within the ARP request message sent by your computer?</w:t>
      </w:r>
    </w:p>
    <w:p w14:paraId="06E2C3C3" w14:textId="77777777" w:rsidR="00EF0A1E" w:rsidRDefault="00EF0A1E" w:rsidP="001C51F0">
      <w:pPr>
        <w:numPr>
          <w:ilvl w:val="0"/>
          <w:numId w:val="5"/>
        </w:numPr>
      </w:pPr>
      <w:r>
        <w:t xml:space="preserve">Does the ARP </w:t>
      </w:r>
      <w:r w:rsidR="00A764C5">
        <w:t xml:space="preserve">request </w:t>
      </w:r>
      <w:r>
        <w:t>message contain the IP address of the sender?</w:t>
      </w:r>
      <w:r w:rsidR="00284973">
        <w:t xml:space="preserve">  If the answer is yes, what is that value?</w:t>
      </w:r>
    </w:p>
    <w:p w14:paraId="447CC9D6" w14:textId="77777777" w:rsidR="00A73E76" w:rsidRDefault="00A73E76" w:rsidP="00A73E76">
      <w:pPr>
        <w:numPr>
          <w:ilvl w:val="0"/>
          <w:numId w:val="5"/>
        </w:numPr>
      </w:pPr>
      <w:r>
        <w:t>What is the IP address of the device whose corresponding Ethernet address is being requested in the ARP request message sent by your computer?</w:t>
      </w:r>
    </w:p>
    <w:p w14:paraId="0257E0DA" w14:textId="77777777" w:rsidR="001C51F0" w:rsidRDefault="001C51F0" w:rsidP="001C51F0"/>
    <w:p w14:paraId="0059B0F7" w14:textId="77777777" w:rsidR="00EF0A1E" w:rsidRDefault="00EF0A1E" w:rsidP="001C51F0">
      <w:r>
        <w:t>Now find the ARP reply</w:t>
      </w:r>
      <w:r w:rsidR="006663C4">
        <w:t xml:space="preserve"> message</w:t>
      </w:r>
      <w:r>
        <w:t xml:space="preserve"> that was sent in response to the ARP request</w:t>
      </w:r>
      <w:r w:rsidR="001C51F0">
        <w:t xml:space="preserve"> fro</w:t>
      </w:r>
      <w:r w:rsidR="00A764C5">
        <w:t>m</w:t>
      </w:r>
      <w:r w:rsidR="001C51F0">
        <w:t xml:space="preserve"> your computer</w:t>
      </w:r>
      <w:r>
        <w:t xml:space="preserve">. </w:t>
      </w:r>
    </w:p>
    <w:p w14:paraId="0BE695D4" w14:textId="77777777" w:rsidR="000D7850" w:rsidRDefault="00EF0A1E" w:rsidP="000D7850">
      <w:pPr>
        <w:numPr>
          <w:ilvl w:val="0"/>
          <w:numId w:val="5"/>
        </w:numPr>
      </w:pPr>
      <w:r>
        <w:t xml:space="preserve">What is the value of the </w:t>
      </w:r>
      <w:r w:rsidRPr="000D7850">
        <w:rPr>
          <w:i/>
        </w:rPr>
        <w:t>opcode</w:t>
      </w:r>
      <w:r>
        <w:t xml:space="preserve"> field within </w:t>
      </w:r>
      <w:r w:rsidR="000D7850">
        <w:t>the ARP reply message received by your computer?</w:t>
      </w:r>
    </w:p>
    <w:p w14:paraId="280EA2EE" w14:textId="77777777" w:rsidR="001C51F0" w:rsidRDefault="00FA78D5" w:rsidP="002E4430">
      <w:pPr>
        <w:numPr>
          <w:ilvl w:val="0"/>
          <w:numId w:val="5"/>
        </w:numPr>
      </w:pPr>
      <w:proofErr w:type="gramStart"/>
      <w:r>
        <w:rPr>
          <w:rStyle w:val="Emphasis"/>
        </w:rPr>
        <w:t>Finally</w:t>
      </w:r>
      <w:proofErr w:type="gramEnd"/>
      <w:r>
        <w:rPr>
          <w:rStyle w:val="Emphasis"/>
        </w:rPr>
        <w:t xml:space="preserve"> (!),</w:t>
      </w:r>
      <w:r>
        <w:t xml:space="preserve"> </w:t>
      </w:r>
      <w:r w:rsidR="000D7850">
        <w:t>l</w:t>
      </w:r>
      <w:r w:rsidR="006663C4">
        <w:t xml:space="preserve">et’s look at the </w:t>
      </w:r>
      <w:r w:rsidR="006663C4" w:rsidRPr="000D7850">
        <w:rPr>
          <w:b/>
          <w:bCs/>
        </w:rPr>
        <w:t>answer</w:t>
      </w:r>
      <w:r w:rsidR="006663C4">
        <w:t xml:space="preserve"> to the ARP request</w:t>
      </w:r>
      <w:r w:rsidR="000D7850">
        <w:t xml:space="preserve"> message</w:t>
      </w:r>
      <w:r w:rsidR="006663C4">
        <w:t xml:space="preserve">! What is the Ethernet address corresponding to the IP address </w:t>
      </w:r>
      <w:r w:rsidR="000D7850">
        <w:t>t</w:t>
      </w:r>
      <w:r w:rsidR="006663C4">
        <w:t>hat was specified in the ARP request message sent by your computer (see question 18)?</w:t>
      </w:r>
    </w:p>
    <w:p w14:paraId="548D4189" w14:textId="77777777" w:rsidR="001C51F0" w:rsidRPr="001C51F0" w:rsidRDefault="001C51F0" w:rsidP="001C51F0">
      <w:pPr>
        <w:ind w:left="360"/>
      </w:pPr>
    </w:p>
    <w:p w14:paraId="4A180F48" w14:textId="77777777" w:rsidR="00405ACB" w:rsidRDefault="00DF2341" w:rsidP="001C51F0">
      <w:r>
        <w:t xml:space="preserve">We’ve looked the ARP </w:t>
      </w:r>
      <w:r w:rsidR="00EF0A1E">
        <w:t xml:space="preserve">request </w:t>
      </w:r>
      <w:r>
        <w:t xml:space="preserve">message </w:t>
      </w:r>
      <w:r w:rsidR="00EF0A1E">
        <w:t xml:space="preserve">sent by </w:t>
      </w:r>
      <w:r>
        <w:t>your</w:t>
      </w:r>
      <w:r w:rsidR="00EF0A1E">
        <w:t xml:space="preserve"> computer running Wireshark, and the ARP reply sent </w:t>
      </w:r>
      <w:r>
        <w:t>in reply</w:t>
      </w:r>
      <w:r w:rsidR="00EF0A1E">
        <w:t xml:space="preserve">.  But there </w:t>
      </w:r>
      <w:r w:rsidR="004326B9">
        <w:t xml:space="preserve">are other devices in this network that are </w:t>
      </w:r>
      <w:r>
        <w:t xml:space="preserve">also </w:t>
      </w:r>
      <w:r w:rsidR="004326B9">
        <w:t>sending ARP requests</w:t>
      </w:r>
      <w:r>
        <w:t xml:space="preserve"> that you can find in the trace</w:t>
      </w:r>
      <w:r w:rsidR="004326B9">
        <w:t xml:space="preserve">. </w:t>
      </w:r>
    </w:p>
    <w:p w14:paraId="180F0B89" w14:textId="77777777" w:rsidR="00DF2341" w:rsidRDefault="00DF2341" w:rsidP="001C51F0"/>
    <w:p w14:paraId="143A3A19" w14:textId="77777777" w:rsidR="000D7850" w:rsidRDefault="000D7850" w:rsidP="000D7850">
      <w:pPr>
        <w:numPr>
          <w:ilvl w:val="0"/>
          <w:numId w:val="5"/>
        </w:numPr>
      </w:pPr>
      <w:r>
        <w:t>We’ve looked the ARP request message sent by your computer running Wireshark, and the ARP reply message sent in response.  But there are other devices in this network that are also sending ARP request messages that you can find in the trace. Why are there no ARP replies in your trace that are sent in response to these other ARP request messages?  </w:t>
      </w:r>
    </w:p>
    <w:p w14:paraId="18D394D2" w14:textId="77777777" w:rsidR="00EF0A1E" w:rsidRDefault="00EF0A1E">
      <w:pPr>
        <w:pStyle w:val="NormalWeb"/>
        <w:rPr>
          <w:rFonts w:ascii="Arial" w:hAnsi="Arial" w:cs="Arial"/>
          <w:b/>
          <w:bCs/>
        </w:rPr>
      </w:pPr>
      <w:r>
        <w:rPr>
          <w:rFonts w:ascii="Arial" w:hAnsi="Arial" w:cs="Arial"/>
          <w:b/>
          <w:bCs/>
        </w:rPr>
        <w:t>Extra Credit</w:t>
      </w:r>
    </w:p>
    <w:p w14:paraId="0800F790" w14:textId="77777777" w:rsidR="00EF0A1E" w:rsidRDefault="00EF0A1E">
      <w:pPr>
        <w:pStyle w:val="NormalWeb"/>
        <w:ind w:left="630" w:hanging="630"/>
        <w:rPr>
          <w:bCs/>
        </w:rPr>
      </w:pPr>
      <w:r>
        <w:rPr>
          <w:bCs/>
        </w:rPr>
        <w:t xml:space="preserve">EX-1. The </w:t>
      </w:r>
      <w:proofErr w:type="spellStart"/>
      <w:r>
        <w:rPr>
          <w:bCs/>
          <w:i/>
        </w:rPr>
        <w:t>arp</w:t>
      </w:r>
      <w:proofErr w:type="spellEnd"/>
      <w:r>
        <w:rPr>
          <w:bCs/>
        </w:rPr>
        <w:t xml:space="preserve"> command:</w:t>
      </w:r>
    </w:p>
    <w:p w14:paraId="2825F66D" w14:textId="77777777" w:rsidR="00EF0A1E" w:rsidRDefault="00EF0A1E">
      <w:pPr>
        <w:pStyle w:val="NormalWeb"/>
        <w:ind w:left="1260" w:hanging="630"/>
        <w:rPr>
          <w:bCs/>
          <w:i/>
        </w:rPr>
      </w:pPr>
      <w:proofErr w:type="spellStart"/>
      <w:r>
        <w:rPr>
          <w:bCs/>
          <w:i/>
        </w:rPr>
        <w:t>arp</w:t>
      </w:r>
      <w:proofErr w:type="spellEnd"/>
      <w:r>
        <w:rPr>
          <w:bCs/>
          <w:i/>
        </w:rPr>
        <w:t xml:space="preserve"> -s </w:t>
      </w:r>
      <w:proofErr w:type="spellStart"/>
      <w:r>
        <w:rPr>
          <w:bCs/>
          <w:i/>
          <w:iCs/>
        </w:rPr>
        <w:t>InetAddr</w:t>
      </w:r>
      <w:proofErr w:type="spellEnd"/>
      <w:r>
        <w:rPr>
          <w:bCs/>
          <w:i/>
          <w:iCs/>
        </w:rPr>
        <w:t xml:space="preserve"> </w:t>
      </w:r>
      <w:proofErr w:type="spellStart"/>
      <w:r>
        <w:rPr>
          <w:bCs/>
          <w:i/>
          <w:iCs/>
        </w:rPr>
        <w:t>EtherAddr</w:t>
      </w:r>
      <w:proofErr w:type="spellEnd"/>
      <w:r>
        <w:rPr>
          <w:bCs/>
          <w:i/>
          <w:iCs/>
        </w:rPr>
        <w:t xml:space="preserve"> </w:t>
      </w:r>
      <w:r>
        <w:rPr>
          <w:bCs/>
          <w:i/>
        </w:rPr>
        <w:t xml:space="preserve"> </w:t>
      </w:r>
    </w:p>
    <w:p w14:paraId="536B8664" w14:textId="77777777" w:rsidR="00EF0A1E" w:rsidRDefault="00EF0A1E">
      <w:pPr>
        <w:pStyle w:val="NormalWeb"/>
        <w:ind w:left="630"/>
      </w:pPr>
      <w:r>
        <w:t xml:space="preserve">allows you to manually add an entry to the ARP cache that resolves the IP address </w:t>
      </w:r>
      <w:proofErr w:type="spellStart"/>
      <w:r>
        <w:rPr>
          <w:i/>
          <w:iCs/>
        </w:rPr>
        <w:t>InetAddr</w:t>
      </w:r>
      <w:proofErr w:type="spellEnd"/>
      <w:r>
        <w:t xml:space="preserve"> to the physical address </w:t>
      </w:r>
      <w:proofErr w:type="spellStart"/>
      <w:r>
        <w:rPr>
          <w:i/>
          <w:iCs/>
        </w:rPr>
        <w:t>EtherAddr</w:t>
      </w:r>
      <w:proofErr w:type="spellEnd"/>
      <w:r>
        <w:t xml:space="preserve">. What would happen if, when you manually added an entry, you entered the correct IP address, but the wrong Ethernet address for that remote interface? </w:t>
      </w:r>
      <w:r w:rsidR="004326B9">
        <w:t xml:space="preserve">A security attack known as “ARP poisoning” </w:t>
      </w:r>
      <w:hyperlink r:id="rId17" w:history="1">
        <w:r w:rsidR="004326B9" w:rsidRPr="004326B9">
          <w:rPr>
            <w:rStyle w:val="Hyperlink"/>
          </w:rPr>
          <w:t>https://www.varonis.com/blog/arp-poisoning/</w:t>
        </w:r>
      </w:hyperlink>
      <w:r w:rsidR="004326B9">
        <w:t xml:space="preserve"> spoofs ARP messages and causes incorrect entries to be made into an ARP table!</w:t>
      </w:r>
    </w:p>
    <w:p w14:paraId="5F0F9F84" w14:textId="77777777" w:rsidR="00EF0A1E" w:rsidRDefault="00EF0A1E">
      <w:pPr>
        <w:pStyle w:val="NormalWeb"/>
        <w:ind w:left="630" w:hanging="630"/>
      </w:pPr>
      <w:r>
        <w:t>EX-2.  What is the default amount of time that an entry remains in your ARP cache before being removed</w:t>
      </w:r>
      <w:r w:rsidR="00DF2341">
        <w:t>?</w:t>
      </w:r>
      <w:r>
        <w:t xml:space="preserve">  You can determine this empirically (by monitoring the cache contents) or by looking this up in your operati</w:t>
      </w:r>
      <w:r w:rsidR="00DF2341">
        <w:t>ng</w:t>
      </w:r>
      <w:r>
        <w:t xml:space="preserve"> system documentation.  Indicate how/where you determined this value. </w:t>
      </w:r>
    </w:p>
    <w:p w14:paraId="75676816" w14:textId="77777777" w:rsidR="00EF0A1E" w:rsidRDefault="00EF0A1E"/>
    <w:sectPr w:rsidR="00EF0A1E">
      <w:footerReference w:type="even"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6EA9DD" w14:textId="77777777" w:rsidR="003B539C" w:rsidRDefault="003B539C">
      <w:r>
        <w:separator/>
      </w:r>
    </w:p>
  </w:endnote>
  <w:endnote w:type="continuationSeparator" w:id="0">
    <w:p w14:paraId="7B39B1EF" w14:textId="77777777" w:rsidR="003B539C" w:rsidRDefault="003B5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21726822"/>
      <w:docPartObj>
        <w:docPartGallery w:val="Page Numbers (Bottom of Page)"/>
        <w:docPartUnique/>
      </w:docPartObj>
    </w:sdtPr>
    <w:sdtContent>
      <w:p w14:paraId="3BE0917A" w14:textId="120986DB" w:rsidR="00E16073" w:rsidRDefault="00E16073"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69E0C4" w14:textId="77777777" w:rsidR="00E16073" w:rsidRDefault="00E16073" w:rsidP="00E160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99681193"/>
      <w:docPartObj>
        <w:docPartGallery w:val="Page Numbers (Bottom of Page)"/>
        <w:docPartUnique/>
      </w:docPartObj>
    </w:sdtPr>
    <w:sdtContent>
      <w:p w14:paraId="57CA5691" w14:textId="087AE2FF" w:rsidR="00E16073" w:rsidRDefault="00E16073"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445700" w14:textId="77777777" w:rsidR="00E16073" w:rsidRDefault="00E16073" w:rsidP="00E1607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4ABFAE" w14:textId="77777777" w:rsidR="003B539C" w:rsidRDefault="003B539C">
      <w:r>
        <w:separator/>
      </w:r>
    </w:p>
  </w:footnote>
  <w:footnote w:type="continuationSeparator" w:id="0">
    <w:p w14:paraId="3189DA9A" w14:textId="77777777" w:rsidR="003B539C" w:rsidRDefault="003B539C">
      <w:r>
        <w:continuationSeparator/>
      </w:r>
    </w:p>
  </w:footnote>
  <w:footnote w:id="1">
    <w:p w14:paraId="4A497055" w14:textId="77777777" w:rsidR="00C40DC5" w:rsidRPr="00C40DC5" w:rsidRDefault="00C40DC5" w:rsidP="00C40DC5">
      <w:pPr>
        <w:pStyle w:val="FootnoteText"/>
      </w:pPr>
      <w:r>
        <w:rPr>
          <w:rStyle w:val="FootnoteReference"/>
        </w:rPr>
        <w:footnoteRef/>
      </w:r>
      <w:r>
        <w:t xml:space="preserve"> </w:t>
      </w:r>
      <w:r w:rsidR="00CF7124">
        <w:t xml:space="preserve">References to figures and sections are for the </w:t>
      </w:r>
      <w:r w:rsidR="006A1DD0">
        <w:t>9</w:t>
      </w:r>
      <w:r w:rsidR="00CF7124">
        <w:rPr>
          <w:vertAlign w:val="superscript"/>
        </w:rPr>
        <w:t>th</w:t>
      </w:r>
      <w:r w:rsidR="00CF7124">
        <w:t xml:space="preserve"> edition of our text, </w:t>
      </w:r>
      <w:r w:rsidR="00CF7124" w:rsidRPr="004E4C58">
        <w:rPr>
          <w:i/>
        </w:rPr>
        <w:t xml:space="preserve">Computer Networks, A Top-down Approach, </w:t>
      </w:r>
      <w:r w:rsidR="006A1DD0">
        <w:rPr>
          <w:i/>
        </w:rPr>
        <w:t>9</w:t>
      </w:r>
      <w:r w:rsidR="00CF7124" w:rsidRPr="008F2721">
        <w:rPr>
          <w:i/>
          <w:vertAlign w:val="superscript"/>
        </w:rPr>
        <w:t>th</w:t>
      </w:r>
      <w:r w:rsidR="00CF7124">
        <w:rPr>
          <w:i/>
        </w:rPr>
        <w:t xml:space="preserve"> ed., J.F. Kurose and K.W. Ross, Addison-Wesley/Pearson, 2020.</w:t>
      </w:r>
      <w:r w:rsidR="00CF7124" w:rsidRPr="00E03CF0">
        <w:rPr>
          <w:iCs/>
        </w:rPr>
        <w:t xml:space="preserve"> </w:t>
      </w:r>
      <w:r w:rsidR="00CF7124" w:rsidRPr="00712EB1">
        <w:rPr>
          <w:iCs/>
        </w:rPr>
        <w:t xml:space="preserve">Our </w:t>
      </w:r>
      <w:r w:rsidR="00CF7124">
        <w:rPr>
          <w:iCs/>
        </w:rPr>
        <w:t xml:space="preserve">authors’ </w:t>
      </w:r>
      <w:r w:rsidR="00CF7124" w:rsidRPr="00712EB1">
        <w:rPr>
          <w:iCs/>
        </w:rPr>
        <w:t xml:space="preserve">website for this book is </w:t>
      </w:r>
      <w:hyperlink r:id="rId1" w:history="1">
        <w:r w:rsidR="00CF7124" w:rsidRPr="00712EB1">
          <w:rPr>
            <w:rStyle w:val="Hyperlink"/>
            <w:iCs/>
          </w:rPr>
          <w:t>http://gaia.cs.umass.edu/kurose_ross</w:t>
        </w:r>
      </w:hyperlink>
      <w:r w:rsidR="00CF7124" w:rsidRPr="00712EB1">
        <w:rPr>
          <w:iCs/>
        </w:rPr>
        <w:t xml:space="preserve"> You’ll find lots of interesting open material there.</w:t>
      </w:r>
    </w:p>
  </w:footnote>
  <w:footnote w:id="2">
    <w:p w14:paraId="7E6745E4" w14:textId="77777777" w:rsidR="00CF7124" w:rsidRDefault="00CF7124" w:rsidP="00CF7124">
      <w:pPr>
        <w:pStyle w:val="FootnoteText"/>
      </w:pPr>
      <w:r>
        <w:rPr>
          <w:rStyle w:val="FootnoteReference"/>
        </w:rPr>
        <w:footnoteRef/>
      </w:r>
      <w:r>
        <w:t xml:space="preserve"> </w:t>
      </w:r>
      <w:r w:rsidRPr="00712EB1">
        <w:t xml:space="preserve">You can download the zip file </w:t>
      </w:r>
      <w:hyperlink r:id="rId2" w:history="1">
        <w:r w:rsidR="006A1DD0">
          <w:rPr>
            <w:rStyle w:val="Hyperlink"/>
          </w:rPr>
          <w:t>http://gaia.cs.umass.edu/wireshark-labs/wireshark-traces-9e.zip</w:t>
        </w:r>
      </w:hyperlink>
      <w:r w:rsidRPr="00712EB1">
        <w:t xml:space="preserve"> and extract the trace file </w:t>
      </w:r>
      <w:r>
        <w:rPr>
          <w:i/>
          <w:iCs/>
        </w:rPr>
        <w:t>ethernet</w:t>
      </w:r>
      <w:r w:rsidRPr="009F260C">
        <w:rPr>
          <w:i/>
          <w:iCs/>
        </w:rPr>
        <w:t>-wireshark-trace1</w:t>
      </w:r>
      <w:r w:rsidRPr="00712EB1">
        <w:t>. Th</w:t>
      </w:r>
      <w:r>
        <w:t xml:space="preserve">is </w:t>
      </w:r>
      <w:r w:rsidRPr="00712EB1">
        <w:t xml:space="preserve">trace file can be used to answer </w:t>
      </w:r>
      <w:r>
        <w:t>this</w:t>
      </w:r>
      <w:r w:rsidRPr="00712EB1">
        <w:t xml:space="preserve"> Wireshark lab without actually capturing packets on your own.  </w:t>
      </w:r>
      <w:r>
        <w:t>This</w:t>
      </w:r>
      <w:r w:rsidRPr="00712EB1">
        <w:t xml:space="preserve"> trace was made using Wireshark running on one of the author’s computers, while performing the steps indicated in th</w:t>
      </w:r>
      <w:r>
        <w:t>is</w:t>
      </w:r>
      <w:r w:rsidRPr="00712EB1">
        <w:t xml:space="preserve"> Wireshark lab. Once you’ve downloaded a trace file, you can load it into Wireshark and view the trace using the </w:t>
      </w:r>
      <w:r w:rsidRPr="00712EB1">
        <w:rPr>
          <w:i/>
        </w:rPr>
        <w:t>File</w:t>
      </w:r>
      <w:r w:rsidRPr="00712EB1">
        <w:t xml:space="preserve"> pull down menu, choosing </w:t>
      </w:r>
      <w:r w:rsidRPr="00712EB1">
        <w:rPr>
          <w:i/>
        </w:rPr>
        <w:t>Open</w:t>
      </w:r>
      <w:r w:rsidRPr="00712EB1">
        <w:t xml:space="preserve">, and then selecting the trace file name.  </w:t>
      </w:r>
    </w:p>
  </w:footnote>
  <w:footnote w:id="3">
    <w:p w14:paraId="5AF133F0" w14:textId="77777777" w:rsidR="0009702E" w:rsidRDefault="0009702E" w:rsidP="0009702E">
      <w:pPr>
        <w:pStyle w:val="FootnoteText"/>
      </w:pPr>
      <w:r>
        <w:rPr>
          <w:rStyle w:val="FootnoteReference"/>
        </w:rPr>
        <w:footnoteRef/>
      </w:r>
      <w:r>
        <w:t xml:space="preserve"> </w:t>
      </w:r>
      <w:r w:rsidRPr="00712EB1">
        <w:t xml:space="preserve">For the author’s class, when answering the following questions with hand-in assignments, </w:t>
      </w:r>
      <w:r>
        <w:t xml:space="preserve">students sometimes need to </w:t>
      </w:r>
      <w:r w:rsidRPr="00712EB1">
        <w:t xml:space="preserve">print out </w:t>
      </w:r>
      <w:r>
        <w:t>specific packets</w:t>
      </w:r>
      <w:r w:rsidRPr="00712EB1">
        <w:t xml:space="preserve"> (see the introductory Wireshark lab for an explanation of how to do this) and indicate where in the </w:t>
      </w:r>
      <w:r>
        <w:t>packet</w:t>
      </w:r>
      <w:r w:rsidRPr="00712EB1">
        <w:t xml:space="preserve"> they’ve found the information that answers a question.  They do this by marking paper copies with a pen or annotating electronic copies with text in a colored font. There are </w:t>
      </w:r>
      <w:r>
        <w:t>also learning management system (</w:t>
      </w:r>
      <w:r w:rsidRPr="00712EB1">
        <w:t>LMS</w:t>
      </w:r>
      <w:r>
        <w:t>)</w:t>
      </w:r>
      <w:r w:rsidRPr="00712EB1">
        <w:t xml:space="preserve"> modules for teachers that allow students to answer these questions online and have answers </w:t>
      </w:r>
      <w:proofErr w:type="gramStart"/>
      <w:r w:rsidRPr="00712EB1">
        <w:t>auto-graded</w:t>
      </w:r>
      <w:proofErr w:type="gramEnd"/>
      <w:r w:rsidRPr="00712EB1">
        <w:t xml:space="preserve"> for these Wireshark labs at </w:t>
      </w:r>
      <w:hyperlink r:id="rId3" w:history="1">
        <w:r w:rsidRPr="00712EB1">
          <w:rPr>
            <w:rStyle w:val="Hyperlink"/>
          </w:rPr>
          <w:t>http://gaia.cs.umass.edu/kurose_ross/lms.htm</w:t>
        </w:r>
      </w:hyperlink>
    </w:p>
  </w:footnote>
  <w:footnote w:id="4">
    <w:p w14:paraId="72625E9E" w14:textId="77777777" w:rsidR="00C40DC5" w:rsidRPr="00601ABD" w:rsidRDefault="00C40DC5">
      <w:pPr>
        <w:rPr>
          <w:sz w:val="20"/>
          <w:szCs w:val="20"/>
          <w:vertAlign w:val="superscript"/>
        </w:rPr>
      </w:pPr>
      <w:r>
        <w:rPr>
          <w:rStyle w:val="FootnoteReference"/>
        </w:rPr>
        <w:footnoteRef/>
      </w:r>
      <w:r>
        <w:t xml:space="preserve"> </w:t>
      </w:r>
      <w:r w:rsidRPr="00601ABD">
        <w:rPr>
          <w:sz w:val="20"/>
          <w:szCs w:val="20"/>
        </w:rPr>
        <w:t xml:space="preserve">The </w:t>
      </w:r>
      <w:r w:rsidRPr="00601ABD">
        <w:rPr>
          <w:i/>
          <w:sz w:val="20"/>
          <w:szCs w:val="20"/>
        </w:rPr>
        <w:t>ethernet-</w:t>
      </w:r>
      <w:r w:rsidR="00601ABD" w:rsidRPr="00601ABD">
        <w:rPr>
          <w:i/>
          <w:sz w:val="20"/>
          <w:szCs w:val="20"/>
        </w:rPr>
        <w:t>wireshark</w:t>
      </w:r>
      <w:r w:rsidRPr="00601ABD">
        <w:rPr>
          <w:i/>
          <w:sz w:val="20"/>
          <w:szCs w:val="20"/>
        </w:rPr>
        <w:t xml:space="preserve">-trace-1 </w:t>
      </w:r>
      <w:r w:rsidRPr="00601ABD">
        <w:rPr>
          <w:sz w:val="20"/>
          <w:szCs w:val="20"/>
        </w:rPr>
        <w:t xml:space="preserve">trace file </w:t>
      </w:r>
      <w:r w:rsidR="00601ABD" w:rsidRPr="00601ABD">
        <w:rPr>
          <w:sz w:val="20"/>
          <w:szCs w:val="20"/>
        </w:rPr>
        <w:t xml:space="preserve">in </w:t>
      </w:r>
      <w:hyperlink r:id="rId4" w:history="1">
        <w:r w:rsidR="006A1DD0">
          <w:rPr>
            <w:rStyle w:val="Hyperlink"/>
            <w:sz w:val="20"/>
            <w:szCs w:val="20"/>
          </w:rPr>
          <w:t>http://gaia.cs.umass.edu/wireshark-labs/wireshark-traces-9e.zip</w:t>
        </w:r>
      </w:hyperlink>
      <w:r w:rsidR="00601ABD" w:rsidRPr="00601ABD">
        <w:rPr>
          <w:sz w:val="20"/>
          <w:szCs w:val="20"/>
        </w:rPr>
        <w:t xml:space="preserve"> and </w:t>
      </w:r>
      <w:r w:rsidRPr="00601ABD">
        <w:rPr>
          <w:sz w:val="20"/>
          <w:szCs w:val="20"/>
        </w:rPr>
        <w:t xml:space="preserve">was created using the steps below (in particular after the ARP cache had been flushed).  </w:t>
      </w:r>
    </w:p>
    <w:p w14:paraId="42D4CAD6" w14:textId="77777777" w:rsidR="00C40DC5" w:rsidRDefault="00C40DC5">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435E"/>
    <w:multiLevelType w:val="multilevel"/>
    <w:tmpl w:val="909C2FA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A00C5E"/>
    <w:multiLevelType w:val="hybridMultilevel"/>
    <w:tmpl w:val="AC9A0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F479B6"/>
    <w:multiLevelType w:val="multilevel"/>
    <w:tmpl w:val="909C2FA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97159A"/>
    <w:multiLevelType w:val="hybridMultilevel"/>
    <w:tmpl w:val="D7E60E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A5E2E"/>
    <w:multiLevelType w:val="hybridMultilevel"/>
    <w:tmpl w:val="9DFE80D8"/>
    <w:lvl w:ilvl="0" w:tplc="0409000F">
      <w:start w:val="1"/>
      <w:numFmt w:val="decimal"/>
      <w:lvlText w:val="%1."/>
      <w:lvlJc w:val="left"/>
      <w:pPr>
        <w:tabs>
          <w:tab w:val="num" w:pos="360"/>
        </w:tabs>
        <w:ind w:left="360" w:hanging="360"/>
      </w:pPr>
      <w:rPr>
        <w:rFonts w:hint="default"/>
      </w:rPr>
    </w:lvl>
    <w:lvl w:ilvl="1" w:tplc="04090017">
      <w:start w:val="1"/>
      <w:numFmt w:val="lowerLetter"/>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6525BB"/>
    <w:multiLevelType w:val="hybridMultilevel"/>
    <w:tmpl w:val="779C1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762103"/>
    <w:multiLevelType w:val="hybridMultilevel"/>
    <w:tmpl w:val="6E10D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420958"/>
    <w:multiLevelType w:val="hybridMultilevel"/>
    <w:tmpl w:val="400C7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B633C7"/>
    <w:multiLevelType w:val="hybridMultilevel"/>
    <w:tmpl w:val="234EE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CF08EE"/>
    <w:multiLevelType w:val="hybridMultilevel"/>
    <w:tmpl w:val="A234378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3A4E37"/>
    <w:multiLevelType w:val="hybridMultilevel"/>
    <w:tmpl w:val="AAAE4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1D5BB4"/>
    <w:multiLevelType w:val="hybridMultilevel"/>
    <w:tmpl w:val="907E9F4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5664F9"/>
    <w:multiLevelType w:val="hybridMultilevel"/>
    <w:tmpl w:val="CE6A4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57C1C74"/>
    <w:multiLevelType w:val="hybridMultilevel"/>
    <w:tmpl w:val="BBAC2BA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625606D"/>
    <w:multiLevelType w:val="hybridMultilevel"/>
    <w:tmpl w:val="1EEEF2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DD566AB"/>
    <w:multiLevelType w:val="hybridMultilevel"/>
    <w:tmpl w:val="EAB4AA5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430339"/>
    <w:multiLevelType w:val="hybridMultilevel"/>
    <w:tmpl w:val="81E2210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D23937"/>
    <w:multiLevelType w:val="hybridMultilevel"/>
    <w:tmpl w:val="793C5BF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301A97"/>
    <w:multiLevelType w:val="hybridMultilevel"/>
    <w:tmpl w:val="AD32F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910D5D"/>
    <w:multiLevelType w:val="hybridMultilevel"/>
    <w:tmpl w:val="C0227A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60D6998"/>
    <w:multiLevelType w:val="hybridMultilevel"/>
    <w:tmpl w:val="518A6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1B01D0"/>
    <w:multiLevelType w:val="hybridMultilevel"/>
    <w:tmpl w:val="628AC1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6430672"/>
    <w:multiLevelType w:val="multilevel"/>
    <w:tmpl w:val="7E32B6F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6AD76B4"/>
    <w:multiLevelType w:val="hybridMultilevel"/>
    <w:tmpl w:val="51A80FD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09865DA"/>
    <w:multiLevelType w:val="hybridMultilevel"/>
    <w:tmpl w:val="120E146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416DEA"/>
    <w:multiLevelType w:val="hybridMultilevel"/>
    <w:tmpl w:val="0EDEB53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473CE9"/>
    <w:multiLevelType w:val="hybridMultilevel"/>
    <w:tmpl w:val="D876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F00C50"/>
    <w:multiLevelType w:val="hybridMultilevel"/>
    <w:tmpl w:val="F7807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1C72205"/>
    <w:multiLevelType w:val="multilevel"/>
    <w:tmpl w:val="0EDEB53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C9262F"/>
    <w:multiLevelType w:val="hybridMultilevel"/>
    <w:tmpl w:val="33C8F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71E7E69"/>
    <w:multiLevelType w:val="hybridMultilevel"/>
    <w:tmpl w:val="A65EF7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8506CF3"/>
    <w:multiLevelType w:val="hybridMultilevel"/>
    <w:tmpl w:val="DB142B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E042E5C"/>
    <w:multiLevelType w:val="hybridMultilevel"/>
    <w:tmpl w:val="7B341E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78072089">
    <w:abstractNumId w:val="18"/>
  </w:num>
  <w:num w:numId="2" w16cid:durableId="1388333191">
    <w:abstractNumId w:val="5"/>
  </w:num>
  <w:num w:numId="3" w16cid:durableId="466822038">
    <w:abstractNumId w:val="3"/>
  </w:num>
  <w:num w:numId="4" w16cid:durableId="1752654033">
    <w:abstractNumId w:val="32"/>
  </w:num>
  <w:num w:numId="5" w16cid:durableId="1934699325">
    <w:abstractNumId w:val="4"/>
  </w:num>
  <w:num w:numId="6" w16cid:durableId="1995529161">
    <w:abstractNumId w:val="21"/>
  </w:num>
  <w:num w:numId="7" w16cid:durableId="2013482341">
    <w:abstractNumId w:val="30"/>
  </w:num>
  <w:num w:numId="8" w16cid:durableId="1601182641">
    <w:abstractNumId w:val="20"/>
  </w:num>
  <w:num w:numId="9" w16cid:durableId="259527438">
    <w:abstractNumId w:val="13"/>
  </w:num>
  <w:num w:numId="10" w16cid:durableId="880480566">
    <w:abstractNumId w:val="23"/>
  </w:num>
  <w:num w:numId="11" w16cid:durableId="1771706648">
    <w:abstractNumId w:val="15"/>
  </w:num>
  <w:num w:numId="12" w16cid:durableId="1573468466">
    <w:abstractNumId w:val="9"/>
  </w:num>
  <w:num w:numId="13" w16cid:durableId="16082861">
    <w:abstractNumId w:val="27"/>
  </w:num>
  <w:num w:numId="14" w16cid:durableId="881208501">
    <w:abstractNumId w:val="35"/>
  </w:num>
  <w:num w:numId="15" w16cid:durableId="1764107524">
    <w:abstractNumId w:val="16"/>
  </w:num>
  <w:num w:numId="16" w16cid:durableId="827743568">
    <w:abstractNumId w:val="6"/>
  </w:num>
  <w:num w:numId="17" w16cid:durableId="213733078">
    <w:abstractNumId w:val="25"/>
  </w:num>
  <w:num w:numId="18" w16cid:durableId="1071074705">
    <w:abstractNumId w:val="1"/>
  </w:num>
  <w:num w:numId="19" w16cid:durableId="189925906">
    <w:abstractNumId w:val="14"/>
  </w:num>
  <w:num w:numId="20" w16cid:durableId="290016493">
    <w:abstractNumId w:val="33"/>
  </w:num>
  <w:num w:numId="21" w16cid:durableId="1401901239">
    <w:abstractNumId w:val="34"/>
  </w:num>
  <w:num w:numId="22" w16cid:durableId="1373726509">
    <w:abstractNumId w:val="28"/>
  </w:num>
  <w:num w:numId="23" w16cid:durableId="2128043302">
    <w:abstractNumId w:val="31"/>
  </w:num>
  <w:num w:numId="24" w16cid:durableId="1372415631">
    <w:abstractNumId w:val="26"/>
  </w:num>
  <w:num w:numId="25" w16cid:durableId="1047099386">
    <w:abstractNumId w:val="0"/>
  </w:num>
  <w:num w:numId="26" w16cid:durableId="327056446">
    <w:abstractNumId w:val="2"/>
  </w:num>
  <w:num w:numId="27" w16cid:durableId="398408147">
    <w:abstractNumId w:val="10"/>
  </w:num>
  <w:num w:numId="28" w16cid:durableId="626544514">
    <w:abstractNumId w:val="19"/>
  </w:num>
  <w:num w:numId="29" w16cid:durableId="1962031348">
    <w:abstractNumId w:val="12"/>
  </w:num>
  <w:num w:numId="30" w16cid:durableId="484861152">
    <w:abstractNumId w:val="24"/>
  </w:num>
  <w:num w:numId="31" w16cid:durableId="678507300">
    <w:abstractNumId w:val="7"/>
  </w:num>
  <w:num w:numId="32" w16cid:durableId="621770876">
    <w:abstractNumId w:val="29"/>
  </w:num>
  <w:num w:numId="33" w16cid:durableId="35665497">
    <w:abstractNumId w:val="17"/>
  </w:num>
  <w:num w:numId="34" w16cid:durableId="1048073011">
    <w:abstractNumId w:val="8"/>
  </w:num>
  <w:num w:numId="35" w16cid:durableId="523134679">
    <w:abstractNumId w:val="11"/>
  </w:num>
  <w:num w:numId="36" w16cid:durableId="4912581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45"/>
    <w:rsid w:val="000078C1"/>
    <w:rsid w:val="000844F2"/>
    <w:rsid w:val="0009702E"/>
    <w:rsid w:val="000A0B7B"/>
    <w:rsid w:val="000D7850"/>
    <w:rsid w:val="001042C5"/>
    <w:rsid w:val="00104921"/>
    <w:rsid w:val="001141E4"/>
    <w:rsid w:val="00124A4A"/>
    <w:rsid w:val="00141071"/>
    <w:rsid w:val="00153807"/>
    <w:rsid w:val="00156299"/>
    <w:rsid w:val="00194E1C"/>
    <w:rsid w:val="001C4DFC"/>
    <w:rsid w:val="001C51F0"/>
    <w:rsid w:val="00213FEE"/>
    <w:rsid w:val="00231B43"/>
    <w:rsid w:val="00250462"/>
    <w:rsid w:val="00284973"/>
    <w:rsid w:val="002E4430"/>
    <w:rsid w:val="003524D5"/>
    <w:rsid w:val="003A26FF"/>
    <w:rsid w:val="003B539C"/>
    <w:rsid w:val="003F7F67"/>
    <w:rsid w:val="00405ACB"/>
    <w:rsid w:val="004326B9"/>
    <w:rsid w:val="004400F5"/>
    <w:rsid w:val="00451645"/>
    <w:rsid w:val="004E6707"/>
    <w:rsid w:val="004F3AAE"/>
    <w:rsid w:val="005224F6"/>
    <w:rsid w:val="005B1552"/>
    <w:rsid w:val="005D21C2"/>
    <w:rsid w:val="00601ABD"/>
    <w:rsid w:val="00641258"/>
    <w:rsid w:val="006663C4"/>
    <w:rsid w:val="006A1DD0"/>
    <w:rsid w:val="006C3A8D"/>
    <w:rsid w:val="00736CFB"/>
    <w:rsid w:val="007B72E5"/>
    <w:rsid w:val="007F4DEE"/>
    <w:rsid w:val="00852C99"/>
    <w:rsid w:val="008B54C2"/>
    <w:rsid w:val="008E4551"/>
    <w:rsid w:val="00922997"/>
    <w:rsid w:val="009F7D4D"/>
    <w:rsid w:val="00A73E76"/>
    <w:rsid w:val="00A764C5"/>
    <w:rsid w:val="00AA0D6C"/>
    <w:rsid w:val="00AC4EE6"/>
    <w:rsid w:val="00B0293D"/>
    <w:rsid w:val="00B16578"/>
    <w:rsid w:val="00C40DC5"/>
    <w:rsid w:val="00C879D6"/>
    <w:rsid w:val="00CB4A13"/>
    <w:rsid w:val="00CF6782"/>
    <w:rsid w:val="00CF7124"/>
    <w:rsid w:val="00D831AE"/>
    <w:rsid w:val="00DF2341"/>
    <w:rsid w:val="00E16073"/>
    <w:rsid w:val="00E47289"/>
    <w:rsid w:val="00E71313"/>
    <w:rsid w:val="00E83CF1"/>
    <w:rsid w:val="00EF0A1E"/>
    <w:rsid w:val="00F339CE"/>
    <w:rsid w:val="00F558E4"/>
    <w:rsid w:val="00FA78D5"/>
    <w:rsid w:val="00FC77C3"/>
    <w:rsid w:val="00FE2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3FD9D0"/>
  <w14:defaultImageDpi w14:val="300"/>
  <w15:chartTrackingRefBased/>
  <w15:docId w15:val="{86126321-D93F-C74E-A7E4-ABCBF9506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qFormat/>
    <w:pPr>
      <w:spacing w:before="100" w:beforeAutospacing="1" w:after="100" w:afterAutospacing="1"/>
      <w:outlineLvl w:val="1"/>
    </w:pPr>
    <w:rPr>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uiPriority w:val="99"/>
    <w:rPr>
      <w:color w:val="0000FF"/>
      <w:u w:val="single"/>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FollowedHyperlink">
    <w:name w:val="FollowedHyperlink"/>
    <w:rPr>
      <w:color w:val="800080"/>
      <w:u w:val="single"/>
    </w:rPr>
  </w:style>
  <w:style w:type="character" w:customStyle="1" w:styleId="FootnoteTextChar">
    <w:name w:val="Footnote Text Char"/>
    <w:link w:val="FootnoteText"/>
    <w:semiHidden/>
    <w:rsid w:val="00C40DC5"/>
  </w:style>
  <w:style w:type="character" w:styleId="UnresolvedMention">
    <w:name w:val="Unresolved Mention"/>
    <w:uiPriority w:val="99"/>
    <w:semiHidden/>
    <w:unhideWhenUsed/>
    <w:rsid w:val="00CF7124"/>
    <w:rPr>
      <w:color w:val="605E5C"/>
      <w:shd w:val="clear" w:color="auto" w:fill="E1DFDD"/>
    </w:rPr>
  </w:style>
  <w:style w:type="table" w:styleId="TableGrid">
    <w:name w:val="Table Grid"/>
    <w:basedOn w:val="TableNormal"/>
    <w:uiPriority w:val="59"/>
    <w:rsid w:val="00FC7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FA78D5"/>
    <w:rPr>
      <w:i/>
      <w:iCs/>
    </w:rPr>
  </w:style>
  <w:style w:type="paragraph" w:styleId="Footer">
    <w:name w:val="footer"/>
    <w:basedOn w:val="Normal"/>
    <w:link w:val="FooterChar"/>
    <w:uiPriority w:val="99"/>
    <w:unhideWhenUsed/>
    <w:rsid w:val="00E16073"/>
    <w:pPr>
      <w:tabs>
        <w:tab w:val="center" w:pos="4680"/>
        <w:tab w:val="right" w:pos="9360"/>
      </w:tabs>
    </w:pPr>
  </w:style>
  <w:style w:type="character" w:customStyle="1" w:styleId="FooterChar">
    <w:name w:val="Footer Char"/>
    <w:basedOn w:val="DefaultParagraphFont"/>
    <w:link w:val="Footer"/>
    <w:uiPriority w:val="99"/>
    <w:rsid w:val="00E16073"/>
    <w:rPr>
      <w:sz w:val="24"/>
      <w:szCs w:val="24"/>
    </w:rPr>
  </w:style>
  <w:style w:type="character" w:styleId="PageNumber">
    <w:name w:val="page number"/>
    <w:basedOn w:val="DefaultParagraphFont"/>
    <w:uiPriority w:val="99"/>
    <w:semiHidden/>
    <w:unhideWhenUsed/>
    <w:rsid w:val="00E16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839479">
      <w:bodyDiv w:val="1"/>
      <w:marLeft w:val="0"/>
      <w:marRight w:val="0"/>
      <w:marTop w:val="0"/>
      <w:marBottom w:val="0"/>
      <w:divBdr>
        <w:top w:val="none" w:sz="0" w:space="0" w:color="auto"/>
        <w:left w:val="none" w:sz="0" w:space="0" w:color="auto"/>
        <w:bottom w:val="none" w:sz="0" w:space="0" w:color="auto"/>
        <w:right w:val="none" w:sz="0" w:space="0" w:color="auto"/>
      </w:divBdr>
    </w:div>
    <w:div w:id="267928228">
      <w:bodyDiv w:val="1"/>
      <w:marLeft w:val="0"/>
      <w:marRight w:val="0"/>
      <w:marTop w:val="0"/>
      <w:marBottom w:val="0"/>
      <w:divBdr>
        <w:top w:val="none" w:sz="0" w:space="0" w:color="auto"/>
        <w:left w:val="none" w:sz="0" w:space="0" w:color="auto"/>
        <w:bottom w:val="none" w:sz="0" w:space="0" w:color="auto"/>
        <w:right w:val="none" w:sz="0" w:space="0" w:color="auto"/>
      </w:divBdr>
    </w:div>
    <w:div w:id="456870947">
      <w:bodyDiv w:val="1"/>
      <w:marLeft w:val="0"/>
      <w:marRight w:val="0"/>
      <w:marTop w:val="0"/>
      <w:marBottom w:val="0"/>
      <w:divBdr>
        <w:top w:val="none" w:sz="0" w:space="0" w:color="auto"/>
        <w:left w:val="none" w:sz="0" w:space="0" w:color="auto"/>
        <w:bottom w:val="none" w:sz="0" w:space="0" w:color="auto"/>
        <w:right w:val="none" w:sz="0" w:space="0" w:color="auto"/>
      </w:divBdr>
    </w:div>
    <w:div w:id="469978629">
      <w:bodyDiv w:val="1"/>
      <w:marLeft w:val="0"/>
      <w:marRight w:val="0"/>
      <w:marTop w:val="0"/>
      <w:marBottom w:val="0"/>
      <w:divBdr>
        <w:top w:val="none" w:sz="0" w:space="0" w:color="auto"/>
        <w:left w:val="none" w:sz="0" w:space="0" w:color="auto"/>
        <w:bottom w:val="none" w:sz="0" w:space="0" w:color="auto"/>
        <w:right w:val="none" w:sz="0" w:space="0" w:color="auto"/>
      </w:divBdr>
    </w:div>
    <w:div w:id="505557066">
      <w:bodyDiv w:val="1"/>
      <w:marLeft w:val="0"/>
      <w:marRight w:val="0"/>
      <w:marTop w:val="0"/>
      <w:marBottom w:val="0"/>
      <w:divBdr>
        <w:top w:val="none" w:sz="0" w:space="0" w:color="auto"/>
        <w:left w:val="none" w:sz="0" w:space="0" w:color="auto"/>
        <w:bottom w:val="none" w:sz="0" w:space="0" w:color="auto"/>
        <w:right w:val="none" w:sz="0" w:space="0" w:color="auto"/>
      </w:divBdr>
    </w:div>
    <w:div w:id="529420561">
      <w:bodyDiv w:val="1"/>
      <w:marLeft w:val="0"/>
      <w:marRight w:val="0"/>
      <w:marTop w:val="0"/>
      <w:marBottom w:val="0"/>
      <w:divBdr>
        <w:top w:val="none" w:sz="0" w:space="0" w:color="auto"/>
        <w:left w:val="none" w:sz="0" w:space="0" w:color="auto"/>
        <w:bottom w:val="none" w:sz="0" w:space="0" w:color="auto"/>
        <w:right w:val="none" w:sz="0" w:space="0" w:color="auto"/>
      </w:divBdr>
    </w:div>
    <w:div w:id="767166259">
      <w:bodyDiv w:val="1"/>
      <w:marLeft w:val="0"/>
      <w:marRight w:val="0"/>
      <w:marTop w:val="0"/>
      <w:marBottom w:val="0"/>
      <w:divBdr>
        <w:top w:val="none" w:sz="0" w:space="0" w:color="auto"/>
        <w:left w:val="none" w:sz="0" w:space="0" w:color="auto"/>
        <w:bottom w:val="none" w:sz="0" w:space="0" w:color="auto"/>
        <w:right w:val="none" w:sz="0" w:space="0" w:color="auto"/>
      </w:divBdr>
    </w:div>
    <w:div w:id="902985743">
      <w:bodyDiv w:val="1"/>
      <w:marLeft w:val="0"/>
      <w:marRight w:val="0"/>
      <w:marTop w:val="0"/>
      <w:marBottom w:val="0"/>
      <w:divBdr>
        <w:top w:val="none" w:sz="0" w:space="0" w:color="auto"/>
        <w:left w:val="none" w:sz="0" w:space="0" w:color="auto"/>
        <w:bottom w:val="none" w:sz="0" w:space="0" w:color="auto"/>
        <w:right w:val="none" w:sz="0" w:space="0" w:color="auto"/>
      </w:divBdr>
    </w:div>
    <w:div w:id="158892624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ftp://ftp.rfc-editor.org/in-notes/std/std37.txt"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gaia.cs.umass.edu/wireshark-labs/wireshark-traces-9e.zip" TargetMode="External"/><Relationship Id="rId17" Type="http://schemas.openxmlformats.org/officeDocument/2006/relationships/hyperlink" Target="https://www.varonis.com/blog/arp-poisoning/" TargetMode="External"/><Relationship Id="rId2" Type="http://schemas.openxmlformats.org/officeDocument/2006/relationships/styles" Target="styles.xml"/><Relationship Id="rId16" Type="http://schemas.openxmlformats.org/officeDocument/2006/relationships/hyperlink" Target="https://en.wikipedia.org/wiki/Address_Resolution_Protoco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atatracker.ietf.org/doc/html/rfc826"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gaia.cs.umass.edu/wireshark-labs/HTTP-wireshark-file3.html" TargetMode="External"/><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 Id="rId4" Type="http://schemas.openxmlformats.org/officeDocument/2006/relationships/hyperlink" Target="http://gaia.cs.umass.edu/wireshark-labs/wireshark-traces-9e.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1915</Words>
  <Characters>9576</Characters>
  <Application>Microsoft Office Word</Application>
  <DocSecurity>0</DocSecurity>
  <Lines>208</Lines>
  <Paragraphs>67</Paragraphs>
  <ScaleCrop>false</ScaleCrop>
  <HeadingPairs>
    <vt:vector size="2" baseType="variant">
      <vt:variant>
        <vt:lpstr>Title</vt:lpstr>
      </vt:variant>
      <vt:variant>
        <vt:i4>1</vt:i4>
      </vt:variant>
    </vt:vector>
  </HeadingPairs>
  <TitlesOfParts>
    <vt:vector size="1" baseType="lpstr">
      <vt:lpstr>Lab2: HTTP</vt:lpstr>
    </vt:vector>
  </TitlesOfParts>
  <Company>Networks - Dept of CmpSci</Company>
  <LinksUpToDate>false</LinksUpToDate>
  <CharactersWithSpaces>11424</CharactersWithSpaces>
  <SharedDoc>false</SharedDoc>
  <HLinks>
    <vt:vector size="60" baseType="variant">
      <vt:variant>
        <vt:i4>2293814</vt:i4>
      </vt:variant>
      <vt:variant>
        <vt:i4>15</vt:i4>
      </vt:variant>
      <vt:variant>
        <vt:i4>0</vt:i4>
      </vt:variant>
      <vt:variant>
        <vt:i4>5</vt:i4>
      </vt:variant>
      <vt:variant>
        <vt:lpwstr>https://www.varonis.com/blog/arp-poisoning/</vt:lpwstr>
      </vt:variant>
      <vt:variant>
        <vt:lpwstr/>
      </vt:variant>
      <vt:variant>
        <vt:i4>7340075</vt:i4>
      </vt:variant>
      <vt:variant>
        <vt:i4>12</vt:i4>
      </vt:variant>
      <vt:variant>
        <vt:i4>0</vt:i4>
      </vt:variant>
      <vt:variant>
        <vt:i4>5</vt:i4>
      </vt:variant>
      <vt:variant>
        <vt:lpwstr>https://en.wikipedia.org/wiki/Address_Resolution_Protocol</vt:lpwstr>
      </vt:variant>
      <vt:variant>
        <vt:lpwstr/>
      </vt:variant>
      <vt:variant>
        <vt:i4>327753</vt:i4>
      </vt:variant>
      <vt:variant>
        <vt:i4>9</vt:i4>
      </vt:variant>
      <vt:variant>
        <vt:i4>0</vt:i4>
      </vt:variant>
      <vt:variant>
        <vt:i4>5</vt:i4>
      </vt:variant>
      <vt:variant>
        <vt:lpwstr>https://datatracker.ietf.org/doc/html/rfc826</vt:lpwstr>
      </vt:variant>
      <vt:variant>
        <vt:lpwstr/>
      </vt:variant>
      <vt:variant>
        <vt:i4>7667752</vt:i4>
      </vt:variant>
      <vt:variant>
        <vt:i4>6</vt:i4>
      </vt:variant>
      <vt:variant>
        <vt:i4>0</vt:i4>
      </vt:variant>
      <vt:variant>
        <vt:i4>5</vt:i4>
      </vt:variant>
      <vt:variant>
        <vt:lpwstr>http://gaia.cs.umass.edu/wireshark-labs/wireshark-traces-9e.zip</vt:lpwstr>
      </vt:variant>
      <vt:variant>
        <vt:lpwstr/>
      </vt:variant>
      <vt:variant>
        <vt:i4>1441866</vt:i4>
      </vt:variant>
      <vt:variant>
        <vt:i4>3</vt:i4>
      </vt:variant>
      <vt:variant>
        <vt:i4>0</vt:i4>
      </vt:variant>
      <vt:variant>
        <vt:i4>5</vt:i4>
      </vt:variant>
      <vt:variant>
        <vt:lpwstr>http://gaia.cs.umass.edu/wireshark-labs/HTTP-wireshark-file3.html</vt:lpwstr>
      </vt:variant>
      <vt:variant>
        <vt:lpwstr/>
      </vt:variant>
      <vt:variant>
        <vt:i4>3211370</vt:i4>
      </vt:variant>
      <vt:variant>
        <vt:i4>0</vt:i4>
      </vt:variant>
      <vt:variant>
        <vt:i4>0</vt:i4>
      </vt:variant>
      <vt:variant>
        <vt:i4>5</vt:i4>
      </vt:variant>
      <vt:variant>
        <vt:lpwstr>ftp://ftp.rfc-editor.org/in-notes/std/std37.txt</vt:lpwstr>
      </vt:variant>
      <vt:variant>
        <vt:lpwstr/>
      </vt:variant>
      <vt:variant>
        <vt:i4>7667752</vt:i4>
      </vt:variant>
      <vt:variant>
        <vt:i4>9</vt:i4>
      </vt:variant>
      <vt:variant>
        <vt:i4>0</vt:i4>
      </vt:variant>
      <vt:variant>
        <vt:i4>5</vt:i4>
      </vt:variant>
      <vt:variant>
        <vt:lpwstr>http://gaia.cs.umass.edu/wireshark-labs/wireshark-traces-9e.zip</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HTTP</dc:title>
  <dc:subject/>
  <dc:creator>Jim Kurose</dc:creator>
  <cp:keywords/>
  <dc:description/>
  <cp:lastModifiedBy>Jim Kurose</cp:lastModifiedBy>
  <cp:revision>4</cp:revision>
  <cp:lastPrinted>2012-05-17T07:23:00Z</cp:lastPrinted>
  <dcterms:created xsi:type="dcterms:W3CDTF">2025-07-30T13:27:00Z</dcterms:created>
  <dcterms:modified xsi:type="dcterms:W3CDTF">2025-07-30T13:28:00Z</dcterms:modified>
</cp:coreProperties>
</file>