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334" w:rsidRPr="00111334" w:rsidRDefault="00111334" w:rsidP="00111334">
      <w:pPr>
        <w:rPr>
          <w:b/>
          <w:bCs/>
          <w:sz w:val="36"/>
          <w:szCs w:val="36"/>
        </w:rPr>
      </w:pPr>
      <w:r w:rsidRPr="00111334">
        <w:rPr>
          <w:b/>
          <w:bCs/>
          <w:sz w:val="36"/>
          <w:szCs w:val="36"/>
        </w:rPr>
        <w:t>1. Technical Feasibility</w:t>
      </w:r>
    </w:p>
    <w:p w:rsidR="00111334" w:rsidRPr="00111334" w:rsidRDefault="00111334" w:rsidP="00111334">
      <w:pPr>
        <w:numPr>
          <w:ilvl w:val="0"/>
          <w:numId w:val="1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Resources and Technology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1"/>
          <w:numId w:val="1"/>
        </w:numPr>
        <w:rPr>
          <w:sz w:val="30"/>
          <w:szCs w:val="30"/>
        </w:rPr>
      </w:pPr>
      <w:r w:rsidRPr="00111334">
        <w:rPr>
          <w:sz w:val="30"/>
          <w:szCs w:val="30"/>
        </w:rPr>
        <w:t>The system will be built using PHP, MySQL, HTML, CSS, and JavaScript, which are stable and widely supported technologies.</w:t>
      </w:r>
    </w:p>
    <w:p w:rsidR="00111334" w:rsidRPr="00111334" w:rsidRDefault="00111334" w:rsidP="00111334">
      <w:pPr>
        <w:numPr>
          <w:ilvl w:val="1"/>
          <w:numId w:val="1"/>
        </w:numPr>
        <w:rPr>
          <w:sz w:val="30"/>
          <w:szCs w:val="30"/>
        </w:rPr>
      </w:pPr>
      <w:r w:rsidRPr="00111334">
        <w:rPr>
          <w:sz w:val="30"/>
          <w:szCs w:val="30"/>
        </w:rPr>
        <w:t>Integration with Zoom and Google Meet ensures reliable video conferencing capabilities.</w:t>
      </w:r>
    </w:p>
    <w:p w:rsidR="00111334" w:rsidRPr="00111334" w:rsidRDefault="00111334" w:rsidP="00111334">
      <w:pPr>
        <w:numPr>
          <w:ilvl w:val="1"/>
          <w:numId w:val="1"/>
        </w:numPr>
        <w:rPr>
          <w:sz w:val="30"/>
          <w:szCs w:val="30"/>
        </w:rPr>
      </w:pPr>
      <w:r w:rsidRPr="00111334">
        <w:rPr>
          <w:sz w:val="30"/>
          <w:szCs w:val="30"/>
        </w:rPr>
        <w:t>Redis is used for real-time updates, a proven solution for enhancing performance.</w:t>
      </w:r>
    </w:p>
    <w:p w:rsidR="00111334" w:rsidRPr="00111334" w:rsidRDefault="00111334" w:rsidP="00111334">
      <w:pPr>
        <w:numPr>
          <w:ilvl w:val="0"/>
          <w:numId w:val="1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Team Skills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1"/>
          <w:numId w:val="1"/>
        </w:numPr>
        <w:rPr>
          <w:sz w:val="30"/>
          <w:szCs w:val="30"/>
        </w:rPr>
      </w:pPr>
      <w:r w:rsidRPr="00111334">
        <w:rPr>
          <w:sz w:val="30"/>
          <w:szCs w:val="30"/>
        </w:rPr>
        <w:t>The development team has expertise in the required technologies.</w:t>
      </w:r>
    </w:p>
    <w:p w:rsidR="00111334" w:rsidRPr="00111334" w:rsidRDefault="00111334" w:rsidP="00111334">
      <w:pPr>
        <w:numPr>
          <w:ilvl w:val="1"/>
          <w:numId w:val="1"/>
        </w:numPr>
        <w:rPr>
          <w:sz w:val="30"/>
          <w:szCs w:val="30"/>
        </w:rPr>
      </w:pPr>
      <w:r w:rsidRPr="00111334">
        <w:rPr>
          <w:sz w:val="30"/>
          <w:szCs w:val="30"/>
        </w:rPr>
        <w:t>Access to community and documentation for problem-solving and system enhancement.</w:t>
      </w:r>
    </w:p>
    <w:p w:rsidR="00111334" w:rsidRPr="00111334" w:rsidRDefault="00111334" w:rsidP="00111334">
      <w:pPr>
        <w:numPr>
          <w:ilvl w:val="0"/>
          <w:numId w:val="1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Conclusion</w:t>
      </w:r>
      <w:r w:rsidRPr="00111334">
        <w:rPr>
          <w:sz w:val="30"/>
          <w:szCs w:val="30"/>
        </w:rPr>
        <w:t>:</w:t>
      </w:r>
      <w:r w:rsidRPr="00111334">
        <w:rPr>
          <w:sz w:val="30"/>
          <w:szCs w:val="30"/>
        </w:rPr>
        <w:br/>
        <w:t>The system is technically feasible as it utilizes established technologies and resources.</w:t>
      </w:r>
    </w:p>
    <w:p w:rsidR="00111334" w:rsidRPr="00111334" w:rsidRDefault="00000000" w:rsidP="00111334">
      <w:r>
        <w:pict>
          <v:rect id="_x0000_i1025" style="width:0;height:1.5pt" o:hralign="center" o:hrstd="t" o:hrnoshade="t" o:hr="t" fillcolor="#222" stroked="f"/>
        </w:pict>
      </w:r>
    </w:p>
    <w:p w:rsidR="00111334" w:rsidRPr="00111334" w:rsidRDefault="00111334" w:rsidP="00111334">
      <w:pPr>
        <w:rPr>
          <w:b/>
          <w:bCs/>
          <w:sz w:val="36"/>
          <w:szCs w:val="36"/>
        </w:rPr>
      </w:pPr>
      <w:r w:rsidRPr="00111334">
        <w:rPr>
          <w:b/>
          <w:bCs/>
          <w:sz w:val="36"/>
          <w:szCs w:val="36"/>
        </w:rPr>
        <w:t>2. Operational Feasibility</w:t>
      </w:r>
    </w:p>
    <w:p w:rsidR="00111334" w:rsidRPr="00111334" w:rsidRDefault="00111334" w:rsidP="00111334">
      <w:pPr>
        <w:numPr>
          <w:ilvl w:val="0"/>
          <w:numId w:val="2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Organizational Fit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1"/>
          <w:numId w:val="2"/>
        </w:numPr>
        <w:rPr>
          <w:sz w:val="30"/>
          <w:szCs w:val="30"/>
        </w:rPr>
      </w:pPr>
      <w:r w:rsidRPr="00111334">
        <w:rPr>
          <w:sz w:val="30"/>
          <w:szCs w:val="30"/>
        </w:rPr>
        <w:t>The system addresses key organizational issues like counselor scheduling, session management, and student engagement.</w:t>
      </w:r>
    </w:p>
    <w:p w:rsidR="00111334" w:rsidRPr="00111334" w:rsidRDefault="00111334" w:rsidP="00111334">
      <w:pPr>
        <w:numPr>
          <w:ilvl w:val="1"/>
          <w:numId w:val="2"/>
        </w:numPr>
        <w:rPr>
          <w:sz w:val="30"/>
          <w:szCs w:val="30"/>
        </w:rPr>
      </w:pPr>
      <w:r w:rsidRPr="00111334">
        <w:rPr>
          <w:sz w:val="30"/>
          <w:szCs w:val="30"/>
        </w:rPr>
        <w:t>Multilingual support ensures accessibility for a diverse student population.</w:t>
      </w:r>
    </w:p>
    <w:p w:rsidR="00111334" w:rsidRPr="00111334" w:rsidRDefault="00111334" w:rsidP="00111334">
      <w:pPr>
        <w:numPr>
          <w:ilvl w:val="1"/>
          <w:numId w:val="2"/>
        </w:numPr>
        <w:rPr>
          <w:sz w:val="30"/>
          <w:szCs w:val="30"/>
        </w:rPr>
      </w:pPr>
      <w:r w:rsidRPr="00111334">
        <w:rPr>
          <w:sz w:val="30"/>
          <w:szCs w:val="30"/>
        </w:rPr>
        <w:t>Emergency support aligns with institutional priorities for student safety.</w:t>
      </w:r>
    </w:p>
    <w:p w:rsidR="00111334" w:rsidRPr="00111334" w:rsidRDefault="00111334" w:rsidP="00111334">
      <w:pPr>
        <w:numPr>
          <w:ilvl w:val="0"/>
          <w:numId w:val="2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User Adaptability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1"/>
          <w:numId w:val="2"/>
        </w:numPr>
        <w:rPr>
          <w:sz w:val="30"/>
          <w:szCs w:val="30"/>
        </w:rPr>
      </w:pPr>
      <w:r w:rsidRPr="00111334">
        <w:rPr>
          <w:sz w:val="30"/>
          <w:szCs w:val="30"/>
        </w:rPr>
        <w:lastRenderedPageBreak/>
        <w:t>Students and counselors are familiar with online platforms like Zoom and Google Meet, which minimizes training requirements.</w:t>
      </w:r>
    </w:p>
    <w:p w:rsidR="00111334" w:rsidRPr="00111334" w:rsidRDefault="00111334" w:rsidP="00111334">
      <w:pPr>
        <w:numPr>
          <w:ilvl w:val="0"/>
          <w:numId w:val="2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Conclusion</w:t>
      </w:r>
      <w:r w:rsidRPr="00111334">
        <w:rPr>
          <w:sz w:val="30"/>
          <w:szCs w:val="30"/>
        </w:rPr>
        <w:t>:</w:t>
      </w:r>
      <w:r w:rsidRPr="00111334">
        <w:rPr>
          <w:sz w:val="30"/>
          <w:szCs w:val="30"/>
        </w:rPr>
        <w:br/>
        <w:t>The system is operationally feasible as it aligns with organizational needs and user readiness.</w:t>
      </w:r>
    </w:p>
    <w:p w:rsidR="00111334" w:rsidRPr="00111334" w:rsidRDefault="00000000" w:rsidP="00111334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6" style="width:0;height:1.5pt" o:hralign="center" o:hrstd="t" o:hrnoshade="t" o:hr="t" fillcolor="#222" stroked="f"/>
        </w:pict>
      </w:r>
    </w:p>
    <w:p w:rsidR="00111334" w:rsidRPr="00111334" w:rsidRDefault="00111334" w:rsidP="00111334">
      <w:pPr>
        <w:rPr>
          <w:b/>
          <w:bCs/>
          <w:sz w:val="36"/>
          <w:szCs w:val="36"/>
        </w:rPr>
      </w:pPr>
      <w:r w:rsidRPr="00111334">
        <w:rPr>
          <w:b/>
          <w:bCs/>
          <w:sz w:val="36"/>
          <w:szCs w:val="36"/>
        </w:rPr>
        <w:t>3. Economic Feasibility</w:t>
      </w:r>
    </w:p>
    <w:p w:rsidR="00111334" w:rsidRPr="00111334" w:rsidRDefault="00111334" w:rsidP="00111334">
      <w:pPr>
        <w:numPr>
          <w:ilvl w:val="0"/>
          <w:numId w:val="3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Cost Analysis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1"/>
          <w:numId w:val="3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Development Costs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2"/>
          <w:numId w:val="3"/>
        </w:numPr>
        <w:rPr>
          <w:sz w:val="30"/>
          <w:szCs w:val="30"/>
        </w:rPr>
      </w:pPr>
      <w:r w:rsidRPr="00111334">
        <w:rPr>
          <w:sz w:val="30"/>
          <w:szCs w:val="30"/>
        </w:rPr>
        <w:t>Estimated costs for PHP and MySQL development are within budget.</w:t>
      </w:r>
    </w:p>
    <w:p w:rsidR="00111334" w:rsidRPr="00111334" w:rsidRDefault="00111334" w:rsidP="00111334">
      <w:pPr>
        <w:numPr>
          <w:ilvl w:val="2"/>
          <w:numId w:val="3"/>
        </w:numPr>
        <w:rPr>
          <w:sz w:val="30"/>
          <w:szCs w:val="30"/>
        </w:rPr>
      </w:pPr>
      <w:r w:rsidRPr="00111334">
        <w:rPr>
          <w:sz w:val="30"/>
          <w:szCs w:val="30"/>
        </w:rPr>
        <w:t>Bootstrap and jQuery are open-source, reducing design costs.</w:t>
      </w:r>
    </w:p>
    <w:p w:rsidR="00111334" w:rsidRPr="00111334" w:rsidRDefault="00111334" w:rsidP="00111334">
      <w:pPr>
        <w:numPr>
          <w:ilvl w:val="1"/>
          <w:numId w:val="3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Implementation Costs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2"/>
          <w:numId w:val="3"/>
        </w:numPr>
        <w:rPr>
          <w:sz w:val="30"/>
          <w:szCs w:val="30"/>
        </w:rPr>
      </w:pPr>
      <w:r w:rsidRPr="00111334">
        <w:rPr>
          <w:sz w:val="30"/>
          <w:szCs w:val="30"/>
        </w:rPr>
        <w:t>Hardware requirements are minimal since it’s a web-based platform.</w:t>
      </w:r>
    </w:p>
    <w:p w:rsidR="00111334" w:rsidRPr="00111334" w:rsidRDefault="00111334" w:rsidP="00111334">
      <w:pPr>
        <w:numPr>
          <w:ilvl w:val="2"/>
          <w:numId w:val="3"/>
        </w:numPr>
        <w:rPr>
          <w:sz w:val="30"/>
          <w:szCs w:val="30"/>
        </w:rPr>
      </w:pPr>
      <w:r w:rsidRPr="00111334">
        <w:rPr>
          <w:sz w:val="30"/>
          <w:szCs w:val="30"/>
        </w:rPr>
        <w:t>Integration with existing tools (e.g., Zoom/Google Meet) lowers additional expenses.</w:t>
      </w:r>
    </w:p>
    <w:p w:rsidR="00111334" w:rsidRPr="00111334" w:rsidRDefault="00111334" w:rsidP="00111334">
      <w:pPr>
        <w:numPr>
          <w:ilvl w:val="1"/>
          <w:numId w:val="3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Maintenance Costs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2"/>
          <w:numId w:val="3"/>
        </w:numPr>
        <w:rPr>
          <w:sz w:val="30"/>
          <w:szCs w:val="30"/>
        </w:rPr>
      </w:pPr>
      <w:r w:rsidRPr="00111334">
        <w:rPr>
          <w:sz w:val="30"/>
          <w:szCs w:val="30"/>
        </w:rPr>
        <w:t>Routine updates and encryption ensure long-term cost-effectiveness.</w:t>
      </w:r>
    </w:p>
    <w:p w:rsidR="00111334" w:rsidRPr="00111334" w:rsidRDefault="00111334" w:rsidP="00111334">
      <w:pPr>
        <w:numPr>
          <w:ilvl w:val="0"/>
          <w:numId w:val="3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Return on Investment (ROI)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1"/>
          <w:numId w:val="3"/>
        </w:numPr>
        <w:rPr>
          <w:sz w:val="30"/>
          <w:szCs w:val="30"/>
        </w:rPr>
      </w:pPr>
      <w:r w:rsidRPr="00111334">
        <w:rPr>
          <w:sz w:val="30"/>
          <w:szCs w:val="30"/>
        </w:rPr>
        <w:t>Enhanced student support and improved counselor efficiency will justify the costs.</w:t>
      </w:r>
    </w:p>
    <w:p w:rsidR="00111334" w:rsidRPr="00111334" w:rsidRDefault="00111334" w:rsidP="00111334">
      <w:pPr>
        <w:numPr>
          <w:ilvl w:val="1"/>
          <w:numId w:val="3"/>
        </w:numPr>
        <w:rPr>
          <w:sz w:val="30"/>
          <w:szCs w:val="30"/>
        </w:rPr>
      </w:pPr>
      <w:r w:rsidRPr="00111334">
        <w:rPr>
          <w:sz w:val="30"/>
          <w:szCs w:val="30"/>
        </w:rPr>
        <w:t>Increased satisfaction and institutional reputation are non-monetary benefits.</w:t>
      </w:r>
    </w:p>
    <w:p w:rsidR="00111334" w:rsidRPr="00111334" w:rsidRDefault="00111334" w:rsidP="00111334">
      <w:pPr>
        <w:numPr>
          <w:ilvl w:val="0"/>
          <w:numId w:val="3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lastRenderedPageBreak/>
        <w:t>Conclusion</w:t>
      </w:r>
      <w:r w:rsidRPr="00111334">
        <w:rPr>
          <w:sz w:val="30"/>
          <w:szCs w:val="30"/>
        </w:rPr>
        <w:t>:</w:t>
      </w:r>
      <w:r w:rsidRPr="00111334">
        <w:rPr>
          <w:sz w:val="30"/>
          <w:szCs w:val="30"/>
        </w:rPr>
        <w:br/>
        <w:t>The system is economically feasible with manageable costs and long-term gains.</w:t>
      </w:r>
    </w:p>
    <w:p w:rsidR="00111334" w:rsidRPr="00111334" w:rsidRDefault="00000000" w:rsidP="00111334">
      <w:r>
        <w:rPr>
          <w:sz w:val="30"/>
          <w:szCs w:val="30"/>
        </w:rPr>
        <w:pict>
          <v:rect id="_x0000_i1027" style="width:0;height:1.5pt" o:hralign="center" o:hrstd="t" o:hrnoshade="t" o:hr="t" fillcolor="#222" stroked="f"/>
        </w:pict>
      </w:r>
    </w:p>
    <w:p w:rsidR="00111334" w:rsidRPr="00111334" w:rsidRDefault="00111334" w:rsidP="00111334">
      <w:pPr>
        <w:rPr>
          <w:b/>
          <w:bCs/>
          <w:sz w:val="36"/>
          <w:szCs w:val="36"/>
        </w:rPr>
      </w:pPr>
      <w:r w:rsidRPr="00111334">
        <w:rPr>
          <w:b/>
          <w:bCs/>
          <w:sz w:val="36"/>
          <w:szCs w:val="36"/>
        </w:rPr>
        <w:t>4. Other Considerations</w:t>
      </w:r>
    </w:p>
    <w:p w:rsidR="00111334" w:rsidRPr="00111334" w:rsidRDefault="00111334" w:rsidP="00111334">
      <w:pPr>
        <w:numPr>
          <w:ilvl w:val="0"/>
          <w:numId w:val="4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Integration with Existing Systems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1"/>
          <w:numId w:val="4"/>
        </w:numPr>
        <w:rPr>
          <w:sz w:val="30"/>
          <w:szCs w:val="30"/>
        </w:rPr>
      </w:pPr>
      <w:r w:rsidRPr="00111334">
        <w:rPr>
          <w:sz w:val="30"/>
          <w:szCs w:val="30"/>
        </w:rPr>
        <w:t>The platform can integrate with LMS and other educational tools, enhancing usability.</w:t>
      </w:r>
    </w:p>
    <w:p w:rsidR="00111334" w:rsidRPr="00111334" w:rsidRDefault="00111334" w:rsidP="00111334">
      <w:pPr>
        <w:numPr>
          <w:ilvl w:val="0"/>
          <w:numId w:val="4"/>
        </w:numPr>
        <w:rPr>
          <w:sz w:val="30"/>
          <w:szCs w:val="30"/>
        </w:rPr>
      </w:pPr>
      <w:r w:rsidRPr="00111334">
        <w:rPr>
          <w:b/>
          <w:bCs/>
          <w:sz w:val="30"/>
          <w:szCs w:val="30"/>
        </w:rPr>
        <w:t>Security and Compliance</w:t>
      </w:r>
      <w:r w:rsidRPr="00111334">
        <w:rPr>
          <w:sz w:val="30"/>
          <w:szCs w:val="30"/>
        </w:rPr>
        <w:t>:</w:t>
      </w:r>
    </w:p>
    <w:p w:rsidR="00111334" w:rsidRPr="00111334" w:rsidRDefault="00111334" w:rsidP="00111334">
      <w:pPr>
        <w:numPr>
          <w:ilvl w:val="1"/>
          <w:numId w:val="4"/>
        </w:numPr>
        <w:rPr>
          <w:sz w:val="30"/>
          <w:szCs w:val="30"/>
        </w:rPr>
      </w:pPr>
      <w:r w:rsidRPr="00111334">
        <w:rPr>
          <w:sz w:val="30"/>
          <w:szCs w:val="30"/>
        </w:rPr>
        <w:t>Adherence to GDPR ensures data security and privacy.</w:t>
      </w:r>
    </w:p>
    <w:p w:rsidR="00111334" w:rsidRPr="00111334" w:rsidRDefault="00111334" w:rsidP="00111334">
      <w:pPr>
        <w:numPr>
          <w:ilvl w:val="1"/>
          <w:numId w:val="4"/>
        </w:numPr>
        <w:rPr>
          <w:sz w:val="30"/>
          <w:szCs w:val="30"/>
        </w:rPr>
      </w:pPr>
      <w:r w:rsidRPr="00111334">
        <w:rPr>
          <w:sz w:val="30"/>
          <w:szCs w:val="30"/>
        </w:rPr>
        <w:t>Use of encrypted storage for sensitive student data adds robustness.</w:t>
      </w:r>
    </w:p>
    <w:p w:rsidR="00111334" w:rsidRPr="00111334" w:rsidRDefault="00000000" w:rsidP="00111334">
      <w:r>
        <w:rPr>
          <w:sz w:val="30"/>
          <w:szCs w:val="30"/>
        </w:rPr>
        <w:pict>
          <v:rect id="_x0000_i1028" style="width:0;height:1.5pt" o:hralign="center" o:hrstd="t" o:hrnoshade="t" o:hr="t" fillcolor="#222" stroked="f"/>
        </w:pict>
      </w:r>
    </w:p>
    <w:p w:rsidR="00111334" w:rsidRPr="00F35D95" w:rsidRDefault="00111334" w:rsidP="00111334">
      <w:pPr>
        <w:rPr>
          <w:b/>
          <w:bCs/>
          <w:sz w:val="36"/>
          <w:szCs w:val="36"/>
        </w:rPr>
      </w:pPr>
      <w:r w:rsidRPr="00F35D95">
        <w:rPr>
          <w:b/>
          <w:bCs/>
          <w:sz w:val="36"/>
          <w:szCs w:val="36"/>
        </w:rPr>
        <w:t>Recommendations</w:t>
      </w:r>
    </w:p>
    <w:p w:rsidR="00111334" w:rsidRPr="00F35D95" w:rsidRDefault="00111334" w:rsidP="00111334">
      <w:pPr>
        <w:rPr>
          <w:sz w:val="30"/>
          <w:szCs w:val="30"/>
        </w:rPr>
      </w:pPr>
      <w:r w:rsidRPr="00F35D95">
        <w:rPr>
          <w:sz w:val="30"/>
          <w:szCs w:val="30"/>
        </w:rPr>
        <w:t>The feasibility study concludes that the BRIGHTMIND Counseling Management System is:</w:t>
      </w:r>
    </w:p>
    <w:p w:rsidR="00111334" w:rsidRPr="00F35D95" w:rsidRDefault="00111334" w:rsidP="00111334">
      <w:pPr>
        <w:numPr>
          <w:ilvl w:val="0"/>
          <w:numId w:val="5"/>
        </w:numPr>
        <w:rPr>
          <w:sz w:val="30"/>
          <w:szCs w:val="30"/>
        </w:rPr>
      </w:pPr>
      <w:r w:rsidRPr="00F35D95">
        <w:rPr>
          <w:b/>
          <w:bCs/>
          <w:sz w:val="30"/>
          <w:szCs w:val="30"/>
        </w:rPr>
        <w:t>Technically feasible</w:t>
      </w:r>
      <w:r w:rsidRPr="00F35D95">
        <w:rPr>
          <w:sz w:val="30"/>
          <w:szCs w:val="30"/>
        </w:rPr>
        <w:t>: Leverages stable, established technologies.</w:t>
      </w:r>
    </w:p>
    <w:p w:rsidR="00111334" w:rsidRPr="00F35D95" w:rsidRDefault="00111334" w:rsidP="00111334">
      <w:pPr>
        <w:numPr>
          <w:ilvl w:val="0"/>
          <w:numId w:val="5"/>
        </w:numPr>
        <w:rPr>
          <w:sz w:val="30"/>
          <w:szCs w:val="30"/>
        </w:rPr>
      </w:pPr>
      <w:r w:rsidRPr="00F35D95">
        <w:rPr>
          <w:b/>
          <w:bCs/>
          <w:sz w:val="30"/>
          <w:szCs w:val="30"/>
        </w:rPr>
        <w:t>Operationally feasible</w:t>
      </w:r>
      <w:r w:rsidRPr="00F35D95">
        <w:rPr>
          <w:sz w:val="30"/>
          <w:szCs w:val="30"/>
        </w:rPr>
        <w:t>: Meets institutional and user needs effectively.</w:t>
      </w:r>
    </w:p>
    <w:p w:rsidR="00111334" w:rsidRPr="00F35D95" w:rsidRDefault="00111334" w:rsidP="00111334">
      <w:pPr>
        <w:numPr>
          <w:ilvl w:val="0"/>
          <w:numId w:val="5"/>
        </w:numPr>
        <w:rPr>
          <w:sz w:val="30"/>
          <w:szCs w:val="30"/>
        </w:rPr>
      </w:pPr>
      <w:r w:rsidRPr="00F35D95">
        <w:rPr>
          <w:b/>
          <w:bCs/>
          <w:sz w:val="30"/>
          <w:szCs w:val="30"/>
        </w:rPr>
        <w:t>Economically feasible</w:t>
      </w:r>
      <w:r w:rsidRPr="00F35D95">
        <w:rPr>
          <w:sz w:val="30"/>
          <w:szCs w:val="30"/>
        </w:rPr>
        <w:t>: Cost-effective with high potential ROI.</w:t>
      </w:r>
    </w:p>
    <w:p w:rsidR="00111334" w:rsidRPr="00111334" w:rsidRDefault="00111334" w:rsidP="00111334">
      <w:r w:rsidRPr="00F35D95">
        <w:rPr>
          <w:b/>
          <w:bCs/>
          <w:sz w:val="30"/>
          <w:szCs w:val="30"/>
        </w:rPr>
        <w:t>Result</w:t>
      </w:r>
      <w:r w:rsidRPr="00F35D95">
        <w:rPr>
          <w:sz w:val="30"/>
          <w:szCs w:val="30"/>
        </w:rPr>
        <w:t>: The project is recommended for development and implementation</w:t>
      </w:r>
      <w:r w:rsidRPr="00111334">
        <w:t>.</w:t>
      </w:r>
    </w:p>
    <w:p w:rsidR="00111334" w:rsidRPr="00111334" w:rsidRDefault="00111334" w:rsidP="00111334"/>
    <w:sectPr w:rsidR="00111334" w:rsidRPr="0011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37D"/>
    <w:multiLevelType w:val="multilevel"/>
    <w:tmpl w:val="C8C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91A4E"/>
    <w:multiLevelType w:val="multilevel"/>
    <w:tmpl w:val="9E2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4742C"/>
    <w:multiLevelType w:val="multilevel"/>
    <w:tmpl w:val="17B6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16BDC"/>
    <w:multiLevelType w:val="multilevel"/>
    <w:tmpl w:val="5620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7A1684"/>
    <w:multiLevelType w:val="multilevel"/>
    <w:tmpl w:val="14B6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860686">
    <w:abstractNumId w:val="1"/>
  </w:num>
  <w:num w:numId="2" w16cid:durableId="304942823">
    <w:abstractNumId w:val="2"/>
  </w:num>
  <w:num w:numId="3" w16cid:durableId="1554343785">
    <w:abstractNumId w:val="4"/>
  </w:num>
  <w:num w:numId="4" w16cid:durableId="1096051787">
    <w:abstractNumId w:val="0"/>
  </w:num>
  <w:num w:numId="5" w16cid:durableId="1897545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34"/>
    <w:rsid w:val="00111334"/>
    <w:rsid w:val="00217F1E"/>
    <w:rsid w:val="00EB76BA"/>
    <w:rsid w:val="00F3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A66DA0-F9C3-4D81-967D-6C4AF559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2025-01-14T18:27:00Z</dcterms:created>
  <dcterms:modified xsi:type="dcterms:W3CDTF">2025-01-14T18:27:00Z</dcterms:modified>
</cp:coreProperties>
</file>