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5280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_sfchd_exampl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06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05D163" w14:textId="088B04B0" w:rsidR="007740D7" w:rsidRPr="007740D7" w:rsidRDefault="007740D7" w:rsidP="007D4460">
      <w:pPr>
        <w:spacing w:before="1" w:after="0" w:line="480" w:lineRule="auto"/>
        <w:ind w:right="582"/>
        <w:jc w:val="center"/>
        <w:rPr>
          <w:rFonts w:cstheme="minorHAnsi"/>
          <w:color w:val="000000" w:themeColor="text1"/>
        </w:rPr>
      </w:pPr>
      <w:r>
        <w:rPr/>
        <w:t xml:space="preserve">Figure S1 - Examples of the SFCHD test frames: (a) daytime and (b) night-time frames from the same three cameras, drawn at random, with their Person (white) and helmet (yellow) labels (Source: Authors’ own work using images from Yu et al. (2023))</w:t>
      </w:r>
    </w:p>
    <w:p w14:paraId="4505D163" w14:textId="088B04B0" w:rsidR="007740D7" w:rsidRPr="007740D7" w:rsidRDefault="007740D7" w:rsidP="007D4460">
      <w:pPr>
        <w:spacing w:before="1" w:after="0" w:line="480" w:lineRule="auto"/>
        <w:ind w:right="582"/>
        <w:jc w:val="center"/>
        <w:rPr>
          <w:rFonts w:cstheme="minorHAnsi"/>
          <w:color w:val="000000" w:themeColor="text1"/>
        </w:rPr>
      </w:pPr>
      <w:r>
        <w:rPr/>
        <w:t xml:space="preserve"/>
      </w:r>
    </w:p>
    <w:p w14:paraId="4505D163" w14:textId="088B04B0" w:rsidR="007740D7" w:rsidRPr="007740D7" w:rsidRDefault="007740D7" w:rsidP="007D4460">
      <w:pPr>
        <w:spacing w:before="1" w:after="0" w:line="480" w:lineRule="auto"/>
        <w:ind w:right="582"/>
        <w:jc w:val="center"/>
        <w:rPr>
          <w:rFonts w:cstheme="minorHAnsi"/>
          <w:color w:val="000000" w:themeColor="text1"/>
        </w:rPr>
      </w:pPr>
      <w:r>
        <w:rPr/>
        <w:t xml:space="preserve">Table S1 - Detection performance with a 50-epoch schedule for all detectors and the urban CycleGAN (mean ± standard deviation over seeds 0, 1 and 2) (Source: Authors’ own work)</w:t>
      </w:r>
    </w:p>
    <w:tbl>
      <w:tblPr>
        <w:tblStyle w:val="PlainTable2"/>
        <w:tblW w:w="9970" w:type="dxa"/>
        <w:tblLayout w:type="fixed"/>
        <w:tblLook w:val="0620" w:firstRow="1" w:lastRow="0" w:firstColumn="0" w:lastColumn="0" w:noHBand="1" w:noVBand="1"/>
      </w:tblPr>
      <w:tblGrid>
        <w:gridCol w:w="1450"/>
        <w:gridCol w:w="2150"/>
        <w:gridCol w:w="1270"/>
        <w:gridCol w:w="1270"/>
        <w:gridCol w:w="1270"/>
        <w:gridCol w:w="1270"/>
        <w:gridCol w:w="1290"/>
      </w:tblGrid>
      <w:tr w:rsidR="004D4003" w:rsidRPr="004D4003" w14:paraId="27EA6426" w14:textId="77777777" w:rsidTr="004D4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0" w:type="dxa"/>
            <w:vAlign w:val="center"/>
            <w:hideMark/>
          </w:tcPr>
          <w:p w14:paraId="0B3EA460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Test set</w:t>
            </w:r>
          </w:p>
        </w:tc>
        <w:tc>
          <w:tcPr>
            <w:tcW w:w="2150" w:type="dxa"/>
            <w:vAlign w:val="center"/>
            <w:hideMark/>
          </w:tcPr>
          <w:p w14:paraId="7D34AF7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Detector</w:t>
            </w:r>
          </w:p>
        </w:tc>
        <w:tc>
          <w:tcPr>
            <w:tcW w:w="1270" w:type="dxa"/>
            <w:vAlign w:val="center"/>
            <w:hideMark/>
          </w:tcPr>
          <w:p w14:paraId="693B8792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Precision</w:t>
            </w:r>
          </w:p>
        </w:tc>
        <w:tc>
          <w:tcPr>
            <w:tcW w:w="1270" w:type="dxa"/>
            <w:vAlign w:val="center"/>
            <w:hideMark/>
          </w:tcPr>
          <w:p w14:paraId="2BCCE04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Recall</w:t>
            </w:r>
          </w:p>
        </w:tc>
        <w:tc>
          <w:tcPr>
            <w:tcW w:w="1270" w:type="dxa"/>
            <w:vAlign w:val="center"/>
            <w:hideMark/>
          </w:tcPr>
          <w:p w14:paraId="6DC3ECE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F1-score</w:t>
            </w:r>
          </w:p>
        </w:tc>
        <w:tc>
          <w:tcPr>
            <w:tcW w:w="1270" w:type="dxa"/>
            <w:vAlign w:val="center"/>
            <w:hideMark/>
          </w:tcPr>
          <w:p w14:paraId="1063A10D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mAP@0.5</w:t>
            </w:r>
          </w:p>
        </w:tc>
        <w:tc>
          <w:tcPr>
            <w:tcW w:w="1290" w:type="dxa"/>
            <w:vAlign w:val="center"/>
            <w:hideMark/>
          </w:tcPr>
          <w:p w14:paraId="5926287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mAP@0.5:0.95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Construction-PPE test (day, 11 classes)</w:t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Baseline Model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0.601 ± 0.016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0.506 ± 0.018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0.549 ± 0.007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0.524 ± 0.006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0.263 ± 0.003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Size-matched control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0.582 ± 0.012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0.522 ± 0.025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0.550 ± 0.010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0.518 ± 0.013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0.258 ± 0.003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urban CycleGAN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0.646 ± 0.055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0.526 ± 0.010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0.579 ± 0.017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0.529 ± 0.003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0.262 ± 0.001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control vs Baseline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−3.0%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+3.2%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+0.2%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−1.1%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−1.8%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urban Enhanced vs Baseline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+7.6%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+3.9%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+5.4%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+1.0%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−0.2%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urban Enhanced vs control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+11.0%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+0.7%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+5.2%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+2.1%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+1.6%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SFCHD day (Person, helmet)</w:t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Baseline Model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0.288 ± 0.083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0.169 ± 0.018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0.207 ± 0.010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0.123 ± 0.024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0.027 ± 0.005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Size-matched control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0.282 ± 0.086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0.158 ± 0.030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0.196 ± 0.016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0.111 ± 0.010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0.024 ± 0.003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urban CycleGAN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0.314 ± 0.039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0.151 ± 0.014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0.203 ± 0.013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0.126 ± 0.008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0.029 ± 0.005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control vs Baseline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−2.0%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−6.2%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−5.7%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−9.8%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−12.3%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urban Enhanced vs Baseline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+9.1%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−10.4%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−2.1%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+2.7%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+7.7%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urban Enhanced vs control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+11.3%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−4.5%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+3.8%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+13.9%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+22.9%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SFCHD night (Person, helmet)</w:t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Baseline Model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0.339 ± 0.082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0.168 ± 0.016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0.222 ± 0.022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0.139 ± 0.018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0.032 ± 0.002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Size-matched control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0.309 ± 0.037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0.148 ± 0.021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0.200 ± 0.026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0.099 ± 0.013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0.021 ± 0.003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urban CycleGAN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0.309 ± 0.050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0.146 ± 0.021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0.196 ± 0.015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0.111 ± 0.013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0.026 ± 0.005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control vs Baseline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−8.8%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−11.8%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−10.0%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−29.1%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−32.6%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urban Enhanced vs Baseline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−8.9%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−13.1%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−11.8%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−20.1%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−16.9%</w:t>
            </w:r>
          </w:p>
        </w:tc>
      </w:tr>
      <w:tr w:rsidR="004D4003" w:rsidRPr="004D4003" w14:paraId="6D347599" w14:textId="77777777" w:rsidTr="004D4003">
        <w:tc>
          <w:tcPr>
            <w:tcW w:w="14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21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Change, urban Enhanced vs control</w:t>
            </w:r>
          </w:p>
        </w:tc>
        <w:tc>
          <w:tcPr>
            <w:tcW w:w="127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−0.1%</w:t>
            </w:r>
          </w:p>
        </w:tc>
        <w:tc>
          <w:tcPr>
            <w:tcW w:w="127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−1.5%</w:t>
            </w:r>
          </w:p>
        </w:tc>
        <w:tc>
          <w:tcPr>
            <w:tcW w:w="127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−2.0%</w:t>
            </w:r>
          </w:p>
        </w:tc>
        <w:tc>
          <w:tcPr>
            <w:tcW w:w="127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+12.7%</w:t>
            </w:r>
          </w:p>
        </w:tc>
        <w:tc>
          <w:tcPr>
            <w:tcW w:w="129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+23.3%</w:t>
            </w:r>
          </w:p>
        </w:tc>
      </w:tr>
    </w:tbl>
    <w:p w14:paraId="4505D163" w14:textId="088B04B0" w:rsidR="007740D7" w:rsidRPr="007740D7" w:rsidRDefault="007740D7" w:rsidP="007D4460">
      <w:pPr>
        <w:spacing w:before="1" w:after="0" w:line="480" w:lineRule="auto"/>
        <w:rPr>
          <w:rFonts w:cstheme="minorHAnsi"/>
          <w:color w:val="000000" w:themeColor="text1"/>
        </w:rPr>
        <w:jc w:val="left"/>
      </w:pPr>
      <w:r>
        <w:rPr/>
        <w:t xml:space="preserve">Note: With 50 epochs, the size-matched control and the Enhanced Model (2,264 images) received twice the parameter updates of the Baseline Model (1,132 images). Training used PyTorch 2.10; other settings as in Table 2.</w:t>
      </w:r>
    </w:p>
    <w:p w14:paraId="4505D163" w14:textId="088B04B0" w:rsidR="007740D7" w:rsidRPr="007740D7" w:rsidRDefault="007740D7" w:rsidP="007D4460">
      <w:pPr>
        <w:spacing w:before="1" w:after="0" w:line="480" w:lineRule="auto"/>
        <w:ind w:right="582"/>
        <w:jc w:val="center"/>
        <w:rPr>
          <w:rFonts w:cstheme="minorHAnsi"/>
          <w:color w:val="000000" w:themeColor="text1"/>
        </w:rPr>
      </w:pPr>
      <w:r>
        <w:rPr/>
        <w:t xml:space="preserve"/>
      </w:r>
    </w:p>
    <w:p w14:paraId="4505D163" w14:textId="088B04B0" w:rsidR="007740D7" w:rsidRPr="007740D7" w:rsidRDefault="007740D7" w:rsidP="007D4460">
      <w:pPr>
        <w:spacing w:before="1" w:after="0" w:line="480" w:lineRule="auto"/>
        <w:ind w:right="582"/>
        <w:jc w:val="center"/>
        <w:rPr>
          <w:rFonts w:cstheme="minorHAnsi"/>
          <w:color w:val="000000" w:themeColor="text1"/>
        </w:rPr>
      </w:pPr>
      <w:r>
        <w:rPr/>
        <w:t xml:space="preserve">Table S2 - Configuration selection on the night-time validation set (88 MOCS photographs, Person class, 171 instances; one training run per configuration) (Source: Authors’ own work)</w:t>
      </w:r>
    </w:p>
    <w:tbl>
      <w:tblPr>
        <w:tblStyle w:val="PlainTable2"/>
        <w:tblW w:w="9950" w:type="dxa"/>
        <w:tblLayout w:type="fixed"/>
        <w:tblLook w:val="0620" w:firstRow="1" w:lastRow="0" w:firstColumn="0" w:lastColumn="0" w:noHBand="1" w:noVBand="1"/>
      </w:tblPr>
      <w:tblGrid>
        <w:gridCol w:w="2250"/>
        <w:gridCol w:w="1350"/>
        <w:gridCol w:w="800"/>
        <w:gridCol w:w="850"/>
        <w:gridCol w:w="800"/>
        <w:gridCol w:w="900"/>
        <w:gridCol w:w="1450"/>
        <w:gridCol w:w="1550"/>
      </w:tblGrid>
      <w:tr w:rsidR="004D4003" w:rsidRPr="004D4003" w14:paraId="27EA6426" w14:textId="77777777" w:rsidTr="004D4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0" w:type="dxa"/>
            <w:vAlign w:val="center"/>
            <w:hideMark/>
          </w:tcPr>
          <w:p w14:paraId="0B3EA460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Detector</w:t>
            </w:r>
          </w:p>
        </w:tc>
        <w:tc>
          <w:tcPr>
            <w:tcW w:w="1350" w:type="dxa"/>
            <w:vAlign w:val="center"/>
            <w:hideMark/>
          </w:tcPr>
          <w:p w14:paraId="7D34AF7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CycleGAN</w:t>
            </w:r>
          </w:p>
        </w:tc>
        <w:tc>
          <w:tcPr>
            <w:tcW w:w="800" w:type="dxa"/>
            <w:vAlign w:val="center"/>
            <w:hideMark/>
          </w:tcPr>
          <w:p w14:paraId="693B8792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Epochs</w:t>
            </w:r>
          </w:p>
        </w:tc>
        <w:tc>
          <w:tcPr>
            <w:tcW w:w="850" w:type="dxa"/>
            <w:vAlign w:val="center"/>
            <w:hideMark/>
          </w:tcPr>
          <w:p w14:paraId="2BCCE04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Precision</w:t>
            </w:r>
          </w:p>
        </w:tc>
        <w:tc>
          <w:tcPr>
            <w:tcW w:w="800" w:type="dxa"/>
            <w:vAlign w:val="center"/>
            <w:hideMark/>
          </w:tcPr>
          <w:p w14:paraId="6DC3ECE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Recall</w:t>
            </w:r>
          </w:p>
        </w:tc>
        <w:tc>
          <w:tcPr>
            <w:tcW w:w="900" w:type="dxa"/>
            <w:vAlign w:val="center"/>
            <w:hideMark/>
          </w:tcPr>
          <w:p w14:paraId="1063A10D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mAP@0.5</w:t>
            </w:r>
          </w:p>
        </w:tc>
        <w:tc>
          <w:tcPr>
            <w:tcW w:w="1450" w:type="dxa"/>
            <w:vAlign w:val="center"/>
            <w:hideMark/>
          </w:tcPr>
          <w:p w14:paraId="5926287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mAP@0.5:0.95</w:t>
            </w:r>
          </w:p>
        </w:tc>
        <w:tc>
          <w:tcPr>
            <w:tcW w:w="1550" w:type="dxa"/>
            <w:vAlign w:val="center"/>
            <w:hideMark/>
          </w:tcPr>
          <w:p w14:paraId="5926287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Construction-PPE validation mAP@0.5:0.95</w:t>
            </w:r>
          </w:p>
        </w:tc>
      </w:tr>
      <w:tr w:rsidR="004D4003" w:rsidRPr="004D4003" w14:paraId="6D347599" w14:textId="77777777" w:rsidTr="004D4003">
        <w:tc>
          <w:tcPr>
            <w:tcW w:w="22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Baseline Model</w:t>
            </w:r>
          </w:p>
        </w:tc>
        <w:tc>
          <w:tcPr>
            <w:tcW w:w="13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w="8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>
            <w:tcW w:w="85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0.294</w:t>
            </w:r>
          </w:p>
        </w:tc>
        <w:tc>
          <w:tcPr>
            <w:tcW w:w="80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0.158</w:t>
            </w:r>
          </w:p>
        </w:tc>
        <w:tc>
          <w:tcPr>
            <w:tcW w:w="90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0.143</w:t>
            </w:r>
          </w:p>
        </w:tc>
        <w:tc>
          <w:tcPr>
            <w:tcW w:w="14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0.049</w:t>
            </w:r>
          </w:p>
        </w:tc>
        <w:tc>
          <w:tcPr>
            <w:tcW w:w="15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0.283</w:t>
            </w:r>
          </w:p>
        </w:tc>
      </w:tr>
      <w:tr w:rsidR="004D4003" w:rsidRPr="004D4003" w14:paraId="6D347599" w14:textId="77777777" w:rsidTr="004D4003">
        <w:tc>
          <w:tcPr>
            <w:tcW w:w="22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Size-matched control</w:t>
            </w:r>
          </w:p>
        </w:tc>
        <w:tc>
          <w:tcPr>
            <w:tcW w:w="13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w="8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25</w:t>
            </w:r>
          </w:p>
        </w:tc>
        <w:tc>
          <w:tcPr>
            <w:tcW w:w="85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0.381</w:t>
            </w:r>
          </w:p>
        </w:tc>
        <w:tc>
          <w:tcPr>
            <w:tcW w:w="80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0.123</w:t>
            </w:r>
          </w:p>
        </w:tc>
        <w:tc>
          <w:tcPr>
            <w:tcW w:w="90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0.128</w:t>
            </w:r>
          </w:p>
        </w:tc>
        <w:tc>
          <w:tcPr>
            <w:tcW w:w="14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0.045</w:t>
            </w:r>
          </w:p>
        </w:tc>
        <w:tc>
          <w:tcPr>
            <w:tcW w:w="15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0.277</w:t>
            </w:r>
          </w:p>
        </w:tc>
      </w:tr>
      <w:tr w:rsidR="004D4003" w:rsidRPr="004D4003" w14:paraId="6D347599" w14:textId="77777777" w:rsidTr="004D4003">
        <w:tc>
          <w:tcPr>
            <w:tcW w:w="22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all translated images</w:t>
            </w:r>
          </w:p>
        </w:tc>
        <w:tc>
          <w:tcPr>
            <w:tcW w:w="13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Urban</w:t>
            </w:r>
          </w:p>
        </w:tc>
        <w:tc>
          <w:tcPr>
            <w:tcW w:w="8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25</w:t>
            </w:r>
          </w:p>
        </w:tc>
        <w:tc>
          <w:tcPr>
            <w:tcW w:w="85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0.555</w:t>
            </w:r>
          </w:p>
        </w:tc>
        <w:tc>
          <w:tcPr>
            <w:tcW w:w="80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0.187</w:t>
            </w:r>
          </w:p>
        </w:tc>
        <w:tc>
          <w:tcPr>
            <w:tcW w:w="90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0.198</w:t>
            </w:r>
          </w:p>
        </w:tc>
        <w:tc>
          <w:tcPr>
            <w:tcW w:w="14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0.061</w:t>
            </w:r>
          </w:p>
        </w:tc>
        <w:tc>
          <w:tcPr>
            <w:tcW w:w="15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0.276</w:t>
            </w:r>
          </w:p>
        </w:tc>
      </w:tr>
      <w:tr w:rsidR="004D4003" w:rsidRPr="004D4003" w14:paraId="6D347599" w14:textId="77777777" w:rsidTr="004D4003">
        <w:tc>
          <w:tcPr>
            <w:tcW w:w="22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all translated images (selected)</w:t>
            </w:r>
          </w:p>
        </w:tc>
        <w:tc>
          <w:tcPr>
            <w:tcW w:w="13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Construction-night</w:t>
            </w:r>
          </w:p>
        </w:tc>
        <w:tc>
          <w:tcPr>
            <w:tcW w:w="8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25</w:t>
            </w:r>
          </w:p>
        </w:tc>
        <w:tc>
          <w:tcPr>
            <w:tcW w:w="85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0.540</w:t>
            </w:r>
          </w:p>
        </w:tc>
        <w:tc>
          <w:tcPr>
            <w:tcW w:w="80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0.187</w:t>
            </w:r>
          </w:p>
        </w:tc>
        <w:tc>
          <w:tcPr>
            <w:tcW w:w="90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0.193</w:t>
            </w:r>
          </w:p>
        </w:tc>
        <w:tc>
          <w:tcPr>
            <w:tcW w:w="14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0.065</w:t>
            </w:r>
          </w:p>
        </w:tc>
        <w:tc>
          <w:tcPr>
            <w:tcW w:w="15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0.277</w:t>
            </w:r>
          </w:p>
        </w:tc>
      </w:tr>
      <w:tr w:rsidR="004D4003" w:rsidRPr="004D4003" w14:paraId="6D347599" w14:textId="77777777" w:rsidTr="004D4003">
        <w:tc>
          <w:tcPr>
            <w:tcW w:w="22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all translated images</w:t>
            </w:r>
          </w:p>
        </w:tc>
        <w:tc>
          <w:tcPr>
            <w:tcW w:w="13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Construction-night</w:t>
            </w:r>
          </w:p>
        </w:tc>
        <w:tc>
          <w:tcPr>
            <w:tcW w:w="8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>
            <w:tcW w:w="85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0.526</w:t>
            </w:r>
          </w:p>
        </w:tc>
        <w:tc>
          <w:tcPr>
            <w:tcW w:w="80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0.187</w:t>
            </w:r>
          </w:p>
        </w:tc>
        <w:tc>
          <w:tcPr>
            <w:tcW w:w="90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0.165</w:t>
            </w:r>
          </w:p>
        </w:tc>
        <w:tc>
          <w:tcPr>
            <w:tcW w:w="14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0.040</w:t>
            </w:r>
          </w:p>
        </w:tc>
        <w:tc>
          <w:tcPr>
            <w:tcW w:w="15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0.274</w:t>
            </w:r>
          </w:p>
        </w:tc>
      </w:tr>
      <w:tr w:rsidR="004D4003" w:rsidRPr="004D4003" w14:paraId="6D347599" w14:textId="77777777" w:rsidTr="004D4003">
        <w:tc>
          <w:tcPr>
            <w:tcW w:w="22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random half of translated images</w:t>
            </w:r>
          </w:p>
        </w:tc>
        <w:tc>
          <w:tcPr>
            <w:tcW w:w="13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Construction-night</w:t>
            </w:r>
          </w:p>
        </w:tc>
        <w:tc>
          <w:tcPr>
            <w:tcW w:w="8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33</w:t>
            </w:r>
          </w:p>
        </w:tc>
        <w:tc>
          <w:tcPr>
            <w:tcW w:w="85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0.425</w:t>
            </w:r>
          </w:p>
        </w:tc>
        <w:tc>
          <w:tcPr>
            <w:tcW w:w="80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0.216</w:t>
            </w:r>
          </w:p>
        </w:tc>
        <w:tc>
          <w:tcPr>
            <w:tcW w:w="90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0.183</w:t>
            </w:r>
          </w:p>
        </w:tc>
        <w:tc>
          <w:tcPr>
            <w:tcW w:w="14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0.055</w:t>
            </w:r>
          </w:p>
        </w:tc>
        <w:tc>
          <w:tcPr>
            <w:tcW w:w="15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0.277</w:t>
            </w:r>
          </w:p>
        </w:tc>
      </w:tr>
      <w:tr w:rsidR="004D4003" w:rsidRPr="004D4003" w14:paraId="6D347599" w14:textId="77777777" w:rsidTr="004D4003">
        <w:tc>
          <w:tcPr>
            <w:tcW w:w="225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random half of translated images</w:t>
            </w:r>
          </w:p>
        </w:tc>
        <w:tc>
          <w:tcPr>
            <w:tcW w:w="135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Construction-night</w:t>
            </w:r>
          </w:p>
        </w:tc>
        <w:tc>
          <w:tcPr>
            <w:tcW w:w="8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>
            <w:tcW w:w="85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0.446</w:t>
            </w:r>
          </w:p>
        </w:tc>
        <w:tc>
          <w:tcPr>
            <w:tcW w:w="80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0.175</w:t>
            </w:r>
          </w:p>
        </w:tc>
        <w:tc>
          <w:tcPr>
            <w:tcW w:w="90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0.141</w:t>
            </w:r>
          </w:p>
        </w:tc>
        <w:tc>
          <w:tcPr>
            <w:tcW w:w="14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0.045</w:t>
            </w:r>
          </w:p>
        </w:tc>
        <w:tc>
          <w:tcPr>
            <w:tcW w:w="1550" w:type="dxa"/>
            <w:vAlign w:val="center"/>
            <w:hideMark/>
          </w:tcPr>
          <w:p w14:paraId="3FDBC57F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0.272</w:t>
            </w:r>
          </w:p>
        </w:tc>
      </w:tr>
    </w:tbl>
    <w:p w14:paraId="4505D163" w14:textId="088B04B0" w:rsidR="007740D7" w:rsidRPr="007740D7" w:rsidRDefault="007740D7" w:rsidP="007D4460">
      <w:pPr>
        <w:spacing w:before="1" w:after="0" w:line="480" w:lineRule="auto"/>
        <w:rPr>
          <w:rFonts w:cstheme="minorHAnsi"/>
          <w:color w:val="000000" w:themeColor="text1"/>
        </w:rPr>
        <w:jc w:val="left"/>
      </w:pPr>
      <w:r>
        <w:rPr/>
        <w:t xml:space="preserve">Note: Schedules of 25 epochs (all translated images, 2,264 training images) and 33 epochs (half, 1,698 training images) follow the update-matched rule of Equation 5, rounded to whole epochs. The last column gives the best value on the Construction-PPE validation split, which selects the checkpoint. The construction-night CycleGAN used for this selection was trained with the same settings as the one used for the reported results.</w:t>
      </w:r>
    </w:p>
    <w:p w14:paraId="4505D163" w14:textId="088B04B0" w:rsidR="007740D7" w:rsidRPr="007740D7" w:rsidRDefault="007740D7" w:rsidP="007D4460">
      <w:pPr>
        <w:spacing w:before="1" w:after="0" w:line="480" w:lineRule="auto"/>
        <w:ind w:right="582"/>
        <w:jc w:val="center"/>
        <w:rPr>
          <w:rFonts w:cstheme="minorHAnsi"/>
          <w:color w:val="000000" w:themeColor="text1"/>
        </w:rPr>
      </w:pPr>
      <w:r>
        <w:rPr/>
        <w:t xml:space="preserve"/>
      </w:r>
    </w:p>
    <w:p w14:paraId="4505D163" w14:textId="088B04B0" w:rsidR="007740D7" w:rsidRPr="007740D7" w:rsidRDefault="007740D7" w:rsidP="007D4460">
      <w:pPr>
        <w:spacing w:before="1" w:after="0" w:line="480" w:lineRule="auto"/>
        <w:ind w:right="582"/>
        <w:jc w:val="center"/>
        <w:rPr>
          <w:rFonts w:cstheme="minorHAnsi"/>
          <w:color w:val="000000" w:themeColor="text1"/>
        </w:rPr>
      </w:pPr>
      <w:r>
        <w:rPr/>
        <w:t xml:space="preserve">Table S3 - Per-seed mAP@0.5 and mAP@0.5:0.95 of the four detectors on the three test sets (Source: Authors’ own work)</w:t>
      </w:r>
    </w:p>
    <w:tbl>
      <w:tblPr>
        <w:tblStyle w:val="PlainTable2"/>
        <w:tblW w:w="9960" w:type="dxa"/>
        <w:tblLayout w:type="fixed"/>
        <w:tblLook w:val="0620" w:firstRow="1" w:lastRow="0" w:firstColumn="0" w:lastColumn="0" w:noHBand="1" w:noVBand="1"/>
      </w:tblPr>
      <w:tblGrid>
        <w:gridCol w:w="1700"/>
        <w:gridCol w:w="2700"/>
        <w:gridCol w:w="1600"/>
        <w:gridCol w:w="1320"/>
        <w:gridCol w:w="1320"/>
        <w:gridCol w:w="1320"/>
      </w:tblGrid>
      <w:tr w:rsidR="004D4003" w:rsidRPr="004D4003" w14:paraId="27EA6426" w14:textId="77777777" w:rsidTr="004D4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0" w:type="dxa"/>
            <w:vAlign w:val="center"/>
            <w:hideMark/>
          </w:tcPr>
          <w:p w14:paraId="0B3EA460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Test set</w:t>
            </w:r>
          </w:p>
        </w:tc>
        <w:tc>
          <w:tcPr>
            <w:tcW w:w="2700" w:type="dxa"/>
            <w:vAlign w:val="center"/>
            <w:hideMark/>
          </w:tcPr>
          <w:p w14:paraId="7D34AF7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Detector</w:t>
            </w:r>
          </w:p>
        </w:tc>
        <w:tc>
          <w:tcPr>
            <w:tcW w:w="1600" w:type="dxa"/>
            <w:vAlign w:val="center"/>
            <w:hideMark/>
          </w:tcPr>
          <w:p w14:paraId="693B8792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Metric</w:t>
            </w:r>
          </w:p>
        </w:tc>
        <w:tc>
          <w:tcPr>
            <w:tcW w:w="1320" w:type="dxa"/>
            <w:vAlign w:val="center"/>
            <w:hideMark/>
          </w:tcPr>
          <w:p w14:paraId="2BCCE041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Seed 0</w:t>
            </w:r>
          </w:p>
        </w:tc>
        <w:tc>
          <w:tcPr>
            <w:tcW w:w="1320" w:type="dxa"/>
            <w:vAlign w:val="center"/>
            <w:hideMark/>
          </w:tcPr>
          <w:p w14:paraId="6DC3ECE3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Seed 1</w:t>
            </w:r>
          </w:p>
        </w:tc>
        <w:tc>
          <w:tcPr>
            <w:tcW w:w="1320" w:type="dxa"/>
            <w:vAlign w:val="center"/>
            <w:hideMark/>
          </w:tcPr>
          <w:p w14:paraId="1063A10D" w14:textId="77777777" w:rsidR="004D4003" w:rsidRPr="004D4003" w:rsidRDefault="004D4003" w:rsidP="00264C63">
            <w:pPr>
              <w:jc w:val="left"/>
            </w:pPr>
            <w:r>
              <w:rPr>
                <w:b/>
                <w:sz w:val="16"/>
              </w:rPr>
              <w:t xml:space="preserve">Seed 2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Construction-PPE test (day, 11 classes)</w:t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Baseline Model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0.529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0.538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0.532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0.266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0.265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0.266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Size-matched control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0.533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0.532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0.537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0.266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0.263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0.270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urban CycleGAN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0.531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0.540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0.551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0.268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0.274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0.277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construction-night CycleGAN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0.542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0.537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0.542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0.267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0.273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0.274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SFCHD day (Person, helmet)</w:t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Baseline Model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0.130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0.110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0.106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0.028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0.022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0.024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Size-matched control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0.207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0.138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0.162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0.048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0.028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0.035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urban CycleGAN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0.174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0.162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0.190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0.038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0.036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0.045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construction-night CycleGAN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0.176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0.174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0.170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0.042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0.035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0.035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SFCHD night (Person, helmet)</w:t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Baseline Model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0.140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0.120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0.124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0.030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0.026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0.027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Size-matched control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0.185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0.152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0.144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0.046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0.034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0.034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urban CycleGAN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0.120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0.138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0.151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0.027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0.028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0.035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Enhanced Model, construction-night CycleGAN</w:t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0.174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0.162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0.146</w:t>
            </w:r>
          </w:p>
        </w:tc>
      </w:tr>
      <w:tr w:rsidR="004D4003" w:rsidRPr="004D4003" w14:paraId="6D347599" w14:textId="77777777" w:rsidTr="004D4003">
        <w:tc>
          <w:tcPr>
            <w:tcW w:w="1700" w:type="dxa"/>
            <w:vAlign w:val="center"/>
            <w:hideMark/>
          </w:tcPr>
          <w:p w14:paraId="6610CB43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2700" w:type="dxa"/>
            <w:vAlign w:val="center"/>
            <w:hideMark/>
          </w:tcPr>
          <w:p w14:paraId="2D52B1CB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  <w:hideMark/>
          </w:tcPr>
          <w:p w14:paraId="587B742A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mAP@0.5:0.95</w:t>
            </w:r>
          </w:p>
        </w:tc>
        <w:tc>
          <w:tcPr>
            <w:tcW w:w="1320" w:type="dxa"/>
            <w:vAlign w:val="center"/>
            <w:hideMark/>
          </w:tcPr>
          <w:p w14:paraId="13244AAC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0.042</w:t>
            </w:r>
          </w:p>
        </w:tc>
        <w:tc>
          <w:tcPr>
            <w:tcW w:w="1320" w:type="dxa"/>
            <w:vAlign w:val="center"/>
            <w:hideMark/>
          </w:tcPr>
          <w:p w14:paraId="72517309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0.035</w:t>
            </w:r>
          </w:p>
        </w:tc>
        <w:tc>
          <w:tcPr>
            <w:tcW w:w="1320" w:type="dxa"/>
            <w:vAlign w:val="center"/>
            <w:hideMark/>
          </w:tcPr>
          <w:p w14:paraId="39B71635" w14:textId="77777777" w:rsidR="004D4003" w:rsidRPr="004D4003" w:rsidRDefault="004D4003" w:rsidP="00264C63">
            <w:pPr>
              <w:jc w:val="left"/>
            </w:pPr>
            <w:r>
              <w:rPr>
                <w:sz w:val="16"/>
              </w:rPr>
              <w:t xml:space="preserve">0.034</w:t>
            </w:r>
          </w:p>
        </w:tc>
      </w:tr>
    </w:tbl>
    <w:p w14:paraId="4505D163" w14:textId="088B04B0" w:rsidR="007740D7" w:rsidRPr="007740D7" w:rsidRDefault="007740D7" w:rsidP="007D4460">
      <w:pPr>
        <w:spacing w:before="1" w:after="0" w:line="480" w:lineRule="auto"/>
        <w:rPr>
          <w:rFonts w:cstheme="minorHAnsi"/>
          <w:color w:val="000000" w:themeColor="text1"/>
        </w:rPr>
        <w:jc w:val="left"/>
      </w:pPr>
      <w:r>
        <w:rPr/>
        <w:t xml:space="preserve">Note: The values are those of the detectors in Table 2, whose means and standard deviations they give.</w:t>
      </w:r>
    </w:p>
    <w:sectPr w:rsidR="00582EFE" w:rsidRPr="001D6517" w:rsidSect="00740CFC">
      <w:pgSz w:w="12240" w:h="15840"/>
      <w:pgMar w:top="1134" w:right="1134" w:bottom="1134" w:left="1134" w:header="708" w:footer="708" w:gutter="0"/>
      <w:lnNumType w:countBy="1" w:restart="continuous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3B06F" w14:textId="77777777" w:rsidR="008F29CA" w:rsidRDefault="008F29CA" w:rsidP="00FF356D">
      <w:pPr>
        <w:spacing w:after="0" w:line="240" w:lineRule="auto"/>
      </w:pPr>
      <w:r>
        <w:separator/>
      </w:r>
    </w:p>
  </w:endnote>
  <w:endnote w:type="continuationSeparator" w:id="0">
    <w:p w14:paraId="092E3173" w14:textId="77777777" w:rsidR="008F29CA" w:rsidRDefault="008F29CA" w:rsidP="00FF3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28F05" w14:textId="77777777" w:rsidR="008F29CA" w:rsidRDefault="008F29CA" w:rsidP="00FF356D">
      <w:pPr>
        <w:spacing w:after="0" w:line="240" w:lineRule="auto"/>
      </w:pPr>
      <w:r>
        <w:separator/>
      </w:r>
    </w:p>
  </w:footnote>
  <w:footnote w:type="continuationSeparator" w:id="0">
    <w:p w14:paraId="7CFBCE57" w14:textId="77777777" w:rsidR="008F29CA" w:rsidRDefault="008F29CA" w:rsidP="00FF3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64D4"/>
    <w:multiLevelType w:val="multilevel"/>
    <w:tmpl w:val="BC8A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008EC"/>
    <w:multiLevelType w:val="hybridMultilevel"/>
    <w:tmpl w:val="DB94468A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2" w15:restartNumberingAfterBreak="0">
    <w:nsid w:val="2159157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20D15CF"/>
    <w:multiLevelType w:val="multilevel"/>
    <w:tmpl w:val="27100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251562A3"/>
    <w:multiLevelType w:val="hybridMultilevel"/>
    <w:tmpl w:val="82EC0BFA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5" w15:restartNumberingAfterBreak="0">
    <w:nsid w:val="27CA1C14"/>
    <w:multiLevelType w:val="multilevel"/>
    <w:tmpl w:val="0624F45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F4E3E"/>
    <w:multiLevelType w:val="hybridMultilevel"/>
    <w:tmpl w:val="C96E049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3134508E"/>
    <w:multiLevelType w:val="hybridMultilevel"/>
    <w:tmpl w:val="663A4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7EEB2E4">
      <w:numFmt w:val="bullet"/>
      <w:lvlText w:val=""/>
      <w:lvlJc w:val="left"/>
      <w:pPr>
        <w:ind w:left="1440" w:hanging="360"/>
      </w:pPr>
      <w:rPr>
        <w:rFonts w:ascii="Symbol" w:eastAsia="Book Antiqua" w:hAnsi="Symbol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B6E36"/>
    <w:multiLevelType w:val="hybridMultilevel"/>
    <w:tmpl w:val="A934DC6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3DA10A59"/>
    <w:multiLevelType w:val="hybridMultilevel"/>
    <w:tmpl w:val="4392A264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10" w15:restartNumberingAfterBreak="0">
    <w:nsid w:val="40E847F4"/>
    <w:multiLevelType w:val="hybridMultilevel"/>
    <w:tmpl w:val="327E7642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11" w15:restartNumberingAfterBreak="0">
    <w:nsid w:val="41D83430"/>
    <w:multiLevelType w:val="hybridMultilevel"/>
    <w:tmpl w:val="C12C5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757BC"/>
    <w:multiLevelType w:val="hybridMultilevel"/>
    <w:tmpl w:val="8D2C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F00F9"/>
    <w:multiLevelType w:val="hybridMultilevel"/>
    <w:tmpl w:val="F5625EF4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14" w15:restartNumberingAfterBreak="0">
    <w:nsid w:val="4B66524C"/>
    <w:multiLevelType w:val="hybridMultilevel"/>
    <w:tmpl w:val="EC82B536"/>
    <w:lvl w:ilvl="0" w:tplc="7C4CFD26">
      <w:start w:val="1"/>
      <w:numFmt w:val="decimal"/>
      <w:lvlText w:val="%1"/>
      <w:lvlJc w:val="left"/>
      <w:pPr>
        <w:ind w:left="548" w:hanging="304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99"/>
        <w:position w:val="7"/>
        <w:sz w:val="14"/>
        <w:szCs w:val="14"/>
        <w:lang w:val="es-ES" w:eastAsia="en-US" w:bidi="ar-SA"/>
      </w:rPr>
    </w:lvl>
    <w:lvl w:ilvl="1" w:tplc="5DB8C9FC">
      <w:numFmt w:val="bullet"/>
      <w:lvlText w:val="•"/>
      <w:lvlJc w:val="left"/>
      <w:pPr>
        <w:ind w:left="740" w:hanging="304"/>
      </w:pPr>
      <w:rPr>
        <w:rFonts w:hint="default"/>
        <w:lang w:val="es-ES" w:eastAsia="en-US" w:bidi="ar-SA"/>
      </w:rPr>
    </w:lvl>
    <w:lvl w:ilvl="2" w:tplc="85E2C592">
      <w:numFmt w:val="bullet"/>
      <w:lvlText w:val="•"/>
      <w:lvlJc w:val="left"/>
      <w:pPr>
        <w:ind w:left="880" w:hanging="304"/>
      </w:pPr>
      <w:rPr>
        <w:rFonts w:hint="default"/>
        <w:lang w:val="es-ES" w:eastAsia="en-US" w:bidi="ar-SA"/>
      </w:rPr>
    </w:lvl>
    <w:lvl w:ilvl="3" w:tplc="0F069A7E">
      <w:numFmt w:val="bullet"/>
      <w:lvlText w:val="•"/>
      <w:lvlJc w:val="left"/>
      <w:pPr>
        <w:ind w:left="1173" w:hanging="304"/>
      </w:pPr>
      <w:rPr>
        <w:rFonts w:hint="default"/>
        <w:lang w:val="es-ES" w:eastAsia="en-US" w:bidi="ar-SA"/>
      </w:rPr>
    </w:lvl>
    <w:lvl w:ilvl="4" w:tplc="71B000F4">
      <w:numFmt w:val="bullet"/>
      <w:lvlText w:val="•"/>
      <w:lvlJc w:val="left"/>
      <w:pPr>
        <w:ind w:left="1467" w:hanging="304"/>
      </w:pPr>
      <w:rPr>
        <w:rFonts w:hint="default"/>
        <w:lang w:val="es-ES" w:eastAsia="en-US" w:bidi="ar-SA"/>
      </w:rPr>
    </w:lvl>
    <w:lvl w:ilvl="5" w:tplc="07E8A874">
      <w:numFmt w:val="bullet"/>
      <w:lvlText w:val="•"/>
      <w:lvlJc w:val="left"/>
      <w:pPr>
        <w:ind w:left="1761" w:hanging="304"/>
      </w:pPr>
      <w:rPr>
        <w:rFonts w:hint="default"/>
        <w:lang w:val="es-ES" w:eastAsia="en-US" w:bidi="ar-SA"/>
      </w:rPr>
    </w:lvl>
    <w:lvl w:ilvl="6" w:tplc="0D54A8F8">
      <w:numFmt w:val="bullet"/>
      <w:lvlText w:val="•"/>
      <w:lvlJc w:val="left"/>
      <w:pPr>
        <w:ind w:left="2055" w:hanging="304"/>
      </w:pPr>
      <w:rPr>
        <w:rFonts w:hint="default"/>
        <w:lang w:val="es-ES" w:eastAsia="en-US" w:bidi="ar-SA"/>
      </w:rPr>
    </w:lvl>
    <w:lvl w:ilvl="7" w:tplc="A1F26518">
      <w:numFmt w:val="bullet"/>
      <w:lvlText w:val="•"/>
      <w:lvlJc w:val="left"/>
      <w:pPr>
        <w:ind w:left="2349" w:hanging="304"/>
      </w:pPr>
      <w:rPr>
        <w:rFonts w:hint="default"/>
        <w:lang w:val="es-ES" w:eastAsia="en-US" w:bidi="ar-SA"/>
      </w:rPr>
    </w:lvl>
    <w:lvl w:ilvl="8" w:tplc="A2A8B46E">
      <w:numFmt w:val="bullet"/>
      <w:lvlText w:val="•"/>
      <w:lvlJc w:val="left"/>
      <w:pPr>
        <w:ind w:left="2643" w:hanging="304"/>
      </w:pPr>
      <w:rPr>
        <w:rFonts w:hint="default"/>
        <w:lang w:val="es-ES" w:eastAsia="en-US" w:bidi="ar-SA"/>
      </w:rPr>
    </w:lvl>
  </w:abstractNum>
  <w:abstractNum w:abstractNumId="15" w15:restartNumberingAfterBreak="0">
    <w:nsid w:val="4DFD2918"/>
    <w:multiLevelType w:val="multilevel"/>
    <w:tmpl w:val="E308578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Book Antiqua" w:hAnsi="Times New Roman" w:cs="Times New Roman" w:hint="default"/>
        <w:b w:val="0"/>
        <w:bCs w:val="0"/>
        <w:i w:val="0"/>
        <w:iCs w:val="0"/>
        <w:w w:val="99"/>
        <w:position w:val="7"/>
        <w:sz w:val="16"/>
        <w:szCs w:val="14"/>
        <w:lang w:val="es-ES" w:eastAsia="en-US" w:bidi="ar-SA"/>
      </w:rPr>
    </w:lvl>
    <w:lvl w:ilvl="1">
      <w:start w:val="2"/>
      <w:numFmt w:val="decimal"/>
      <w:isLgl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8ED4B1C"/>
    <w:multiLevelType w:val="hybridMultilevel"/>
    <w:tmpl w:val="87EE5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113F1"/>
    <w:multiLevelType w:val="hybridMultilevel"/>
    <w:tmpl w:val="6744367A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18" w15:restartNumberingAfterBreak="0">
    <w:nsid w:val="5DC0624D"/>
    <w:multiLevelType w:val="hybridMultilevel"/>
    <w:tmpl w:val="0624F450"/>
    <w:lvl w:ilvl="0" w:tplc="59C696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517916"/>
    <w:multiLevelType w:val="hybridMultilevel"/>
    <w:tmpl w:val="B34C0206"/>
    <w:lvl w:ilvl="0" w:tplc="0409000F">
      <w:start w:val="1"/>
      <w:numFmt w:val="decimal"/>
      <w:lvlText w:val="%1."/>
      <w:lvlJc w:val="left"/>
      <w:pPr>
        <w:ind w:left="958" w:hanging="360"/>
      </w:p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20" w15:restartNumberingAfterBreak="0">
    <w:nsid w:val="604E5698"/>
    <w:multiLevelType w:val="hybridMultilevel"/>
    <w:tmpl w:val="B178EEF0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21" w15:restartNumberingAfterBreak="0">
    <w:nsid w:val="617C22B1"/>
    <w:multiLevelType w:val="multilevel"/>
    <w:tmpl w:val="1AF2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E13C97"/>
    <w:multiLevelType w:val="hybridMultilevel"/>
    <w:tmpl w:val="39DE5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E97D62"/>
    <w:multiLevelType w:val="multilevel"/>
    <w:tmpl w:val="F38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D229E"/>
    <w:multiLevelType w:val="hybridMultilevel"/>
    <w:tmpl w:val="9FE0DB92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25" w15:restartNumberingAfterBreak="0">
    <w:nsid w:val="740C38E2"/>
    <w:multiLevelType w:val="multilevel"/>
    <w:tmpl w:val="27100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7A171963"/>
    <w:multiLevelType w:val="hybridMultilevel"/>
    <w:tmpl w:val="2E4A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067025"/>
    <w:multiLevelType w:val="multilevel"/>
    <w:tmpl w:val="06B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239922">
    <w:abstractNumId w:val="14"/>
  </w:num>
  <w:num w:numId="2" w16cid:durableId="659891087">
    <w:abstractNumId w:val="7"/>
  </w:num>
  <w:num w:numId="3" w16cid:durableId="2035812007">
    <w:abstractNumId w:val="12"/>
  </w:num>
  <w:num w:numId="4" w16cid:durableId="393503722">
    <w:abstractNumId w:val="15"/>
  </w:num>
  <w:num w:numId="5" w16cid:durableId="1225681026">
    <w:abstractNumId w:val="25"/>
  </w:num>
  <w:num w:numId="6" w16cid:durableId="1707677701">
    <w:abstractNumId w:val="2"/>
  </w:num>
  <w:num w:numId="7" w16cid:durableId="1222712637">
    <w:abstractNumId w:val="18"/>
  </w:num>
  <w:num w:numId="8" w16cid:durableId="1841121529">
    <w:abstractNumId w:val="5"/>
  </w:num>
  <w:num w:numId="9" w16cid:durableId="128211113">
    <w:abstractNumId w:val="20"/>
  </w:num>
  <w:num w:numId="10" w16cid:durableId="1169365975">
    <w:abstractNumId w:val="11"/>
  </w:num>
  <w:num w:numId="11" w16cid:durableId="1922333079">
    <w:abstractNumId w:val="16"/>
  </w:num>
  <w:num w:numId="12" w16cid:durableId="1414744595">
    <w:abstractNumId w:val="26"/>
  </w:num>
  <w:num w:numId="13" w16cid:durableId="303514272">
    <w:abstractNumId w:val="9"/>
  </w:num>
  <w:num w:numId="14" w16cid:durableId="717585797">
    <w:abstractNumId w:val="4"/>
  </w:num>
  <w:num w:numId="15" w16cid:durableId="541674741">
    <w:abstractNumId w:val="6"/>
  </w:num>
  <w:num w:numId="16" w16cid:durableId="162596867">
    <w:abstractNumId w:val="21"/>
  </w:num>
  <w:num w:numId="17" w16cid:durableId="1612979199">
    <w:abstractNumId w:val="10"/>
  </w:num>
  <w:num w:numId="18" w16cid:durableId="166021500">
    <w:abstractNumId w:val="22"/>
  </w:num>
  <w:num w:numId="19" w16cid:durableId="77870493">
    <w:abstractNumId w:val="1"/>
  </w:num>
  <w:num w:numId="20" w16cid:durableId="1515344096">
    <w:abstractNumId w:val="23"/>
  </w:num>
  <w:num w:numId="21" w16cid:durableId="441386406">
    <w:abstractNumId w:val="0"/>
  </w:num>
  <w:num w:numId="22" w16cid:durableId="733049241">
    <w:abstractNumId w:val="17"/>
  </w:num>
  <w:num w:numId="23" w16cid:durableId="179659091">
    <w:abstractNumId w:val="24"/>
  </w:num>
  <w:num w:numId="24" w16cid:durableId="1304694118">
    <w:abstractNumId w:val="13"/>
  </w:num>
  <w:num w:numId="25" w16cid:durableId="588463412">
    <w:abstractNumId w:val="8"/>
  </w:num>
  <w:num w:numId="26" w16cid:durableId="576940624">
    <w:abstractNumId w:val="19"/>
  </w:num>
  <w:num w:numId="27" w16cid:durableId="1908683962">
    <w:abstractNumId w:val="27"/>
  </w:num>
  <w:num w:numId="28" w16cid:durableId="1594121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56D"/>
    <w:rsid w:val="000002F6"/>
    <w:rsid w:val="00001746"/>
    <w:rsid w:val="00004992"/>
    <w:rsid w:val="000129FC"/>
    <w:rsid w:val="000155EF"/>
    <w:rsid w:val="00020B5B"/>
    <w:rsid w:val="00026F10"/>
    <w:rsid w:val="0003678A"/>
    <w:rsid w:val="00037E87"/>
    <w:rsid w:val="00040BBA"/>
    <w:rsid w:val="00043FEC"/>
    <w:rsid w:val="000500D8"/>
    <w:rsid w:val="000517C5"/>
    <w:rsid w:val="00054FBD"/>
    <w:rsid w:val="00060CCF"/>
    <w:rsid w:val="00061918"/>
    <w:rsid w:val="00064931"/>
    <w:rsid w:val="00067B45"/>
    <w:rsid w:val="0007097A"/>
    <w:rsid w:val="000709E7"/>
    <w:rsid w:val="00070A40"/>
    <w:rsid w:val="00072B46"/>
    <w:rsid w:val="00073301"/>
    <w:rsid w:val="000741AE"/>
    <w:rsid w:val="00080F7B"/>
    <w:rsid w:val="00090018"/>
    <w:rsid w:val="0009187A"/>
    <w:rsid w:val="00091E39"/>
    <w:rsid w:val="0009588F"/>
    <w:rsid w:val="000A3157"/>
    <w:rsid w:val="000A6B66"/>
    <w:rsid w:val="000B46D3"/>
    <w:rsid w:val="000B64A4"/>
    <w:rsid w:val="000D4E48"/>
    <w:rsid w:val="000E3E6B"/>
    <w:rsid w:val="000F31AB"/>
    <w:rsid w:val="000F5F1A"/>
    <w:rsid w:val="0010539F"/>
    <w:rsid w:val="001151AA"/>
    <w:rsid w:val="00120820"/>
    <w:rsid w:val="00121A72"/>
    <w:rsid w:val="00123E9A"/>
    <w:rsid w:val="00127D4F"/>
    <w:rsid w:val="00127E00"/>
    <w:rsid w:val="00132CE2"/>
    <w:rsid w:val="00134FF7"/>
    <w:rsid w:val="00135831"/>
    <w:rsid w:val="00141E73"/>
    <w:rsid w:val="001453E8"/>
    <w:rsid w:val="001507F3"/>
    <w:rsid w:val="0015116C"/>
    <w:rsid w:val="00157EF8"/>
    <w:rsid w:val="00157FE4"/>
    <w:rsid w:val="00160595"/>
    <w:rsid w:val="00161333"/>
    <w:rsid w:val="00162A53"/>
    <w:rsid w:val="001673E0"/>
    <w:rsid w:val="00171503"/>
    <w:rsid w:val="00172141"/>
    <w:rsid w:val="001726CF"/>
    <w:rsid w:val="0018256F"/>
    <w:rsid w:val="001832AB"/>
    <w:rsid w:val="0018451E"/>
    <w:rsid w:val="00187B7E"/>
    <w:rsid w:val="00190F64"/>
    <w:rsid w:val="001957AB"/>
    <w:rsid w:val="00195EA3"/>
    <w:rsid w:val="001A20A2"/>
    <w:rsid w:val="001A6668"/>
    <w:rsid w:val="001A676A"/>
    <w:rsid w:val="001B2B0A"/>
    <w:rsid w:val="001B2E6F"/>
    <w:rsid w:val="001B551A"/>
    <w:rsid w:val="001B6142"/>
    <w:rsid w:val="001B7334"/>
    <w:rsid w:val="001C45FD"/>
    <w:rsid w:val="001C5EAF"/>
    <w:rsid w:val="001D6517"/>
    <w:rsid w:val="001D7014"/>
    <w:rsid w:val="001E5027"/>
    <w:rsid w:val="001E552E"/>
    <w:rsid w:val="001E6EE9"/>
    <w:rsid w:val="001F2960"/>
    <w:rsid w:val="00202C50"/>
    <w:rsid w:val="00202D29"/>
    <w:rsid w:val="002040E8"/>
    <w:rsid w:val="00204973"/>
    <w:rsid w:val="002061AA"/>
    <w:rsid w:val="002078F5"/>
    <w:rsid w:val="00211A66"/>
    <w:rsid w:val="00212741"/>
    <w:rsid w:val="00213F2D"/>
    <w:rsid w:val="002267E6"/>
    <w:rsid w:val="00227908"/>
    <w:rsid w:val="0023111F"/>
    <w:rsid w:val="002311CA"/>
    <w:rsid w:val="00233C41"/>
    <w:rsid w:val="002423EF"/>
    <w:rsid w:val="002435DA"/>
    <w:rsid w:val="00243913"/>
    <w:rsid w:val="00244143"/>
    <w:rsid w:val="0024495E"/>
    <w:rsid w:val="002453E4"/>
    <w:rsid w:val="00246733"/>
    <w:rsid w:val="00246D7F"/>
    <w:rsid w:val="0026058C"/>
    <w:rsid w:val="00261375"/>
    <w:rsid w:val="00264C63"/>
    <w:rsid w:val="00265EE2"/>
    <w:rsid w:val="00266373"/>
    <w:rsid w:val="00271423"/>
    <w:rsid w:val="002819D8"/>
    <w:rsid w:val="0028689C"/>
    <w:rsid w:val="00287B99"/>
    <w:rsid w:val="00291384"/>
    <w:rsid w:val="0029511F"/>
    <w:rsid w:val="002A2767"/>
    <w:rsid w:val="002A3DF4"/>
    <w:rsid w:val="002B3BF7"/>
    <w:rsid w:val="002B426C"/>
    <w:rsid w:val="002B570F"/>
    <w:rsid w:val="002C4568"/>
    <w:rsid w:val="002C4D64"/>
    <w:rsid w:val="002C6E70"/>
    <w:rsid w:val="002D374F"/>
    <w:rsid w:val="002D5D60"/>
    <w:rsid w:val="002D64B8"/>
    <w:rsid w:val="002E1AB4"/>
    <w:rsid w:val="002E23E8"/>
    <w:rsid w:val="002E3A5F"/>
    <w:rsid w:val="002F017C"/>
    <w:rsid w:val="002F5E90"/>
    <w:rsid w:val="002F7F11"/>
    <w:rsid w:val="003010A1"/>
    <w:rsid w:val="003078FD"/>
    <w:rsid w:val="00312A28"/>
    <w:rsid w:val="003143F8"/>
    <w:rsid w:val="00322D1A"/>
    <w:rsid w:val="0032381D"/>
    <w:rsid w:val="00326675"/>
    <w:rsid w:val="00327413"/>
    <w:rsid w:val="003374EC"/>
    <w:rsid w:val="00337671"/>
    <w:rsid w:val="00340D9D"/>
    <w:rsid w:val="00345C80"/>
    <w:rsid w:val="003504D3"/>
    <w:rsid w:val="00353D24"/>
    <w:rsid w:val="00356E93"/>
    <w:rsid w:val="00361500"/>
    <w:rsid w:val="00362929"/>
    <w:rsid w:val="003640AD"/>
    <w:rsid w:val="003647D8"/>
    <w:rsid w:val="00365512"/>
    <w:rsid w:val="0037165C"/>
    <w:rsid w:val="00381B43"/>
    <w:rsid w:val="003827FF"/>
    <w:rsid w:val="00385593"/>
    <w:rsid w:val="003855B9"/>
    <w:rsid w:val="0039109B"/>
    <w:rsid w:val="00392705"/>
    <w:rsid w:val="00392FE4"/>
    <w:rsid w:val="00396901"/>
    <w:rsid w:val="003A4129"/>
    <w:rsid w:val="003A65AB"/>
    <w:rsid w:val="003B1EF1"/>
    <w:rsid w:val="003B3AF4"/>
    <w:rsid w:val="003B3D22"/>
    <w:rsid w:val="003B468C"/>
    <w:rsid w:val="003B5F65"/>
    <w:rsid w:val="003B72B6"/>
    <w:rsid w:val="003B7531"/>
    <w:rsid w:val="003C0DE2"/>
    <w:rsid w:val="003C5055"/>
    <w:rsid w:val="003C63A2"/>
    <w:rsid w:val="003C6AAE"/>
    <w:rsid w:val="003D73E6"/>
    <w:rsid w:val="003E3BC0"/>
    <w:rsid w:val="003E471B"/>
    <w:rsid w:val="003F0D8C"/>
    <w:rsid w:val="003F2957"/>
    <w:rsid w:val="003F308A"/>
    <w:rsid w:val="003F35F5"/>
    <w:rsid w:val="003F3B21"/>
    <w:rsid w:val="003F3B72"/>
    <w:rsid w:val="003F4EDB"/>
    <w:rsid w:val="003F69F7"/>
    <w:rsid w:val="00407723"/>
    <w:rsid w:val="00407881"/>
    <w:rsid w:val="00413DDE"/>
    <w:rsid w:val="004155B5"/>
    <w:rsid w:val="00422FD0"/>
    <w:rsid w:val="0042493B"/>
    <w:rsid w:val="00425345"/>
    <w:rsid w:val="00427455"/>
    <w:rsid w:val="004322DE"/>
    <w:rsid w:val="00432F89"/>
    <w:rsid w:val="00433330"/>
    <w:rsid w:val="00434402"/>
    <w:rsid w:val="0043585A"/>
    <w:rsid w:val="00437533"/>
    <w:rsid w:val="0044465F"/>
    <w:rsid w:val="00464CA1"/>
    <w:rsid w:val="00465E63"/>
    <w:rsid w:val="00476EF3"/>
    <w:rsid w:val="00477621"/>
    <w:rsid w:val="00481CB2"/>
    <w:rsid w:val="00481F9E"/>
    <w:rsid w:val="00485640"/>
    <w:rsid w:val="0048565B"/>
    <w:rsid w:val="00486E21"/>
    <w:rsid w:val="00492CB1"/>
    <w:rsid w:val="00494CF6"/>
    <w:rsid w:val="00494DAF"/>
    <w:rsid w:val="0049640E"/>
    <w:rsid w:val="00497FA9"/>
    <w:rsid w:val="004A01DB"/>
    <w:rsid w:val="004A61B5"/>
    <w:rsid w:val="004B699A"/>
    <w:rsid w:val="004B76B5"/>
    <w:rsid w:val="004C1032"/>
    <w:rsid w:val="004C4415"/>
    <w:rsid w:val="004C55C2"/>
    <w:rsid w:val="004D215E"/>
    <w:rsid w:val="004D4003"/>
    <w:rsid w:val="004D6F54"/>
    <w:rsid w:val="004E246F"/>
    <w:rsid w:val="004E331D"/>
    <w:rsid w:val="004F1D8E"/>
    <w:rsid w:val="004F413C"/>
    <w:rsid w:val="004F4A44"/>
    <w:rsid w:val="005011E3"/>
    <w:rsid w:val="005041EE"/>
    <w:rsid w:val="00506697"/>
    <w:rsid w:val="005104F6"/>
    <w:rsid w:val="00510794"/>
    <w:rsid w:val="00510F2A"/>
    <w:rsid w:val="005115C2"/>
    <w:rsid w:val="00512E89"/>
    <w:rsid w:val="005224CF"/>
    <w:rsid w:val="0052352B"/>
    <w:rsid w:val="00523F36"/>
    <w:rsid w:val="00524038"/>
    <w:rsid w:val="00526C47"/>
    <w:rsid w:val="00532325"/>
    <w:rsid w:val="00537967"/>
    <w:rsid w:val="0056056A"/>
    <w:rsid w:val="00560EE6"/>
    <w:rsid w:val="00566BFB"/>
    <w:rsid w:val="0057184F"/>
    <w:rsid w:val="00571D3E"/>
    <w:rsid w:val="00582EFE"/>
    <w:rsid w:val="00593F8E"/>
    <w:rsid w:val="00596207"/>
    <w:rsid w:val="005A3CF2"/>
    <w:rsid w:val="005A40F6"/>
    <w:rsid w:val="005A6224"/>
    <w:rsid w:val="005A7632"/>
    <w:rsid w:val="005B148C"/>
    <w:rsid w:val="005B37B4"/>
    <w:rsid w:val="005C0EAA"/>
    <w:rsid w:val="005C18C5"/>
    <w:rsid w:val="005C2187"/>
    <w:rsid w:val="005C2490"/>
    <w:rsid w:val="005C41CD"/>
    <w:rsid w:val="005C5461"/>
    <w:rsid w:val="005C77B7"/>
    <w:rsid w:val="005C7D91"/>
    <w:rsid w:val="005D006F"/>
    <w:rsid w:val="005D11FA"/>
    <w:rsid w:val="005D1609"/>
    <w:rsid w:val="005D5D67"/>
    <w:rsid w:val="005D6FED"/>
    <w:rsid w:val="005E09EA"/>
    <w:rsid w:val="005E179B"/>
    <w:rsid w:val="005E21F7"/>
    <w:rsid w:val="005E3A8F"/>
    <w:rsid w:val="005E64AD"/>
    <w:rsid w:val="005E6A7C"/>
    <w:rsid w:val="005E7460"/>
    <w:rsid w:val="005E7D33"/>
    <w:rsid w:val="005E7E51"/>
    <w:rsid w:val="005F0373"/>
    <w:rsid w:val="005F0865"/>
    <w:rsid w:val="005F453A"/>
    <w:rsid w:val="005F5A2C"/>
    <w:rsid w:val="005F75E3"/>
    <w:rsid w:val="00603419"/>
    <w:rsid w:val="00610BFD"/>
    <w:rsid w:val="00611675"/>
    <w:rsid w:val="00611E4A"/>
    <w:rsid w:val="006136A2"/>
    <w:rsid w:val="00613EEC"/>
    <w:rsid w:val="006155F7"/>
    <w:rsid w:val="00616FE0"/>
    <w:rsid w:val="00625C9A"/>
    <w:rsid w:val="006273B2"/>
    <w:rsid w:val="006334DF"/>
    <w:rsid w:val="006367B6"/>
    <w:rsid w:val="006367DD"/>
    <w:rsid w:val="00640051"/>
    <w:rsid w:val="00645E7F"/>
    <w:rsid w:val="006473FC"/>
    <w:rsid w:val="006502AB"/>
    <w:rsid w:val="00653A15"/>
    <w:rsid w:val="00653DCE"/>
    <w:rsid w:val="00656870"/>
    <w:rsid w:val="0065716E"/>
    <w:rsid w:val="006572CD"/>
    <w:rsid w:val="00660110"/>
    <w:rsid w:val="00663037"/>
    <w:rsid w:val="00663102"/>
    <w:rsid w:val="0066334A"/>
    <w:rsid w:val="006646BC"/>
    <w:rsid w:val="00667CD9"/>
    <w:rsid w:val="00672C64"/>
    <w:rsid w:val="00673E05"/>
    <w:rsid w:val="006761A5"/>
    <w:rsid w:val="0068198F"/>
    <w:rsid w:val="00683C30"/>
    <w:rsid w:val="00684878"/>
    <w:rsid w:val="00685138"/>
    <w:rsid w:val="0069139C"/>
    <w:rsid w:val="00691F06"/>
    <w:rsid w:val="00696385"/>
    <w:rsid w:val="00697CC3"/>
    <w:rsid w:val="006A1CE8"/>
    <w:rsid w:val="006A5E1D"/>
    <w:rsid w:val="006B085D"/>
    <w:rsid w:val="006B0A3C"/>
    <w:rsid w:val="006B30D0"/>
    <w:rsid w:val="006B3B88"/>
    <w:rsid w:val="006B5E9C"/>
    <w:rsid w:val="006B708E"/>
    <w:rsid w:val="006C0A30"/>
    <w:rsid w:val="006C0FBE"/>
    <w:rsid w:val="006C6EA0"/>
    <w:rsid w:val="006C715D"/>
    <w:rsid w:val="006D0B12"/>
    <w:rsid w:val="006D53AC"/>
    <w:rsid w:val="006E23DE"/>
    <w:rsid w:val="006F6C84"/>
    <w:rsid w:val="00703A2E"/>
    <w:rsid w:val="00706761"/>
    <w:rsid w:val="0070688A"/>
    <w:rsid w:val="00712829"/>
    <w:rsid w:val="00713E3D"/>
    <w:rsid w:val="00720BE5"/>
    <w:rsid w:val="00722D9C"/>
    <w:rsid w:val="0072506C"/>
    <w:rsid w:val="007250AE"/>
    <w:rsid w:val="00725E8F"/>
    <w:rsid w:val="00726696"/>
    <w:rsid w:val="00734C48"/>
    <w:rsid w:val="00740CFC"/>
    <w:rsid w:val="00741306"/>
    <w:rsid w:val="0074172A"/>
    <w:rsid w:val="007420FB"/>
    <w:rsid w:val="00744962"/>
    <w:rsid w:val="00747FEF"/>
    <w:rsid w:val="0075086A"/>
    <w:rsid w:val="00755EB6"/>
    <w:rsid w:val="00760529"/>
    <w:rsid w:val="00761F53"/>
    <w:rsid w:val="007630BE"/>
    <w:rsid w:val="007646FB"/>
    <w:rsid w:val="007653CF"/>
    <w:rsid w:val="00765C22"/>
    <w:rsid w:val="00765FBA"/>
    <w:rsid w:val="0076723D"/>
    <w:rsid w:val="00767A28"/>
    <w:rsid w:val="00770B7D"/>
    <w:rsid w:val="00771318"/>
    <w:rsid w:val="0077225D"/>
    <w:rsid w:val="007740D7"/>
    <w:rsid w:val="007769E2"/>
    <w:rsid w:val="007810F5"/>
    <w:rsid w:val="007819A5"/>
    <w:rsid w:val="00781E09"/>
    <w:rsid w:val="00786775"/>
    <w:rsid w:val="00787747"/>
    <w:rsid w:val="00791313"/>
    <w:rsid w:val="00792D3E"/>
    <w:rsid w:val="00793A43"/>
    <w:rsid w:val="00794901"/>
    <w:rsid w:val="00794BDC"/>
    <w:rsid w:val="007A201F"/>
    <w:rsid w:val="007A420C"/>
    <w:rsid w:val="007A4781"/>
    <w:rsid w:val="007A7E35"/>
    <w:rsid w:val="007B370F"/>
    <w:rsid w:val="007B6094"/>
    <w:rsid w:val="007C411E"/>
    <w:rsid w:val="007C71EC"/>
    <w:rsid w:val="007D0AB9"/>
    <w:rsid w:val="007D10D4"/>
    <w:rsid w:val="007D3919"/>
    <w:rsid w:val="007D415B"/>
    <w:rsid w:val="007D4460"/>
    <w:rsid w:val="007D61EF"/>
    <w:rsid w:val="007E6666"/>
    <w:rsid w:val="007E7EB7"/>
    <w:rsid w:val="007F477A"/>
    <w:rsid w:val="007F4ECD"/>
    <w:rsid w:val="007F5AFC"/>
    <w:rsid w:val="007F5F3E"/>
    <w:rsid w:val="00814A88"/>
    <w:rsid w:val="00817ABF"/>
    <w:rsid w:val="00821F09"/>
    <w:rsid w:val="00822065"/>
    <w:rsid w:val="0082207B"/>
    <w:rsid w:val="008221A6"/>
    <w:rsid w:val="00823131"/>
    <w:rsid w:val="00824B67"/>
    <w:rsid w:val="00824F07"/>
    <w:rsid w:val="00825D5D"/>
    <w:rsid w:val="00831D20"/>
    <w:rsid w:val="008359B9"/>
    <w:rsid w:val="00837D9B"/>
    <w:rsid w:val="008416AA"/>
    <w:rsid w:val="00842535"/>
    <w:rsid w:val="00843026"/>
    <w:rsid w:val="008466D5"/>
    <w:rsid w:val="00853F20"/>
    <w:rsid w:val="00857827"/>
    <w:rsid w:val="0086783F"/>
    <w:rsid w:val="00871608"/>
    <w:rsid w:val="00876F88"/>
    <w:rsid w:val="00877225"/>
    <w:rsid w:val="008808D5"/>
    <w:rsid w:val="00883D67"/>
    <w:rsid w:val="008872E6"/>
    <w:rsid w:val="00891404"/>
    <w:rsid w:val="00892872"/>
    <w:rsid w:val="00893561"/>
    <w:rsid w:val="00893EF0"/>
    <w:rsid w:val="00894186"/>
    <w:rsid w:val="00894661"/>
    <w:rsid w:val="00895813"/>
    <w:rsid w:val="008960CC"/>
    <w:rsid w:val="008A0E31"/>
    <w:rsid w:val="008A1456"/>
    <w:rsid w:val="008A61C2"/>
    <w:rsid w:val="008A7117"/>
    <w:rsid w:val="008B0807"/>
    <w:rsid w:val="008B7ADA"/>
    <w:rsid w:val="008C0FA0"/>
    <w:rsid w:val="008C16A0"/>
    <w:rsid w:val="008C397B"/>
    <w:rsid w:val="008C40BA"/>
    <w:rsid w:val="008C6A7D"/>
    <w:rsid w:val="008D0380"/>
    <w:rsid w:val="008D3955"/>
    <w:rsid w:val="008E3D7B"/>
    <w:rsid w:val="008E5E95"/>
    <w:rsid w:val="008E786D"/>
    <w:rsid w:val="008F11F2"/>
    <w:rsid w:val="008F1EA6"/>
    <w:rsid w:val="008F260C"/>
    <w:rsid w:val="008F29B6"/>
    <w:rsid w:val="008F29CA"/>
    <w:rsid w:val="0090031C"/>
    <w:rsid w:val="00900B3B"/>
    <w:rsid w:val="00911054"/>
    <w:rsid w:val="00911DCB"/>
    <w:rsid w:val="00925058"/>
    <w:rsid w:val="0093458E"/>
    <w:rsid w:val="00935B17"/>
    <w:rsid w:val="009369E6"/>
    <w:rsid w:val="0094263A"/>
    <w:rsid w:val="00947868"/>
    <w:rsid w:val="00952009"/>
    <w:rsid w:val="009524E6"/>
    <w:rsid w:val="00965F8A"/>
    <w:rsid w:val="00966840"/>
    <w:rsid w:val="00973E3E"/>
    <w:rsid w:val="00974542"/>
    <w:rsid w:val="009748AC"/>
    <w:rsid w:val="00975D03"/>
    <w:rsid w:val="00976A0B"/>
    <w:rsid w:val="00985FC8"/>
    <w:rsid w:val="00991965"/>
    <w:rsid w:val="009A23C2"/>
    <w:rsid w:val="009A43C1"/>
    <w:rsid w:val="009A4E77"/>
    <w:rsid w:val="009A7201"/>
    <w:rsid w:val="009B47FB"/>
    <w:rsid w:val="009B7CED"/>
    <w:rsid w:val="009C44EC"/>
    <w:rsid w:val="009C5818"/>
    <w:rsid w:val="009C5C76"/>
    <w:rsid w:val="009D0E3D"/>
    <w:rsid w:val="009D23AE"/>
    <w:rsid w:val="009D4D4A"/>
    <w:rsid w:val="009E1531"/>
    <w:rsid w:val="009E6809"/>
    <w:rsid w:val="009E7AE0"/>
    <w:rsid w:val="009F4309"/>
    <w:rsid w:val="00A00EDB"/>
    <w:rsid w:val="00A0122D"/>
    <w:rsid w:val="00A0554D"/>
    <w:rsid w:val="00A07009"/>
    <w:rsid w:val="00A11599"/>
    <w:rsid w:val="00A137E7"/>
    <w:rsid w:val="00A14E37"/>
    <w:rsid w:val="00A16EE2"/>
    <w:rsid w:val="00A2422C"/>
    <w:rsid w:val="00A24B6C"/>
    <w:rsid w:val="00A2597E"/>
    <w:rsid w:val="00A26ED1"/>
    <w:rsid w:val="00A27592"/>
    <w:rsid w:val="00A30A27"/>
    <w:rsid w:val="00A3160C"/>
    <w:rsid w:val="00A31901"/>
    <w:rsid w:val="00A350A5"/>
    <w:rsid w:val="00A35CC5"/>
    <w:rsid w:val="00A35EEF"/>
    <w:rsid w:val="00A35F25"/>
    <w:rsid w:val="00A44963"/>
    <w:rsid w:val="00A459CA"/>
    <w:rsid w:val="00A5179C"/>
    <w:rsid w:val="00A51873"/>
    <w:rsid w:val="00A52561"/>
    <w:rsid w:val="00A53F09"/>
    <w:rsid w:val="00A549AF"/>
    <w:rsid w:val="00A55E86"/>
    <w:rsid w:val="00A6147D"/>
    <w:rsid w:val="00A73114"/>
    <w:rsid w:val="00A7355A"/>
    <w:rsid w:val="00A82646"/>
    <w:rsid w:val="00A847C8"/>
    <w:rsid w:val="00A86DE7"/>
    <w:rsid w:val="00A879A5"/>
    <w:rsid w:val="00A87AA1"/>
    <w:rsid w:val="00AA089F"/>
    <w:rsid w:val="00AA6664"/>
    <w:rsid w:val="00AA798F"/>
    <w:rsid w:val="00AB2FD0"/>
    <w:rsid w:val="00AB40EC"/>
    <w:rsid w:val="00AB5738"/>
    <w:rsid w:val="00AD0FD1"/>
    <w:rsid w:val="00AD154B"/>
    <w:rsid w:val="00AD48CF"/>
    <w:rsid w:val="00AD4C34"/>
    <w:rsid w:val="00AD59FE"/>
    <w:rsid w:val="00AD60AC"/>
    <w:rsid w:val="00AD7DE1"/>
    <w:rsid w:val="00AF3B90"/>
    <w:rsid w:val="00AF73DF"/>
    <w:rsid w:val="00AF7B81"/>
    <w:rsid w:val="00B06E84"/>
    <w:rsid w:val="00B119E5"/>
    <w:rsid w:val="00B11C78"/>
    <w:rsid w:val="00B13373"/>
    <w:rsid w:val="00B157D4"/>
    <w:rsid w:val="00B16575"/>
    <w:rsid w:val="00B239E2"/>
    <w:rsid w:val="00B27A44"/>
    <w:rsid w:val="00B31C9E"/>
    <w:rsid w:val="00B3385F"/>
    <w:rsid w:val="00B33EF2"/>
    <w:rsid w:val="00B37712"/>
    <w:rsid w:val="00B377F9"/>
    <w:rsid w:val="00B40463"/>
    <w:rsid w:val="00B41309"/>
    <w:rsid w:val="00B43356"/>
    <w:rsid w:val="00B4722E"/>
    <w:rsid w:val="00B51A71"/>
    <w:rsid w:val="00B52990"/>
    <w:rsid w:val="00B54B9B"/>
    <w:rsid w:val="00B5557A"/>
    <w:rsid w:val="00B555B0"/>
    <w:rsid w:val="00B62599"/>
    <w:rsid w:val="00B63A78"/>
    <w:rsid w:val="00B64AAA"/>
    <w:rsid w:val="00B666E8"/>
    <w:rsid w:val="00B71053"/>
    <w:rsid w:val="00B720E4"/>
    <w:rsid w:val="00B7434A"/>
    <w:rsid w:val="00B74B45"/>
    <w:rsid w:val="00B767B6"/>
    <w:rsid w:val="00B77AAB"/>
    <w:rsid w:val="00B801D2"/>
    <w:rsid w:val="00B81AB5"/>
    <w:rsid w:val="00B8645E"/>
    <w:rsid w:val="00B91F9D"/>
    <w:rsid w:val="00B92E71"/>
    <w:rsid w:val="00B95801"/>
    <w:rsid w:val="00BA3B58"/>
    <w:rsid w:val="00BA5BD9"/>
    <w:rsid w:val="00BA60AE"/>
    <w:rsid w:val="00BA70EF"/>
    <w:rsid w:val="00BB1022"/>
    <w:rsid w:val="00BB12DB"/>
    <w:rsid w:val="00BB1A09"/>
    <w:rsid w:val="00BB2FD1"/>
    <w:rsid w:val="00BC2317"/>
    <w:rsid w:val="00BC3423"/>
    <w:rsid w:val="00BC600D"/>
    <w:rsid w:val="00BD36E9"/>
    <w:rsid w:val="00BD6C50"/>
    <w:rsid w:val="00BD6DE3"/>
    <w:rsid w:val="00BD7F7A"/>
    <w:rsid w:val="00BE08DB"/>
    <w:rsid w:val="00BF05FB"/>
    <w:rsid w:val="00BF2F00"/>
    <w:rsid w:val="00BF48A7"/>
    <w:rsid w:val="00BF68E4"/>
    <w:rsid w:val="00C00564"/>
    <w:rsid w:val="00C0100F"/>
    <w:rsid w:val="00C01883"/>
    <w:rsid w:val="00C06136"/>
    <w:rsid w:val="00C06F6B"/>
    <w:rsid w:val="00C07258"/>
    <w:rsid w:val="00C10E19"/>
    <w:rsid w:val="00C12365"/>
    <w:rsid w:val="00C12967"/>
    <w:rsid w:val="00C14AF3"/>
    <w:rsid w:val="00C1570D"/>
    <w:rsid w:val="00C1627C"/>
    <w:rsid w:val="00C16E8B"/>
    <w:rsid w:val="00C20E4C"/>
    <w:rsid w:val="00C235F5"/>
    <w:rsid w:val="00C2448C"/>
    <w:rsid w:val="00C344A7"/>
    <w:rsid w:val="00C376E9"/>
    <w:rsid w:val="00C46B5B"/>
    <w:rsid w:val="00C56D8C"/>
    <w:rsid w:val="00C61A28"/>
    <w:rsid w:val="00C635B9"/>
    <w:rsid w:val="00C645FA"/>
    <w:rsid w:val="00C84605"/>
    <w:rsid w:val="00C85BB0"/>
    <w:rsid w:val="00C860F3"/>
    <w:rsid w:val="00C90CE1"/>
    <w:rsid w:val="00C9141F"/>
    <w:rsid w:val="00C93C2E"/>
    <w:rsid w:val="00C943D6"/>
    <w:rsid w:val="00C948FE"/>
    <w:rsid w:val="00CA2B09"/>
    <w:rsid w:val="00CA37CB"/>
    <w:rsid w:val="00CA6505"/>
    <w:rsid w:val="00CA7C75"/>
    <w:rsid w:val="00CB0F35"/>
    <w:rsid w:val="00CB6A63"/>
    <w:rsid w:val="00CC496E"/>
    <w:rsid w:val="00CD2322"/>
    <w:rsid w:val="00CD2F4D"/>
    <w:rsid w:val="00CD752D"/>
    <w:rsid w:val="00CF36F1"/>
    <w:rsid w:val="00CF466C"/>
    <w:rsid w:val="00CF7B7D"/>
    <w:rsid w:val="00D03AA8"/>
    <w:rsid w:val="00D03E40"/>
    <w:rsid w:val="00D0411F"/>
    <w:rsid w:val="00D14591"/>
    <w:rsid w:val="00D16B06"/>
    <w:rsid w:val="00D20A16"/>
    <w:rsid w:val="00D315DD"/>
    <w:rsid w:val="00D342BB"/>
    <w:rsid w:val="00D3462E"/>
    <w:rsid w:val="00D3694E"/>
    <w:rsid w:val="00D40054"/>
    <w:rsid w:val="00D45678"/>
    <w:rsid w:val="00D466EB"/>
    <w:rsid w:val="00D4738C"/>
    <w:rsid w:val="00D4770F"/>
    <w:rsid w:val="00D53054"/>
    <w:rsid w:val="00D5331B"/>
    <w:rsid w:val="00D5383C"/>
    <w:rsid w:val="00D57612"/>
    <w:rsid w:val="00D60183"/>
    <w:rsid w:val="00D6187D"/>
    <w:rsid w:val="00D67355"/>
    <w:rsid w:val="00D675DC"/>
    <w:rsid w:val="00D73B21"/>
    <w:rsid w:val="00D77E7E"/>
    <w:rsid w:val="00D805BA"/>
    <w:rsid w:val="00D81D5F"/>
    <w:rsid w:val="00D81FA7"/>
    <w:rsid w:val="00D827CC"/>
    <w:rsid w:val="00D87CC0"/>
    <w:rsid w:val="00D9151F"/>
    <w:rsid w:val="00D929ED"/>
    <w:rsid w:val="00D96C06"/>
    <w:rsid w:val="00D96C3D"/>
    <w:rsid w:val="00DA1655"/>
    <w:rsid w:val="00DA4145"/>
    <w:rsid w:val="00DA616A"/>
    <w:rsid w:val="00DB31D9"/>
    <w:rsid w:val="00DB4F68"/>
    <w:rsid w:val="00DB5438"/>
    <w:rsid w:val="00DB5C41"/>
    <w:rsid w:val="00DB62D3"/>
    <w:rsid w:val="00DC03C6"/>
    <w:rsid w:val="00DC1D46"/>
    <w:rsid w:val="00DC6DF4"/>
    <w:rsid w:val="00DD2698"/>
    <w:rsid w:val="00DD42A3"/>
    <w:rsid w:val="00DD4BB4"/>
    <w:rsid w:val="00DD5721"/>
    <w:rsid w:val="00DE12CD"/>
    <w:rsid w:val="00DE4FD7"/>
    <w:rsid w:val="00DE5DB0"/>
    <w:rsid w:val="00DE75A1"/>
    <w:rsid w:val="00DF31C9"/>
    <w:rsid w:val="00DF3B3E"/>
    <w:rsid w:val="00DF4821"/>
    <w:rsid w:val="00DF776E"/>
    <w:rsid w:val="00E13250"/>
    <w:rsid w:val="00E15379"/>
    <w:rsid w:val="00E16194"/>
    <w:rsid w:val="00E221DE"/>
    <w:rsid w:val="00E23AB8"/>
    <w:rsid w:val="00E25E7E"/>
    <w:rsid w:val="00E2742B"/>
    <w:rsid w:val="00E27623"/>
    <w:rsid w:val="00E27E71"/>
    <w:rsid w:val="00E27EBE"/>
    <w:rsid w:val="00E36856"/>
    <w:rsid w:val="00E37165"/>
    <w:rsid w:val="00E409F7"/>
    <w:rsid w:val="00E45036"/>
    <w:rsid w:val="00E4570D"/>
    <w:rsid w:val="00E45D1D"/>
    <w:rsid w:val="00E46EF2"/>
    <w:rsid w:val="00E558E5"/>
    <w:rsid w:val="00E569A0"/>
    <w:rsid w:val="00E60757"/>
    <w:rsid w:val="00E636B3"/>
    <w:rsid w:val="00E72EAC"/>
    <w:rsid w:val="00E741DB"/>
    <w:rsid w:val="00E74C91"/>
    <w:rsid w:val="00E779BE"/>
    <w:rsid w:val="00E83675"/>
    <w:rsid w:val="00E8530F"/>
    <w:rsid w:val="00E91BA7"/>
    <w:rsid w:val="00E92DB0"/>
    <w:rsid w:val="00E94638"/>
    <w:rsid w:val="00E94943"/>
    <w:rsid w:val="00E95E45"/>
    <w:rsid w:val="00EA0FCE"/>
    <w:rsid w:val="00EA2F4C"/>
    <w:rsid w:val="00EA408E"/>
    <w:rsid w:val="00EA50FB"/>
    <w:rsid w:val="00EB108F"/>
    <w:rsid w:val="00EB687B"/>
    <w:rsid w:val="00EB6DF8"/>
    <w:rsid w:val="00EC1628"/>
    <w:rsid w:val="00EC1EB6"/>
    <w:rsid w:val="00EC6CD3"/>
    <w:rsid w:val="00ED0CC2"/>
    <w:rsid w:val="00ED1035"/>
    <w:rsid w:val="00ED229F"/>
    <w:rsid w:val="00ED25DF"/>
    <w:rsid w:val="00ED34BE"/>
    <w:rsid w:val="00EE1CC1"/>
    <w:rsid w:val="00EE56F2"/>
    <w:rsid w:val="00EE7A4F"/>
    <w:rsid w:val="00F02DEC"/>
    <w:rsid w:val="00F0387E"/>
    <w:rsid w:val="00F068EF"/>
    <w:rsid w:val="00F107FA"/>
    <w:rsid w:val="00F10EDF"/>
    <w:rsid w:val="00F11C01"/>
    <w:rsid w:val="00F221D6"/>
    <w:rsid w:val="00F25B3A"/>
    <w:rsid w:val="00F26159"/>
    <w:rsid w:val="00F2618B"/>
    <w:rsid w:val="00F3495D"/>
    <w:rsid w:val="00F4020D"/>
    <w:rsid w:val="00F44469"/>
    <w:rsid w:val="00F50573"/>
    <w:rsid w:val="00F5069B"/>
    <w:rsid w:val="00F5096B"/>
    <w:rsid w:val="00F52067"/>
    <w:rsid w:val="00F52F7B"/>
    <w:rsid w:val="00F54761"/>
    <w:rsid w:val="00F56CC2"/>
    <w:rsid w:val="00F611DD"/>
    <w:rsid w:val="00F70453"/>
    <w:rsid w:val="00F74F85"/>
    <w:rsid w:val="00F75A56"/>
    <w:rsid w:val="00F77BB6"/>
    <w:rsid w:val="00F811E0"/>
    <w:rsid w:val="00F848C9"/>
    <w:rsid w:val="00F867C7"/>
    <w:rsid w:val="00F963F3"/>
    <w:rsid w:val="00F96482"/>
    <w:rsid w:val="00FA167D"/>
    <w:rsid w:val="00FB1567"/>
    <w:rsid w:val="00FB2D78"/>
    <w:rsid w:val="00FB4468"/>
    <w:rsid w:val="00FC318E"/>
    <w:rsid w:val="00FC5F06"/>
    <w:rsid w:val="00FD10A6"/>
    <w:rsid w:val="00FD6900"/>
    <w:rsid w:val="00FE09A1"/>
    <w:rsid w:val="00FF28F6"/>
    <w:rsid w:val="00FF356D"/>
    <w:rsid w:val="00FF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3971A"/>
  <w15:chartTrackingRefBased/>
  <w15:docId w15:val="{AF8A1248-7166-45D9-9EA3-E61AB6DE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865"/>
  </w:style>
  <w:style w:type="paragraph" w:styleId="Heading1">
    <w:name w:val="heading 1"/>
    <w:basedOn w:val="Normal"/>
    <w:next w:val="Normal"/>
    <w:link w:val="Heading1Char"/>
    <w:uiPriority w:val="9"/>
    <w:qFormat/>
    <w:rsid w:val="00DD26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6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5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56D"/>
  </w:style>
  <w:style w:type="paragraph" w:styleId="Footer">
    <w:name w:val="footer"/>
    <w:basedOn w:val="Normal"/>
    <w:link w:val="FooterChar"/>
    <w:uiPriority w:val="99"/>
    <w:unhideWhenUsed/>
    <w:rsid w:val="00FF35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56D"/>
  </w:style>
  <w:style w:type="paragraph" w:styleId="ListParagraph">
    <w:name w:val="List Paragraph"/>
    <w:basedOn w:val="Normal"/>
    <w:uiPriority w:val="34"/>
    <w:qFormat/>
    <w:rsid w:val="006B30D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F6C84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sz w:val="20"/>
      <w:szCs w:val="20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6F6C84"/>
    <w:rPr>
      <w:rFonts w:ascii="Book Antiqua" w:eastAsia="Book Antiqua" w:hAnsi="Book Antiqua" w:cs="Book Antiqua"/>
      <w:sz w:val="20"/>
      <w:szCs w:val="20"/>
      <w:lang w:val="es-ES"/>
    </w:rPr>
  </w:style>
  <w:style w:type="table" w:customStyle="1" w:styleId="TableNormal1">
    <w:name w:val="Table Normal1"/>
    <w:uiPriority w:val="2"/>
    <w:semiHidden/>
    <w:unhideWhenUsed/>
    <w:qFormat/>
    <w:rsid w:val="0042493B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6D0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91313"/>
    <w:rPr>
      <w:color w:val="808080"/>
    </w:rPr>
  </w:style>
  <w:style w:type="paragraph" w:customStyle="1" w:styleId="Estilo1">
    <w:name w:val="Estilo1"/>
    <w:basedOn w:val="Normal"/>
    <w:link w:val="Estilo1Car"/>
    <w:qFormat/>
    <w:rsid w:val="00DD2698"/>
    <w:pPr>
      <w:spacing w:after="0"/>
    </w:pPr>
    <w:rPr>
      <w:rFonts w:ascii="Times New Roman" w:hAnsi="Times New Roman" w:cs="Times New Roman"/>
      <w:b/>
      <w:color w:val="005696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D26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Estilo1Car">
    <w:name w:val="Estilo1 Car"/>
    <w:basedOn w:val="DefaultParagraphFont"/>
    <w:link w:val="Estilo1"/>
    <w:rsid w:val="00DD2698"/>
    <w:rPr>
      <w:rFonts w:ascii="Times New Roman" w:hAnsi="Times New Roman" w:cs="Times New Roman"/>
      <w:b/>
      <w:color w:val="005696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D26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6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D2698"/>
    <w:rPr>
      <w:b/>
      <w:bCs/>
    </w:rPr>
  </w:style>
  <w:style w:type="paragraph" w:customStyle="1" w:styleId="Estilo2">
    <w:name w:val="Estilo2"/>
    <w:basedOn w:val="NoSpacing"/>
    <w:next w:val="Normal"/>
    <w:qFormat/>
    <w:rsid w:val="00DD2698"/>
    <w:rPr>
      <w:rFonts w:ascii="Times New Roman" w:hAnsi="Times New Roman" w:cs="Times New Roman"/>
      <w:b/>
      <w:color w:val="005696"/>
      <w:sz w:val="20"/>
      <w:szCs w:val="20"/>
    </w:rPr>
  </w:style>
  <w:style w:type="paragraph" w:styleId="NoSpacing">
    <w:name w:val="No Spacing"/>
    <w:uiPriority w:val="1"/>
    <w:qFormat/>
    <w:rsid w:val="00DD269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5C76"/>
    <w:rPr>
      <w:color w:val="0563C1" w:themeColor="hyperlink"/>
      <w:u w:val="single"/>
    </w:rPr>
  </w:style>
  <w:style w:type="paragraph" w:customStyle="1" w:styleId="References">
    <w:name w:val="References"/>
    <w:basedOn w:val="Normal"/>
    <w:link w:val="ReferencesChar"/>
    <w:qFormat/>
    <w:rsid w:val="00E36856"/>
    <w:pPr>
      <w:pBdr>
        <w:top w:val="dashSmallGap" w:sz="4" w:space="1" w:color="9CC2E5" w:themeColor="accent1" w:themeTint="99"/>
        <w:left w:val="dashSmallGap" w:sz="4" w:space="4" w:color="9CC2E5" w:themeColor="accent1" w:themeTint="99"/>
        <w:bottom w:val="dashSmallGap" w:sz="4" w:space="1" w:color="9CC2E5" w:themeColor="accent1" w:themeTint="99"/>
        <w:right w:val="dashSmallGap" w:sz="4" w:space="4" w:color="9CC2E5" w:themeColor="accent1" w:themeTint="99"/>
      </w:pBdr>
      <w:spacing w:afterLines="60" w:after="0" w:line="240" w:lineRule="auto"/>
      <w:ind w:left="360" w:hanging="360"/>
      <w:jc w:val="both"/>
    </w:pPr>
    <w:rPr>
      <w:rFonts w:ascii="Calibri" w:hAnsi="Calibri" w:cs="Arial"/>
      <w:sz w:val="16"/>
      <w:szCs w:val="16"/>
    </w:rPr>
  </w:style>
  <w:style w:type="character" w:customStyle="1" w:styleId="ReferencesChar">
    <w:name w:val="References Char"/>
    <w:basedOn w:val="DefaultParagraphFont"/>
    <w:link w:val="References"/>
    <w:rsid w:val="00E36856"/>
    <w:rPr>
      <w:rFonts w:ascii="Calibri" w:hAnsi="Calibri" w:cs="Arial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BD6DE3"/>
  </w:style>
  <w:style w:type="character" w:styleId="UnresolvedMention">
    <w:name w:val="Unresolved Mention"/>
    <w:basedOn w:val="DefaultParagraphFont"/>
    <w:uiPriority w:val="99"/>
    <w:semiHidden/>
    <w:unhideWhenUsed/>
    <w:rsid w:val="00020B5B"/>
    <w:rPr>
      <w:color w:val="605E5C"/>
      <w:shd w:val="clear" w:color="auto" w:fill="E1DFDD"/>
    </w:rPr>
  </w:style>
  <w:style w:type="paragraph" w:customStyle="1" w:styleId="4-1Caption">
    <w:name w:val="@4-1Caption"/>
    <w:basedOn w:val="Caption"/>
    <w:qFormat/>
    <w:rsid w:val="00DC1D46"/>
    <w:pPr>
      <w:spacing w:before="200" w:after="20"/>
      <w:jc w:val="center"/>
    </w:pPr>
    <w:rPr>
      <w:rFonts w:ascii="Times New Roman" w:hAnsi="Times New Roman" w:cs="Times New Roman"/>
      <w:bCs/>
      <w:i w:val="0"/>
      <w:iCs w:val="0"/>
      <w:noProof/>
      <w:color w:val="auto"/>
      <w:kern w:val="2"/>
      <w:sz w:val="22"/>
    </w:rPr>
  </w:style>
  <w:style w:type="paragraph" w:customStyle="1" w:styleId="4-2Caption">
    <w:name w:val="@4-2Caption"/>
    <w:basedOn w:val="Caption"/>
    <w:qFormat/>
    <w:rsid w:val="00DC1D46"/>
    <w:pPr>
      <w:jc w:val="center"/>
    </w:pPr>
    <w:rPr>
      <w:rFonts w:ascii="Times New Roman" w:hAnsi="Times New Roman" w:cs="Times New Roman"/>
      <w:bCs/>
      <w:i w:val="0"/>
      <w:iCs w:val="0"/>
      <w:color w:val="auto"/>
      <w:kern w:val="2"/>
      <w:sz w:val="22"/>
    </w:rPr>
  </w:style>
  <w:style w:type="paragraph" w:styleId="Caption">
    <w:name w:val="caption"/>
    <w:aliases w:val="asd_Caption"/>
    <w:basedOn w:val="Normal"/>
    <w:next w:val="Normal"/>
    <w:link w:val="CaptionChar"/>
    <w:uiPriority w:val="35"/>
    <w:unhideWhenUsed/>
    <w:qFormat/>
    <w:rsid w:val="00DC1D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5">
    <w:name w:val="Plain Table 5"/>
    <w:basedOn w:val="TableNormal"/>
    <w:uiPriority w:val="45"/>
    <w:rsid w:val="00F261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F2618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aptionChar">
    <w:name w:val="Caption Char"/>
    <w:aliases w:val="asd_Caption Char"/>
    <w:basedOn w:val="DefaultParagraphFont"/>
    <w:link w:val="Caption"/>
    <w:uiPriority w:val="35"/>
    <w:locked/>
    <w:rsid w:val="00B3385F"/>
    <w:rPr>
      <w:i/>
      <w:iCs/>
      <w:color w:val="44546A" w:themeColor="text2"/>
      <w:sz w:val="18"/>
      <w:szCs w:val="18"/>
    </w:rPr>
  </w:style>
  <w:style w:type="paragraph" w:customStyle="1" w:styleId="reference">
    <w:name w:val="reference"/>
    <w:basedOn w:val="Normal"/>
    <w:rsid w:val="0032381D"/>
    <w:pPr>
      <w:spacing w:after="200" w:line="276" w:lineRule="auto"/>
      <w:jc w:val="both"/>
    </w:pPr>
    <w:rPr>
      <w:rFonts w:ascii="Calibri" w:eastAsia="Calibri" w:hAnsi="Calibri" w:cs="Arial"/>
      <w:sz w:val="20"/>
    </w:rPr>
  </w:style>
  <w:style w:type="paragraph" w:customStyle="1" w:styleId="5References">
    <w:name w:val="@5.References"/>
    <w:basedOn w:val="Normal"/>
    <w:autoRedefine/>
    <w:qFormat/>
    <w:rsid w:val="0032381D"/>
    <w:pPr>
      <w:spacing w:after="60" w:line="245" w:lineRule="auto"/>
      <w:ind w:left="567" w:hanging="567"/>
      <w:jc w:val="both"/>
    </w:pPr>
    <w:rPr>
      <w:rFonts w:ascii="Times New Roman" w:eastAsia="Times New Roman" w:hAnsi="Times New Roman" w:cs="B Nazanin"/>
      <w:lang w:bidi="fa-IR"/>
    </w:rPr>
  </w:style>
  <w:style w:type="paragraph" w:styleId="Bibliography">
    <w:name w:val="Bibliography"/>
    <w:basedOn w:val="Normal"/>
    <w:next w:val="Normal"/>
    <w:uiPriority w:val="37"/>
    <w:unhideWhenUsed/>
    <w:rsid w:val="0032381D"/>
    <w:pPr>
      <w:tabs>
        <w:tab w:val="left" w:pos="504"/>
      </w:tabs>
      <w:spacing w:after="0" w:line="240" w:lineRule="auto"/>
      <w:ind w:left="504" w:hanging="50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star-inserted">
    <w:name w:val="ng-star-inserted"/>
    <w:basedOn w:val="DefaultParagraphFont"/>
    <w:rsid w:val="00765FBA"/>
  </w:style>
  <w:style w:type="paragraph" w:customStyle="1" w:styleId="ng-star-inserted1">
    <w:name w:val="ng-star-inserted1"/>
    <w:basedOn w:val="Normal"/>
    <w:rsid w:val="00765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4">
    <w:name w:val="Plain Table 4"/>
    <w:basedOn w:val="TableNormal"/>
    <w:uiPriority w:val="44"/>
    <w:rsid w:val="004D40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484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1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5250">
          <w:marLeft w:val="0"/>
          <w:marRight w:val="0"/>
          <w:marTop w:val="0"/>
          <w:marBottom w:val="0"/>
          <w:divBdr>
            <w:top w:val="single" w:sz="6" w:space="6" w:color="3E3E3E"/>
            <w:left w:val="single" w:sz="6" w:space="9" w:color="3E3E3E"/>
            <w:bottom w:val="single" w:sz="6" w:space="18" w:color="3E3E3E"/>
            <w:right w:val="single" w:sz="6" w:space="9" w:color="3E3E3E"/>
          </w:divBdr>
          <w:divsChild>
            <w:div w:id="652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268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7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911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04492">
          <w:marLeft w:val="0"/>
          <w:marRight w:val="0"/>
          <w:marTop w:val="0"/>
          <w:marBottom w:val="0"/>
          <w:divBdr>
            <w:top w:val="single" w:sz="6" w:space="6" w:color="3E3E3E"/>
            <w:left w:val="single" w:sz="6" w:space="9" w:color="3E3E3E"/>
            <w:bottom w:val="single" w:sz="6" w:space="18" w:color="3E3E3E"/>
            <w:right w:val="single" w:sz="6" w:space="9" w:color="3E3E3E"/>
          </w:divBdr>
          <w:divsChild>
            <w:div w:id="1720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6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0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854">
          <w:marLeft w:val="0"/>
          <w:marRight w:val="0"/>
          <w:marTop w:val="0"/>
          <w:marBottom w:val="0"/>
          <w:divBdr>
            <w:top w:val="single" w:sz="6" w:space="6" w:color="3E3E3E"/>
            <w:left w:val="single" w:sz="6" w:space="9" w:color="3E3E3E"/>
            <w:bottom w:val="single" w:sz="6" w:space="18" w:color="3E3E3E"/>
            <w:right w:val="single" w:sz="6" w:space="9" w:color="3E3E3E"/>
          </w:divBdr>
          <w:divsChild>
            <w:div w:id="718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400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7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0552">
          <w:marLeft w:val="0"/>
          <w:marRight w:val="0"/>
          <w:marTop w:val="0"/>
          <w:marBottom w:val="0"/>
          <w:divBdr>
            <w:top w:val="single" w:sz="6" w:space="6" w:color="3E3E3E"/>
            <w:left w:val="single" w:sz="6" w:space="9" w:color="3E3E3E"/>
            <w:bottom w:val="single" w:sz="6" w:space="18" w:color="3E3E3E"/>
            <w:right w:val="single" w:sz="6" w:space="9" w:color="3E3E3E"/>
          </w:divBdr>
          <w:divsChild>
            <w:div w:id="109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968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9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1851">
          <w:marLeft w:val="0"/>
          <w:marRight w:val="0"/>
          <w:marTop w:val="0"/>
          <w:marBottom w:val="0"/>
          <w:divBdr>
            <w:top w:val="single" w:sz="6" w:space="6" w:color="3E3E3E"/>
            <w:left w:val="single" w:sz="6" w:space="9" w:color="3E3E3E"/>
            <w:bottom w:val="single" w:sz="6" w:space="18" w:color="3E3E3E"/>
            <w:right w:val="single" w:sz="6" w:space="9" w:color="3E3E3E"/>
          </w:divBdr>
          <w:divsChild>
            <w:div w:id="642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4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296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776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7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9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8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7C99A4D-11BE-40C2-A696-AB7F3DB9A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616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pmo3</dc:creator>
  <cp:keywords/>
  <dc:description/>
  <cp:lastModifiedBy>pmo3</cp:lastModifiedBy>
  <cp:revision>7</cp:revision>
  <cp:lastPrinted>2026-01-03T12:02:00Z</cp:lastPrinted>
  <dcterms:created xsi:type="dcterms:W3CDTF">2026-05-08T08:22:00Z</dcterms:created>
  <dcterms:modified xsi:type="dcterms:W3CDTF">2026-06-06T08:34:00Z</dcterms:modified>
  <cp:category/>
  <cp:contentStatus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id="HjOMNeOI"/&gt;&lt;style id="http://www.zotero.org/styles/automation-in-construction" hasBibliography="1" bibliographyStyleHasBeenSet="1"/&gt;&lt;prefs&gt;&lt;pref name="fieldType" value="Field"/&gt;&lt;/prefs&gt;&lt;/data&gt;</vt:lpwstr>
  </property>
</Properties>
</file>