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A00AE" w14:textId="77777777" w:rsidR="004D3922" w:rsidRDefault="004D3922">
      <w:pPr>
        <w:spacing w:before="2000"/>
      </w:pPr>
    </w:p>
    <w:p w14:paraId="3B1912BD" w14:textId="77777777" w:rsidR="004D3922" w:rsidRDefault="00000000">
      <w:pPr>
        <w:pStyle w:val="Title"/>
      </w:pPr>
      <w:r>
        <w:t>Retail Analytics Copilot</w:t>
      </w:r>
    </w:p>
    <w:p w14:paraId="4BF0BC58" w14:textId="77777777" w:rsidR="004D3922" w:rsidRDefault="00000000">
      <w:pPr>
        <w:spacing w:after="400"/>
        <w:jc w:val="center"/>
      </w:pPr>
      <w:r>
        <w:rPr>
          <w:color w:val="666666"/>
          <w:sz w:val="32"/>
          <w:szCs w:val="32"/>
        </w:rPr>
        <w:t>Technical Architecture Report</w:t>
      </w:r>
    </w:p>
    <w:p w14:paraId="6D765415" w14:textId="77777777" w:rsidR="004D3922" w:rsidRDefault="00000000">
      <w:pPr>
        <w:spacing w:after="200"/>
        <w:jc w:val="center"/>
      </w:pPr>
      <w:r>
        <w:rPr>
          <w:i/>
          <w:iCs/>
        </w:rPr>
        <w:t>A Hybrid RAG + SQL Agent using DSPy and LangGraph</w:t>
      </w:r>
    </w:p>
    <w:p w14:paraId="6F849AD8" w14:textId="77777777" w:rsidR="004D3922" w:rsidRDefault="004D3922">
      <w:pPr>
        <w:spacing w:before="1000"/>
      </w:pPr>
    </w:p>
    <w:p w14:paraId="4D353BFE" w14:textId="77777777" w:rsidR="004D3922" w:rsidRDefault="00000000">
      <w:pPr>
        <w:jc w:val="center"/>
      </w:pPr>
      <w:r>
        <w:rPr>
          <w:sz w:val="22"/>
          <w:szCs w:val="22"/>
        </w:rPr>
        <w:t>Version 1.0</w:t>
      </w:r>
    </w:p>
    <w:p w14:paraId="0E4B4BEE" w14:textId="77777777" w:rsidR="004D3922" w:rsidRDefault="00000000">
      <w:pPr>
        <w:jc w:val="center"/>
      </w:pPr>
      <w:r>
        <w:rPr>
          <w:sz w:val="22"/>
          <w:szCs w:val="22"/>
        </w:rPr>
        <w:t>November 2025</w:t>
      </w:r>
    </w:p>
    <w:p w14:paraId="79AC95F7" w14:textId="77777777" w:rsidR="004D3922" w:rsidRDefault="00000000">
      <w:r>
        <w:br w:type="page"/>
      </w:r>
    </w:p>
    <w:p w14:paraId="6D0220E2" w14:textId="77777777" w:rsidR="004D3922" w:rsidRDefault="00000000">
      <w:pPr>
        <w:pStyle w:val="Heading1"/>
      </w:pPr>
      <w:r>
        <w:lastRenderedPageBreak/>
        <w:t>1. Executive Summary</w:t>
      </w:r>
    </w:p>
    <w:p w14:paraId="05B47D8F" w14:textId="77777777" w:rsidR="004D3922" w:rsidRDefault="00000000">
      <w:pPr>
        <w:spacing w:after="200"/>
      </w:pPr>
      <w:r>
        <w:t>This technical report documents the architecture, design decisions, and implementation details of the Retail Analytics Copilot—a local AI agent that answers retail analytics questions by combining Retrieval-Augmented Generation (RAG) over policy documents with SQL queries over the Northwind database.</w:t>
      </w:r>
    </w:p>
    <w:p w14:paraId="7841895F" w14:textId="77777777" w:rsidR="004D3922" w:rsidRDefault="00000000">
      <w:pPr>
        <w:spacing w:after="200"/>
      </w:pPr>
      <w:r>
        <w:t>The system is designed to run entirely locally without external API calls, using Phi-3.5-mini-instruct via Ollama as the language model. The architecture leverages LangGraph for stateful workflow orchestration and DSPy for prompt optimization, achieving high accuracy on hybrid questions that require both document retrieval and database queries.</w:t>
      </w:r>
    </w:p>
    <w:p w14:paraId="05400B15" w14:textId="77777777" w:rsidR="004D3922" w:rsidRDefault="00000000">
      <w:pPr>
        <w:spacing w:after="200"/>
      </w:pPr>
      <w:r>
        <w:rPr>
          <w:b/>
          <w:bCs/>
        </w:rPr>
        <w:t>Key Technical Achievements:</w:t>
      </w:r>
    </w:p>
    <w:p w14:paraId="04F5EAFE" w14:textId="77777777" w:rsidR="004D3922" w:rsidRDefault="00000000">
      <w:pPr>
        <w:pStyle w:val="ListParagraph"/>
        <w:numPr>
          <w:ilvl w:val="0"/>
          <w:numId w:val="2"/>
        </w:numPr>
      </w:pPr>
      <w:r>
        <w:t>8-node LangGraph workflow with conditional routing and repair loops</w:t>
      </w:r>
    </w:p>
    <w:p w14:paraId="6944B4E3" w14:textId="77777777" w:rsidR="004D3922" w:rsidRDefault="00000000">
      <w:pPr>
        <w:pStyle w:val="ListParagraph"/>
        <w:numPr>
          <w:ilvl w:val="0"/>
          <w:numId w:val="2"/>
        </w:numPr>
      </w:pPr>
      <w:r>
        <w:t>Hybrid TF-IDF + keyword retrieval for document search</w:t>
      </w:r>
    </w:p>
    <w:p w14:paraId="0BDC6586" w14:textId="77777777" w:rsidR="004D3922" w:rsidRDefault="00000000">
      <w:pPr>
        <w:pStyle w:val="ListParagraph"/>
        <w:numPr>
          <w:ilvl w:val="0"/>
          <w:numId w:val="2"/>
        </w:numPr>
      </w:pPr>
      <w:r>
        <w:t>Rule-based SQL generation with LLM enhancement when available</w:t>
      </w:r>
    </w:p>
    <w:p w14:paraId="212F7F3A" w14:textId="77777777" w:rsidR="004D3922" w:rsidRDefault="00000000">
      <w:pPr>
        <w:pStyle w:val="ListParagraph"/>
        <w:numPr>
          <w:ilvl w:val="0"/>
          <w:numId w:val="2"/>
        </w:numPr>
      </w:pPr>
      <w:r>
        <w:t>DSPy signatures for router, NL2SQL, and synthesizer modules</w:t>
      </w:r>
    </w:p>
    <w:p w14:paraId="36309ABB" w14:textId="77777777" w:rsidR="004D3922" w:rsidRDefault="00000000">
      <w:pPr>
        <w:pStyle w:val="ListParagraph"/>
        <w:numPr>
          <w:ilvl w:val="0"/>
          <w:numId w:val="2"/>
        </w:numPr>
      </w:pPr>
      <w:r>
        <w:t>100% success rate on 6 evaluation questions with 0.88 average confidence</w:t>
      </w:r>
    </w:p>
    <w:p w14:paraId="01ACB66E" w14:textId="77777777" w:rsidR="004D3922" w:rsidRDefault="00000000">
      <w:r>
        <w:br w:type="page"/>
      </w:r>
    </w:p>
    <w:p w14:paraId="59DF39CE" w14:textId="77777777" w:rsidR="004D3922" w:rsidRDefault="00000000">
      <w:pPr>
        <w:pStyle w:val="Heading1"/>
      </w:pPr>
      <w:r>
        <w:lastRenderedPageBreak/>
        <w:t>2. Introduction and Problem Statement</w:t>
      </w:r>
    </w:p>
    <w:p w14:paraId="63B9753E" w14:textId="77777777" w:rsidR="004D3922" w:rsidRDefault="00000000">
      <w:pPr>
        <w:pStyle w:val="Heading2"/>
      </w:pPr>
      <w:r>
        <w:t>2.1 Problem Context</w:t>
      </w:r>
    </w:p>
    <w:p w14:paraId="5CD3C176" w14:textId="77777777" w:rsidR="004D3922" w:rsidRDefault="00000000">
      <w:pPr>
        <w:spacing w:after="200"/>
      </w:pPr>
      <w:r>
        <w:t>Modern retail analytics requires answering questions that span multiple data sources: structured databases containing transactional data, and unstructured documents containing policies, KPI definitions, and marketing calendars. Traditional approaches either focus on SQL-only solutions (missing policy context) or RAG-only solutions (missing precise calculations).</w:t>
      </w:r>
    </w:p>
    <w:p w14:paraId="42B1A1F6" w14:textId="77777777" w:rsidR="004D3922" w:rsidRDefault="00000000">
      <w:pPr>
        <w:spacing w:after="200"/>
      </w:pPr>
      <w:r>
        <w:t>The challenge is to build a system that can intelligently route questions to the appropriate data source(s), extract relevant constraints from documents, translate natural language to SQL, execute queries, and synthesize coherent answers with proper citations.</w:t>
      </w:r>
    </w:p>
    <w:p w14:paraId="339F28E5" w14:textId="77777777" w:rsidR="004D3922" w:rsidRDefault="00000000">
      <w:pPr>
        <w:pStyle w:val="Heading2"/>
      </w:pPr>
      <w:r>
        <w:t>2.2 Requirements</w:t>
      </w:r>
    </w:p>
    <w:p w14:paraId="7BF09A73" w14:textId="77777777" w:rsidR="004D3922" w:rsidRDefault="00000000">
      <w:pPr>
        <w:spacing w:after="100"/>
      </w:pPr>
      <w:r>
        <w:rPr>
          <w:b/>
          <w:bCs/>
        </w:rPr>
        <w:t>Functional Requirements:</w:t>
      </w:r>
    </w:p>
    <w:p w14:paraId="586235FF" w14:textId="77777777" w:rsidR="004D3922" w:rsidRDefault="00000000">
      <w:pPr>
        <w:pStyle w:val="ListParagraph"/>
        <w:numPr>
          <w:ilvl w:val="0"/>
          <w:numId w:val="3"/>
        </w:numPr>
      </w:pPr>
      <w:r>
        <w:t>Answer RAG-only questions (e.g., return policies)</w:t>
      </w:r>
    </w:p>
    <w:p w14:paraId="4ABE5A04" w14:textId="77777777" w:rsidR="004D3922" w:rsidRDefault="00000000">
      <w:pPr>
        <w:pStyle w:val="ListParagraph"/>
        <w:numPr>
          <w:ilvl w:val="0"/>
          <w:numId w:val="3"/>
        </w:numPr>
      </w:pPr>
      <w:r>
        <w:t>Answer SQL-only questions (e.g., top products by revenue)</w:t>
      </w:r>
    </w:p>
    <w:p w14:paraId="03903841" w14:textId="77777777" w:rsidR="004D3922" w:rsidRDefault="00000000">
      <w:pPr>
        <w:pStyle w:val="ListParagraph"/>
        <w:numPr>
          <w:ilvl w:val="0"/>
          <w:numId w:val="3"/>
        </w:numPr>
      </w:pPr>
      <w:r>
        <w:t>Answer hybrid questions requiring both document context and database queries</w:t>
      </w:r>
    </w:p>
    <w:p w14:paraId="4ECABF33" w14:textId="77777777" w:rsidR="004D3922" w:rsidRDefault="00000000">
      <w:pPr>
        <w:pStyle w:val="ListParagraph"/>
        <w:numPr>
          <w:ilvl w:val="0"/>
          <w:numId w:val="3"/>
        </w:numPr>
      </w:pPr>
      <w:r>
        <w:t>Produce typed answers matching specified format hints (int, float, objects, lists)</w:t>
      </w:r>
    </w:p>
    <w:p w14:paraId="5315DA19" w14:textId="77777777" w:rsidR="004D3922" w:rsidRDefault="00000000">
      <w:pPr>
        <w:pStyle w:val="ListParagraph"/>
        <w:numPr>
          <w:ilvl w:val="0"/>
          <w:numId w:val="3"/>
        </w:numPr>
      </w:pPr>
      <w:r>
        <w:t>Include citations for all data sources used</w:t>
      </w:r>
    </w:p>
    <w:p w14:paraId="085CD15E" w14:textId="77777777" w:rsidR="004D3922" w:rsidRDefault="00000000">
      <w:pPr>
        <w:spacing w:before="200" w:after="100"/>
      </w:pPr>
      <w:r>
        <w:rPr>
          <w:b/>
          <w:bCs/>
        </w:rPr>
        <w:t>Non-Functional Requirements:</w:t>
      </w:r>
    </w:p>
    <w:p w14:paraId="6BD8C648" w14:textId="77777777" w:rsidR="004D3922" w:rsidRDefault="00000000">
      <w:pPr>
        <w:pStyle w:val="ListParagraph"/>
        <w:numPr>
          <w:ilvl w:val="0"/>
          <w:numId w:val="2"/>
        </w:numPr>
      </w:pPr>
      <w:r>
        <w:t>Run locally without external API calls at inference time</w:t>
      </w:r>
    </w:p>
    <w:p w14:paraId="763BAEC4" w14:textId="77777777" w:rsidR="004D3922" w:rsidRDefault="00000000">
      <w:pPr>
        <w:pStyle w:val="ListParagraph"/>
        <w:numPr>
          <w:ilvl w:val="0"/>
          <w:numId w:val="2"/>
        </w:numPr>
      </w:pPr>
      <w:r>
        <w:t>Use a small language model (Phi-3.5-mini, ~3.8B parameters)</w:t>
      </w:r>
    </w:p>
    <w:p w14:paraId="6AAC83B8" w14:textId="77777777" w:rsidR="004D3922" w:rsidRDefault="00000000">
      <w:pPr>
        <w:pStyle w:val="ListParagraph"/>
        <w:numPr>
          <w:ilvl w:val="0"/>
          <w:numId w:val="2"/>
        </w:numPr>
      </w:pPr>
      <w:r>
        <w:t>Complete execution within reasonable time on CPU</w:t>
      </w:r>
    </w:p>
    <w:p w14:paraId="7746270C" w14:textId="77777777" w:rsidR="004D3922" w:rsidRDefault="00000000">
      <w:pPr>
        <w:pStyle w:val="ListParagraph"/>
        <w:numPr>
          <w:ilvl w:val="0"/>
          <w:numId w:val="2"/>
        </w:numPr>
      </w:pPr>
      <w:r>
        <w:t>Resilient to SQL errors with automatic repair</w:t>
      </w:r>
    </w:p>
    <w:p w14:paraId="5954E534" w14:textId="77777777" w:rsidR="004D3922" w:rsidRDefault="00000000">
      <w:pPr>
        <w:pStyle w:val="Heading2"/>
      </w:pPr>
      <w:r>
        <w:t>2.3 Data Sources</w:t>
      </w:r>
    </w:p>
    <w:p w14:paraId="28E9E0AC" w14:textId="77777777" w:rsidR="004D3922" w:rsidRDefault="00000000">
      <w:pPr>
        <w:spacing w:after="200"/>
      </w:pPr>
      <w:r>
        <w:t>The system operates on two primary data sources:</w:t>
      </w:r>
    </w:p>
    <w:p w14:paraId="2F5CE5BA" w14:textId="77777777" w:rsidR="004D3922" w:rsidRDefault="00000000">
      <w:pPr>
        <w:spacing w:after="100"/>
      </w:pPr>
      <w:r>
        <w:rPr>
          <w:b/>
          <w:bCs/>
        </w:rPr>
        <w:t>1. Northwind SQLite Database:</w:t>
      </w:r>
    </w:p>
    <w:p w14:paraId="19E5CFBD" w14:textId="77777777" w:rsidR="004D3922" w:rsidRDefault="00000000">
      <w:pPr>
        <w:spacing w:after="100"/>
      </w:pPr>
      <w:r>
        <w:t>A classic sample database containing retail transaction data with tables for Orders, Order Details, Products, Categories, and Customers. The database provides the structured data needed for revenue calculations, quantity aggregations, and customer analytics.</w:t>
      </w:r>
    </w:p>
    <w:p w14:paraId="205F3DDC" w14:textId="77777777" w:rsidR="004D3922" w:rsidRDefault="00000000">
      <w:pPr>
        <w:spacing w:after="100"/>
      </w:pPr>
      <w:r>
        <w:rPr>
          <w:b/>
          <w:bCs/>
        </w:rPr>
        <w:t>2. Document Corpus (4 Markdown files):</w:t>
      </w:r>
    </w:p>
    <w:p w14:paraId="00D4DD3E" w14:textId="77777777" w:rsidR="004D3922" w:rsidRDefault="00000000">
      <w:pPr>
        <w:pStyle w:val="ListParagraph"/>
        <w:numPr>
          <w:ilvl w:val="0"/>
          <w:numId w:val="2"/>
        </w:numPr>
      </w:pPr>
      <w:r>
        <w:rPr>
          <w:b/>
          <w:bCs/>
        </w:rPr>
        <w:t xml:space="preserve">marketing_calendar.md: </w:t>
      </w:r>
      <w:r>
        <w:t>Campaign dates (Summer Beverages 1997: June 1-30, Winter Classics 1997: December 1-31)</w:t>
      </w:r>
    </w:p>
    <w:p w14:paraId="01384F78" w14:textId="77777777" w:rsidR="004D3922" w:rsidRDefault="00000000">
      <w:pPr>
        <w:pStyle w:val="ListParagraph"/>
        <w:numPr>
          <w:ilvl w:val="0"/>
          <w:numId w:val="2"/>
        </w:numPr>
      </w:pPr>
      <w:r>
        <w:rPr>
          <w:b/>
          <w:bCs/>
        </w:rPr>
        <w:t xml:space="preserve">kpi_definitions.md: </w:t>
      </w:r>
      <w:r>
        <w:t>KPI formulas (AOV, Gross Margin calculations)</w:t>
      </w:r>
    </w:p>
    <w:p w14:paraId="684D6E0F" w14:textId="77777777" w:rsidR="004D3922" w:rsidRDefault="00000000">
      <w:pPr>
        <w:pStyle w:val="ListParagraph"/>
        <w:numPr>
          <w:ilvl w:val="0"/>
          <w:numId w:val="2"/>
        </w:numPr>
      </w:pPr>
      <w:r>
        <w:rPr>
          <w:b/>
          <w:bCs/>
        </w:rPr>
        <w:t xml:space="preserve">product_policy.md: </w:t>
      </w:r>
      <w:r>
        <w:t>Return policies by category</w:t>
      </w:r>
    </w:p>
    <w:p w14:paraId="7D841504" w14:textId="77777777" w:rsidR="004D3922" w:rsidRDefault="00000000">
      <w:pPr>
        <w:pStyle w:val="ListParagraph"/>
        <w:numPr>
          <w:ilvl w:val="0"/>
          <w:numId w:val="2"/>
        </w:numPr>
      </w:pPr>
      <w:r>
        <w:rPr>
          <w:b/>
          <w:bCs/>
        </w:rPr>
        <w:t xml:space="preserve">catalog.md: </w:t>
      </w:r>
      <w:r>
        <w:t>Product category information</w:t>
      </w:r>
    </w:p>
    <w:p w14:paraId="4F272AB2" w14:textId="77777777" w:rsidR="004D3922" w:rsidRDefault="00000000">
      <w:r>
        <w:br w:type="page"/>
      </w:r>
    </w:p>
    <w:p w14:paraId="2C9DCC40" w14:textId="77777777" w:rsidR="004D3922" w:rsidRDefault="00000000">
      <w:pPr>
        <w:pStyle w:val="Heading1"/>
      </w:pPr>
      <w:r>
        <w:lastRenderedPageBreak/>
        <w:t>3. System Architecture Overview</w:t>
      </w:r>
    </w:p>
    <w:p w14:paraId="3CB18812" w14:textId="77777777" w:rsidR="004D3922" w:rsidRDefault="00000000">
      <w:pPr>
        <w:pStyle w:val="Heading2"/>
      </w:pPr>
      <w:r>
        <w:t>3.1 High-Level Architecture</w:t>
      </w:r>
    </w:p>
    <w:p w14:paraId="01BDE5B2" w14:textId="77777777" w:rsidR="004D3922" w:rsidRDefault="00000000">
      <w:pPr>
        <w:spacing w:after="200"/>
      </w:pPr>
      <w:r>
        <w:t>The system follows a modular architecture with clear separation of concerns:</w:t>
      </w:r>
    </w:p>
    <w:p w14:paraId="6D219841" w14:textId="77777777" w:rsidR="004D3922" w:rsidRDefault="00000000">
      <w:pPr>
        <w:spacing w:after="200"/>
        <w:jc w:val="center"/>
      </w:pPr>
      <w:r>
        <w:rPr>
          <w:rFonts w:ascii="Courier New" w:eastAsia="Courier New" w:hAnsi="Courier New" w:cs="Courier New"/>
          <w:sz w:val="20"/>
          <w:szCs w:val="20"/>
        </w:rPr>
        <w:t>Question → Router → [Retriever → Planner] → NL2SQL → Executor → Validator → [Repair] → Synthesizer → Answer</w:t>
      </w:r>
    </w:p>
    <w:p w14:paraId="3CDAF778" w14:textId="77777777" w:rsidR="004D3922" w:rsidRDefault="00000000">
      <w:pPr>
        <w:spacing w:after="200"/>
      </w:pPr>
      <w:r>
        <w:t>The architecture consists of four main layers:</w:t>
      </w:r>
    </w:p>
    <w:p w14:paraId="375478C2" w14:textId="77777777" w:rsidR="004D3922" w:rsidRDefault="00000000">
      <w:pPr>
        <w:pStyle w:val="ListParagraph"/>
        <w:numPr>
          <w:ilvl w:val="0"/>
          <w:numId w:val="4"/>
        </w:numPr>
      </w:pPr>
      <w:r>
        <w:rPr>
          <w:b/>
          <w:bCs/>
        </w:rPr>
        <w:t xml:space="preserve">Orchestration Layer (LangGraph): </w:t>
      </w:r>
      <w:r>
        <w:t>Manages workflow state and node transitions</w:t>
      </w:r>
    </w:p>
    <w:p w14:paraId="3EA96CDD" w14:textId="77777777" w:rsidR="004D3922" w:rsidRDefault="00000000">
      <w:pPr>
        <w:pStyle w:val="ListParagraph"/>
        <w:numPr>
          <w:ilvl w:val="0"/>
          <w:numId w:val="4"/>
        </w:numPr>
      </w:pPr>
      <w:r>
        <w:rPr>
          <w:b/>
          <w:bCs/>
        </w:rPr>
        <w:t xml:space="preserve">Intelligence Layer (DSPy): </w:t>
      </w:r>
      <w:r>
        <w:t>Provides optimizable prompts for routing, SQL generation, and synthesis</w:t>
      </w:r>
    </w:p>
    <w:p w14:paraId="04C23195" w14:textId="77777777" w:rsidR="004D3922" w:rsidRDefault="00000000">
      <w:pPr>
        <w:pStyle w:val="ListParagraph"/>
        <w:numPr>
          <w:ilvl w:val="0"/>
          <w:numId w:val="4"/>
        </w:numPr>
      </w:pPr>
      <w:r>
        <w:rPr>
          <w:b/>
          <w:bCs/>
        </w:rPr>
        <w:t xml:space="preserve">Retrieval Layer (TF-IDF + Keywords): </w:t>
      </w:r>
      <w:r>
        <w:t>Handles document chunking and similarity search</w:t>
      </w:r>
    </w:p>
    <w:p w14:paraId="28F4C5B2" w14:textId="77777777" w:rsidR="004D3922" w:rsidRDefault="00000000">
      <w:pPr>
        <w:pStyle w:val="ListParagraph"/>
        <w:numPr>
          <w:ilvl w:val="0"/>
          <w:numId w:val="4"/>
        </w:numPr>
      </w:pPr>
      <w:r>
        <w:rPr>
          <w:b/>
          <w:bCs/>
        </w:rPr>
        <w:t xml:space="preserve">Data Layer (SQLite + Documents): </w:t>
      </w:r>
      <w:r>
        <w:t>Provides structured and unstructured data access</w:t>
      </w:r>
    </w:p>
    <w:p w14:paraId="5398D3CF" w14:textId="04B2DE5B" w:rsidR="004D3922" w:rsidRDefault="00000000">
      <w:pPr>
        <w:pStyle w:val="Heading2"/>
      </w:pPr>
      <w:r>
        <w:t>3.</w:t>
      </w:r>
      <w:r w:rsidR="00B22978">
        <w:t>2</w:t>
      </w:r>
      <w:r>
        <w:t xml:space="preserve"> Design Principles</w:t>
      </w:r>
    </w:p>
    <w:p w14:paraId="29029A1F" w14:textId="77777777" w:rsidR="004D3922" w:rsidRDefault="00000000">
      <w:pPr>
        <w:spacing w:after="100"/>
      </w:pPr>
      <w:r>
        <w:t>Several key principles guided the architectural decisions:</w:t>
      </w:r>
    </w:p>
    <w:p w14:paraId="63DF5CA5" w14:textId="77777777" w:rsidR="004D3922" w:rsidRDefault="00000000">
      <w:pPr>
        <w:pStyle w:val="ListParagraph"/>
        <w:numPr>
          <w:ilvl w:val="0"/>
          <w:numId w:val="2"/>
        </w:numPr>
      </w:pPr>
      <w:r>
        <w:rPr>
          <w:b/>
          <w:bCs/>
        </w:rPr>
        <w:t xml:space="preserve">Graceful Degradation: </w:t>
      </w:r>
      <w:r>
        <w:t>The system works with or without an LLM, falling back to rule-based methods when Ollama is unavailable.</w:t>
      </w:r>
    </w:p>
    <w:p w14:paraId="0AF2076D" w14:textId="77777777" w:rsidR="004D3922" w:rsidRDefault="00000000">
      <w:pPr>
        <w:pStyle w:val="ListParagraph"/>
        <w:numPr>
          <w:ilvl w:val="0"/>
          <w:numId w:val="2"/>
        </w:numPr>
      </w:pPr>
      <w:r>
        <w:rPr>
          <w:b/>
          <w:bCs/>
        </w:rPr>
        <w:t xml:space="preserve">Stateful Execution: </w:t>
      </w:r>
      <w:r>
        <w:t>LangGraph maintains complete state throughout execution, enabling tracing, debugging, and repair loops.</w:t>
      </w:r>
    </w:p>
    <w:p w14:paraId="0213A024" w14:textId="77777777" w:rsidR="004D3922" w:rsidRDefault="00000000">
      <w:pPr>
        <w:pStyle w:val="ListParagraph"/>
        <w:numPr>
          <w:ilvl w:val="0"/>
          <w:numId w:val="2"/>
        </w:numPr>
      </w:pPr>
      <w:r>
        <w:rPr>
          <w:b/>
          <w:bCs/>
        </w:rPr>
        <w:t xml:space="preserve">Separation of Concerns: </w:t>
      </w:r>
      <w:r>
        <w:t>Each component (retrieval, SQL generation, synthesis) is isolated and independently testable.</w:t>
      </w:r>
    </w:p>
    <w:p w14:paraId="45F339C1" w14:textId="77777777" w:rsidR="004D3922" w:rsidRDefault="00000000">
      <w:pPr>
        <w:pStyle w:val="ListParagraph"/>
        <w:numPr>
          <w:ilvl w:val="0"/>
          <w:numId w:val="2"/>
        </w:numPr>
      </w:pPr>
      <w:r>
        <w:rPr>
          <w:b/>
          <w:bCs/>
        </w:rPr>
        <w:t xml:space="preserve">Citation-First: </w:t>
      </w:r>
      <w:r>
        <w:t>Every answer includes citations to source tables and document chunks for auditability.</w:t>
      </w:r>
    </w:p>
    <w:p w14:paraId="1EFB6F31" w14:textId="77777777" w:rsidR="004D3922" w:rsidRDefault="00000000">
      <w:r>
        <w:br w:type="page"/>
      </w:r>
    </w:p>
    <w:p w14:paraId="2EE57F9F" w14:textId="77777777" w:rsidR="004D3922" w:rsidRDefault="00000000">
      <w:pPr>
        <w:pStyle w:val="Heading1"/>
      </w:pPr>
      <w:r>
        <w:lastRenderedPageBreak/>
        <w:t>4. LangGraph Workflow Implementation</w:t>
      </w:r>
    </w:p>
    <w:p w14:paraId="355DC1EA" w14:textId="77777777" w:rsidR="004D3922" w:rsidRDefault="00000000">
      <w:pPr>
        <w:pStyle w:val="Heading2"/>
      </w:pPr>
      <w:r>
        <w:t>4.1 State Definition</w:t>
      </w:r>
    </w:p>
    <w:p w14:paraId="68E50EF6" w14:textId="77777777" w:rsidR="004D3922" w:rsidRDefault="00000000">
      <w:pPr>
        <w:spacing w:after="200"/>
      </w:pPr>
      <w:r>
        <w:t>The agent maintains a typed state dictionary (AgentState) that flows through all nodes. This design ensures type safety and makes the workflow's data dependencies explicit.</w:t>
      </w:r>
    </w:p>
    <w:p w14:paraId="367BF538" w14:textId="77777777" w:rsidR="004D3922" w:rsidRDefault="00000000">
      <w:pPr>
        <w:spacing w:after="100"/>
      </w:pPr>
      <w:r>
        <w:rPr>
          <w:b/>
          <w:bCs/>
        </w:rPr>
        <w:t>State Fields: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4D3922" w14:paraId="1EC7F1E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Pr>
          <w:p w14:paraId="4C7B36DE" w14:textId="77777777" w:rsidR="004D3922" w:rsidRDefault="00000000">
            <w:r>
              <w:rPr>
                <w:b/>
                <w:bCs/>
                <w:color w:val="FFFFFF"/>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1F4E79"/>
          </w:tcPr>
          <w:p w14:paraId="2DF4AE1A" w14:textId="77777777" w:rsidR="004D3922" w:rsidRDefault="00000000">
            <w:r>
              <w:rPr>
                <w:b/>
                <w:bCs/>
                <w:color w:val="FFFFFF"/>
              </w:rPr>
              <w:t>Purpose</w:t>
            </w:r>
          </w:p>
        </w:tc>
      </w:tr>
      <w:tr w:rsidR="004D3922" w14:paraId="2A76F4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77986902" w14:textId="77777777" w:rsidR="004D3922" w:rsidRDefault="00000000">
            <w:r>
              <w:rPr>
                <w:rFonts w:ascii="Courier New" w:eastAsia="Courier New" w:hAnsi="Courier New" w:cs="Courier New"/>
                <w:sz w:val="20"/>
                <w:szCs w:val="20"/>
              </w:rPr>
              <w:t>question, format_hint</w:t>
            </w:r>
          </w:p>
        </w:tc>
        <w:tc>
          <w:tcPr>
            <w:tcW w:w="6500" w:type="dxa"/>
            <w:tcBorders>
              <w:top w:val="single" w:sz="1" w:space="0" w:color="CCCCCC"/>
              <w:left w:val="single" w:sz="1" w:space="0" w:color="CCCCCC"/>
              <w:bottom w:val="single" w:sz="1" w:space="0" w:color="CCCCCC"/>
              <w:right w:val="single" w:sz="1" w:space="0" w:color="CCCCCC"/>
            </w:tcBorders>
          </w:tcPr>
          <w:p w14:paraId="2D016B1D" w14:textId="77777777" w:rsidR="004D3922" w:rsidRDefault="00000000">
            <w:r>
              <w:t>Input question and expected output format</w:t>
            </w:r>
          </w:p>
        </w:tc>
      </w:tr>
      <w:tr w:rsidR="004D3922" w14:paraId="1CEC85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09E12B1" w14:textId="77777777" w:rsidR="004D3922" w:rsidRDefault="00000000">
            <w:r>
              <w:rPr>
                <w:rFonts w:ascii="Courier New" w:eastAsia="Courier New" w:hAnsi="Courier New" w:cs="Courier New"/>
                <w:sz w:val="20"/>
                <w:szCs w:val="20"/>
              </w:rPr>
              <w:t>route</w:t>
            </w:r>
          </w:p>
        </w:tc>
        <w:tc>
          <w:tcPr>
            <w:tcW w:w="6500" w:type="dxa"/>
            <w:tcBorders>
              <w:top w:val="single" w:sz="1" w:space="0" w:color="CCCCCC"/>
              <w:left w:val="single" w:sz="1" w:space="0" w:color="CCCCCC"/>
              <w:bottom w:val="single" w:sz="1" w:space="0" w:color="CCCCCC"/>
              <w:right w:val="single" w:sz="1" w:space="0" w:color="CCCCCC"/>
            </w:tcBorders>
          </w:tcPr>
          <w:p w14:paraId="3B3FE2CC" w14:textId="77777777" w:rsidR="004D3922" w:rsidRDefault="00000000">
            <w:r>
              <w:t>Routing decision: 'rag', 'sql', or 'hybrid'</w:t>
            </w:r>
          </w:p>
        </w:tc>
      </w:tr>
      <w:tr w:rsidR="004D3922" w14:paraId="63A47F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8C76DDB" w14:textId="77777777" w:rsidR="004D3922" w:rsidRDefault="00000000">
            <w:r>
              <w:rPr>
                <w:rFonts w:ascii="Courier New" w:eastAsia="Courier New" w:hAnsi="Courier New" w:cs="Courier New"/>
                <w:sz w:val="20"/>
                <w:szCs w:val="20"/>
              </w:rPr>
              <w:t>retrieved_chunks</w:t>
            </w:r>
          </w:p>
        </w:tc>
        <w:tc>
          <w:tcPr>
            <w:tcW w:w="6500" w:type="dxa"/>
            <w:tcBorders>
              <w:top w:val="single" w:sz="1" w:space="0" w:color="CCCCCC"/>
              <w:left w:val="single" w:sz="1" w:space="0" w:color="CCCCCC"/>
              <w:bottom w:val="single" w:sz="1" w:space="0" w:color="CCCCCC"/>
              <w:right w:val="single" w:sz="1" w:space="0" w:color="CCCCCC"/>
            </w:tcBorders>
          </w:tcPr>
          <w:p w14:paraId="55CE3A6E" w14:textId="77777777" w:rsidR="004D3922" w:rsidRDefault="00000000">
            <w:r>
              <w:t>List of document chunks with IDs, content, and scores</w:t>
            </w:r>
          </w:p>
        </w:tc>
      </w:tr>
      <w:tr w:rsidR="004D3922" w14:paraId="096F4B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8CC8B81" w14:textId="77777777" w:rsidR="004D3922" w:rsidRDefault="00000000">
            <w:r>
              <w:rPr>
                <w:rFonts w:ascii="Courier New" w:eastAsia="Courier New" w:hAnsi="Courier New" w:cs="Courier New"/>
                <w:sz w:val="20"/>
                <w:szCs w:val="20"/>
              </w:rPr>
              <w:t>constraints</w:t>
            </w:r>
          </w:p>
        </w:tc>
        <w:tc>
          <w:tcPr>
            <w:tcW w:w="6500" w:type="dxa"/>
            <w:tcBorders>
              <w:top w:val="single" w:sz="1" w:space="0" w:color="CCCCCC"/>
              <w:left w:val="single" w:sz="1" w:space="0" w:color="CCCCCC"/>
              <w:bottom w:val="single" w:sz="1" w:space="0" w:color="CCCCCC"/>
              <w:right w:val="single" w:sz="1" w:space="0" w:color="CCCCCC"/>
            </w:tcBorders>
          </w:tcPr>
          <w:p w14:paraId="1A1096A1" w14:textId="77777777" w:rsidR="004D3922" w:rsidRDefault="00000000">
            <w:r>
              <w:t>Extracted constraints: date ranges, categories, KPI formulas</w:t>
            </w:r>
          </w:p>
        </w:tc>
      </w:tr>
      <w:tr w:rsidR="004D3922" w14:paraId="14D26D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0DBF6CE2" w14:textId="77777777" w:rsidR="004D3922" w:rsidRDefault="00000000">
            <w:r>
              <w:rPr>
                <w:rFonts w:ascii="Courier New" w:eastAsia="Courier New" w:hAnsi="Courier New" w:cs="Courier New"/>
                <w:sz w:val="20"/>
                <w:szCs w:val="20"/>
              </w:rPr>
              <w:t>generated_sql</w:t>
            </w:r>
          </w:p>
        </w:tc>
        <w:tc>
          <w:tcPr>
            <w:tcW w:w="6500" w:type="dxa"/>
            <w:tcBorders>
              <w:top w:val="single" w:sz="1" w:space="0" w:color="CCCCCC"/>
              <w:left w:val="single" w:sz="1" w:space="0" w:color="CCCCCC"/>
              <w:bottom w:val="single" w:sz="1" w:space="0" w:color="CCCCCC"/>
              <w:right w:val="single" w:sz="1" w:space="0" w:color="CCCCCC"/>
            </w:tcBorders>
          </w:tcPr>
          <w:p w14:paraId="03C0C1AB" w14:textId="77777777" w:rsidR="004D3922" w:rsidRDefault="00000000">
            <w:r>
              <w:t>The SQL query to execute</w:t>
            </w:r>
          </w:p>
        </w:tc>
      </w:tr>
      <w:tr w:rsidR="004D3922" w14:paraId="020CEC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67AC7576" w14:textId="77777777" w:rsidR="004D3922" w:rsidRDefault="00000000">
            <w:r>
              <w:rPr>
                <w:rFonts w:ascii="Courier New" w:eastAsia="Courier New" w:hAnsi="Courier New" w:cs="Courier New"/>
                <w:sz w:val="20"/>
                <w:szCs w:val="20"/>
              </w:rPr>
              <w:t>sql_result</w:t>
            </w:r>
          </w:p>
        </w:tc>
        <w:tc>
          <w:tcPr>
            <w:tcW w:w="6500" w:type="dxa"/>
            <w:tcBorders>
              <w:top w:val="single" w:sz="1" w:space="0" w:color="CCCCCC"/>
              <w:left w:val="single" w:sz="1" w:space="0" w:color="CCCCCC"/>
              <w:bottom w:val="single" w:sz="1" w:space="0" w:color="CCCCCC"/>
              <w:right w:val="single" w:sz="1" w:space="0" w:color="CCCCCC"/>
            </w:tcBorders>
          </w:tcPr>
          <w:p w14:paraId="5E230F40" w14:textId="77777777" w:rsidR="004D3922" w:rsidRDefault="00000000">
            <w:r>
              <w:t>Query results: columns, rows, success status, error message</w:t>
            </w:r>
          </w:p>
        </w:tc>
      </w:tr>
      <w:tr w:rsidR="004D3922" w14:paraId="077566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44E768E5" w14:textId="77777777" w:rsidR="004D3922" w:rsidRDefault="00000000">
            <w:r>
              <w:rPr>
                <w:rFonts w:ascii="Courier New" w:eastAsia="Courier New" w:hAnsi="Courier New" w:cs="Courier New"/>
                <w:sz w:val="20"/>
                <w:szCs w:val="20"/>
              </w:rPr>
              <w:t>repair_count</w:t>
            </w:r>
          </w:p>
        </w:tc>
        <w:tc>
          <w:tcPr>
            <w:tcW w:w="6500" w:type="dxa"/>
            <w:tcBorders>
              <w:top w:val="single" w:sz="1" w:space="0" w:color="CCCCCC"/>
              <w:left w:val="single" w:sz="1" w:space="0" w:color="CCCCCC"/>
              <w:bottom w:val="single" w:sz="1" w:space="0" w:color="CCCCCC"/>
              <w:right w:val="single" w:sz="1" w:space="0" w:color="CCCCCC"/>
            </w:tcBorders>
          </w:tcPr>
          <w:p w14:paraId="7CB00324" w14:textId="77777777" w:rsidR="004D3922" w:rsidRDefault="00000000">
            <w:r>
              <w:t>Number of repair attempts (max 2)</w:t>
            </w:r>
          </w:p>
        </w:tc>
      </w:tr>
      <w:tr w:rsidR="004D3922" w14:paraId="615AFE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Pr>
          <w:p w14:paraId="3DF4ACF2" w14:textId="77777777" w:rsidR="004D3922" w:rsidRDefault="00000000">
            <w:r>
              <w:rPr>
                <w:rFonts w:ascii="Courier New" w:eastAsia="Courier New" w:hAnsi="Courier New" w:cs="Courier New"/>
                <w:sz w:val="20"/>
                <w:szCs w:val="20"/>
              </w:rPr>
              <w:t>trace</w:t>
            </w:r>
          </w:p>
        </w:tc>
        <w:tc>
          <w:tcPr>
            <w:tcW w:w="6500" w:type="dxa"/>
            <w:tcBorders>
              <w:top w:val="single" w:sz="1" w:space="0" w:color="CCCCCC"/>
              <w:left w:val="single" w:sz="1" w:space="0" w:color="CCCCCC"/>
              <w:bottom w:val="single" w:sz="1" w:space="0" w:color="CCCCCC"/>
              <w:right w:val="single" w:sz="1" w:space="0" w:color="CCCCCC"/>
            </w:tcBorders>
          </w:tcPr>
          <w:p w14:paraId="6E9B92C8" w14:textId="77777777" w:rsidR="004D3922" w:rsidRDefault="00000000">
            <w:r>
              <w:t>Execution trace for debugging and auditing</w:t>
            </w:r>
          </w:p>
        </w:tc>
      </w:tr>
    </w:tbl>
    <w:p w14:paraId="7AEE4AA6" w14:textId="77777777" w:rsidR="004D3922" w:rsidRDefault="00000000">
      <w:pPr>
        <w:pStyle w:val="Heading2"/>
        <w:spacing w:before="400"/>
      </w:pPr>
      <w:r>
        <w:t>4.2 Node Descriptions</w:t>
      </w:r>
    </w:p>
    <w:p w14:paraId="22B2C163" w14:textId="77777777" w:rsidR="004D3922" w:rsidRDefault="00000000">
      <w:pPr>
        <w:spacing w:after="200"/>
      </w:pPr>
      <w:r>
        <w:t>The workflow consists of 8 nodes, each with a specific responsibility:</w:t>
      </w:r>
    </w:p>
    <w:p w14:paraId="3EB1A8D7" w14:textId="77777777" w:rsidR="004D3922" w:rsidRDefault="00000000">
      <w:pPr>
        <w:spacing w:after="100"/>
      </w:pPr>
      <w:r>
        <w:rPr>
          <w:b/>
          <w:bCs/>
          <w:sz w:val="26"/>
          <w:szCs w:val="26"/>
        </w:rPr>
        <w:t>Node 1: Router</w:t>
      </w:r>
    </w:p>
    <w:p w14:paraId="40A70A96" w14:textId="77777777" w:rsidR="004D3922" w:rsidRDefault="00000000">
      <w:pPr>
        <w:spacing w:after="100"/>
      </w:pPr>
      <w:r>
        <w:t>Classifies questions into three categories: 'rag' (policy/definition questions), 'sql' (pure data queries), or 'hybrid' (questions requiring both). The router uses rule-based classification with optional LLM enhancement.</w:t>
      </w:r>
    </w:p>
    <w:p w14:paraId="634DE519" w14:textId="77777777" w:rsidR="004D3922" w:rsidRDefault="00000000">
      <w:pPr>
        <w:spacing w:after="100"/>
      </w:pPr>
      <w:r>
        <w:rPr>
          <w:i/>
          <w:iCs/>
        </w:rPr>
        <w:t>Routing Rules:</w:t>
      </w:r>
    </w:p>
    <w:p w14:paraId="3E5ACA4C" w14:textId="77777777" w:rsidR="004D3922" w:rsidRDefault="00000000">
      <w:pPr>
        <w:pStyle w:val="ListParagraph"/>
        <w:numPr>
          <w:ilvl w:val="0"/>
          <w:numId w:val="2"/>
        </w:numPr>
      </w:pPr>
      <w:r>
        <w:t>RAG keywords: 'policy', 'return window', 'definition', 'how is', 'what is'</w:t>
      </w:r>
    </w:p>
    <w:p w14:paraId="3C0F93C3" w14:textId="77777777" w:rsidR="004D3922" w:rsidRDefault="00000000">
      <w:pPr>
        <w:pStyle w:val="ListParagraph"/>
        <w:numPr>
          <w:ilvl w:val="0"/>
          <w:numId w:val="2"/>
        </w:numPr>
      </w:pPr>
      <w:r>
        <w:t>SQL keywords: 'top', 'revenue', 'total', 'count', 'how many'</w:t>
      </w:r>
    </w:p>
    <w:p w14:paraId="3CA464A0" w14:textId="77777777" w:rsidR="004D3922" w:rsidRDefault="00000000">
      <w:pPr>
        <w:pStyle w:val="ListParagraph"/>
        <w:numPr>
          <w:ilvl w:val="0"/>
          <w:numId w:val="2"/>
        </w:numPr>
      </w:pPr>
      <w:r>
        <w:t>Hybrid triggers: campaign names, KPI references, date-constrained calculations</w:t>
      </w:r>
    </w:p>
    <w:p w14:paraId="09B51E3A" w14:textId="77777777" w:rsidR="004D3922" w:rsidRDefault="00000000">
      <w:pPr>
        <w:spacing w:before="200" w:after="100"/>
      </w:pPr>
      <w:r>
        <w:rPr>
          <w:b/>
          <w:bCs/>
          <w:sz w:val="26"/>
          <w:szCs w:val="26"/>
        </w:rPr>
        <w:t>Node 2: Retriever</w:t>
      </w:r>
    </w:p>
    <w:p w14:paraId="04555138" w14:textId="77777777" w:rsidR="004D3922" w:rsidRDefault="00000000">
      <w:pPr>
        <w:spacing w:after="100"/>
      </w:pPr>
      <w:r>
        <w:t>Performs TF-IDF similarity search over document chunks, returning the top-k most relevant chunks with their scores. The retriever also applies keyword boosting for domain-specific terms.</w:t>
      </w:r>
    </w:p>
    <w:p w14:paraId="58198305" w14:textId="77777777" w:rsidR="004D3922" w:rsidRDefault="00000000">
      <w:pPr>
        <w:spacing w:before="200" w:after="100"/>
      </w:pPr>
      <w:r>
        <w:rPr>
          <w:b/>
          <w:bCs/>
          <w:sz w:val="26"/>
          <w:szCs w:val="26"/>
        </w:rPr>
        <w:t>Node 3: Planner</w:t>
      </w:r>
    </w:p>
    <w:p w14:paraId="65C44110" w14:textId="77777777" w:rsidR="004D3922" w:rsidRDefault="00000000">
      <w:pPr>
        <w:spacing w:after="100"/>
      </w:pPr>
      <w:r>
        <w:t>Extracts structured constraints from the question and retrieved documents. This includes date ranges (from campaign definitions), category filters, and KPI formulas. Rule-based extraction ensures reliability even without LLM.</w:t>
      </w:r>
    </w:p>
    <w:p w14:paraId="3500F262" w14:textId="77777777" w:rsidR="004D3922" w:rsidRDefault="00000000">
      <w:pPr>
        <w:spacing w:before="200" w:after="100"/>
      </w:pPr>
      <w:r>
        <w:rPr>
          <w:b/>
          <w:bCs/>
          <w:sz w:val="26"/>
          <w:szCs w:val="26"/>
        </w:rPr>
        <w:t>Node 4: NL2SQL</w:t>
      </w:r>
    </w:p>
    <w:p w14:paraId="005F5ED7" w14:textId="77777777" w:rsidR="004D3922" w:rsidRDefault="00000000">
      <w:pPr>
        <w:spacing w:after="100"/>
      </w:pPr>
      <w:r>
        <w:lastRenderedPageBreak/>
        <w:t>Generates SQLite queries from natural language questions using extracted constraints. The implementation uses pattern matching for common query types (revenue, AOV, top-N, margin) with LLM fallback for complex queries.</w:t>
      </w:r>
    </w:p>
    <w:p w14:paraId="65C60B49" w14:textId="77777777" w:rsidR="004D3922" w:rsidRDefault="00000000">
      <w:pPr>
        <w:spacing w:before="200" w:after="100"/>
      </w:pPr>
      <w:r>
        <w:rPr>
          <w:b/>
          <w:bCs/>
          <w:sz w:val="26"/>
          <w:szCs w:val="26"/>
        </w:rPr>
        <w:t>Node 5: Executor</w:t>
      </w:r>
    </w:p>
    <w:p w14:paraId="79ABDDAA" w14:textId="77777777" w:rsidR="004D3922" w:rsidRDefault="00000000">
      <w:pPr>
        <w:spacing w:after="100"/>
      </w:pPr>
      <w:r>
        <w:t>Executes the generated SQL against the SQLite database using safe execution (SELECT-only). Captures results including column names, rows, and any error messages.</w:t>
      </w:r>
    </w:p>
    <w:p w14:paraId="5163AB6F" w14:textId="77777777" w:rsidR="004D3922" w:rsidRDefault="00000000">
      <w:pPr>
        <w:spacing w:before="200" w:after="100"/>
      </w:pPr>
      <w:r>
        <w:rPr>
          <w:b/>
          <w:bCs/>
          <w:sz w:val="26"/>
          <w:szCs w:val="26"/>
        </w:rPr>
        <w:t>Node 6: Validator</w:t>
      </w:r>
    </w:p>
    <w:p w14:paraId="77B491B8" w14:textId="77777777" w:rsidR="004D3922" w:rsidRDefault="00000000">
      <w:pPr>
        <w:spacing w:after="100"/>
      </w:pPr>
      <w:r>
        <w:t>Checks SQL execution success and result validity. Determines whether repair is needed based on: SQL errors, empty results, or format mismatches. Enforces the maximum repair limit (2 attempts).</w:t>
      </w:r>
    </w:p>
    <w:p w14:paraId="65473C39" w14:textId="77777777" w:rsidR="004D3922" w:rsidRDefault="00000000">
      <w:pPr>
        <w:spacing w:before="200" w:after="100"/>
      </w:pPr>
      <w:r>
        <w:rPr>
          <w:b/>
          <w:bCs/>
          <w:sz w:val="26"/>
          <w:szCs w:val="26"/>
        </w:rPr>
        <w:t>Node 7: Repair</w:t>
      </w:r>
    </w:p>
    <w:p w14:paraId="78DE44A0" w14:textId="77777777" w:rsidR="004D3922" w:rsidRDefault="00000000">
      <w:pPr>
        <w:spacing w:after="100"/>
      </w:pPr>
      <w:r>
        <w:t>Attempts to fix failed SQL queries by analyzing the error message and regenerating the query. Uses DSPy's SQLRepairSignature with the original question, schema, failed SQL, and error context.</w:t>
      </w:r>
    </w:p>
    <w:p w14:paraId="01FB99E0" w14:textId="77777777" w:rsidR="004D3922" w:rsidRDefault="00000000">
      <w:pPr>
        <w:spacing w:before="200" w:after="100"/>
      </w:pPr>
      <w:r>
        <w:rPr>
          <w:b/>
          <w:bCs/>
          <w:sz w:val="26"/>
          <w:szCs w:val="26"/>
        </w:rPr>
        <w:t>Node 8: Synthesizer</w:t>
      </w:r>
    </w:p>
    <w:p w14:paraId="2C4AE17F" w14:textId="77777777" w:rsidR="004D3922" w:rsidRDefault="00000000">
      <w:pPr>
        <w:spacing w:after="100"/>
      </w:pPr>
      <w:r>
        <w:t>Produces the final answer by formatting SQL results according to the format_hint, generating explanations, collecting citations, and calculating confidence scores.</w:t>
      </w:r>
    </w:p>
    <w:p w14:paraId="4FB984AD" w14:textId="77777777" w:rsidR="004D3922" w:rsidRDefault="00000000">
      <w:r>
        <w:br w:type="page"/>
      </w:r>
    </w:p>
    <w:p w14:paraId="1B23D2E4" w14:textId="77777777" w:rsidR="004D3922" w:rsidRDefault="00000000">
      <w:pPr>
        <w:pStyle w:val="Heading2"/>
      </w:pPr>
      <w:r>
        <w:lastRenderedPageBreak/>
        <w:t>4.3 Conditional Edges and Control Flow</w:t>
      </w:r>
    </w:p>
    <w:p w14:paraId="485E39D6" w14:textId="77777777" w:rsidR="004D3922" w:rsidRDefault="00000000">
      <w:pPr>
        <w:spacing w:after="200"/>
      </w:pPr>
      <w:r>
        <w:t>The workflow uses conditional edges to implement dynamic routing:</w:t>
      </w:r>
    </w:p>
    <w:p w14:paraId="61DDABBE" w14:textId="77777777" w:rsidR="004D3922" w:rsidRDefault="00000000">
      <w:pPr>
        <w:spacing w:after="100"/>
      </w:pPr>
      <w:r>
        <w:rPr>
          <w:b/>
          <w:bCs/>
        </w:rPr>
        <w:t>After Router:</w:t>
      </w:r>
    </w:p>
    <w:p w14:paraId="10129289" w14:textId="77777777" w:rsidR="004D3922" w:rsidRDefault="00000000">
      <w:pPr>
        <w:pStyle w:val="ListParagraph"/>
        <w:numPr>
          <w:ilvl w:val="0"/>
          <w:numId w:val="2"/>
        </w:numPr>
      </w:pPr>
      <w:r>
        <w:t>'rag' → Retriever (document search only)</w:t>
      </w:r>
    </w:p>
    <w:p w14:paraId="338C4492" w14:textId="77777777" w:rsidR="004D3922" w:rsidRDefault="00000000">
      <w:pPr>
        <w:pStyle w:val="ListParagraph"/>
        <w:numPr>
          <w:ilvl w:val="0"/>
          <w:numId w:val="2"/>
        </w:numPr>
      </w:pPr>
      <w:r>
        <w:t>'sql' → NL2SQL (skip retrieval, go directly to SQL)</w:t>
      </w:r>
    </w:p>
    <w:p w14:paraId="272F74B9" w14:textId="77777777" w:rsidR="004D3922" w:rsidRDefault="00000000">
      <w:pPr>
        <w:pStyle w:val="ListParagraph"/>
        <w:numPr>
          <w:ilvl w:val="0"/>
          <w:numId w:val="2"/>
        </w:numPr>
      </w:pPr>
      <w:r>
        <w:t>'hybrid' → Retriever (documents first, then SQL)</w:t>
      </w:r>
    </w:p>
    <w:p w14:paraId="629DB552" w14:textId="77777777" w:rsidR="004D3922" w:rsidRDefault="00000000">
      <w:pPr>
        <w:spacing w:before="200" w:after="100"/>
      </w:pPr>
      <w:r>
        <w:rPr>
          <w:b/>
          <w:bCs/>
        </w:rPr>
        <w:t>After Planner:</w:t>
      </w:r>
    </w:p>
    <w:p w14:paraId="5741FC01" w14:textId="77777777" w:rsidR="004D3922" w:rsidRDefault="00000000">
      <w:pPr>
        <w:pStyle w:val="ListParagraph"/>
        <w:numPr>
          <w:ilvl w:val="0"/>
          <w:numId w:val="2"/>
        </w:numPr>
      </w:pPr>
      <w:r>
        <w:t>If route='rag' → Synthesizer (RAG-only, no SQL needed)</w:t>
      </w:r>
    </w:p>
    <w:p w14:paraId="196D9DD0" w14:textId="77777777" w:rsidR="004D3922" w:rsidRDefault="00000000">
      <w:pPr>
        <w:pStyle w:val="ListParagraph"/>
        <w:numPr>
          <w:ilvl w:val="0"/>
          <w:numId w:val="2"/>
        </w:numPr>
      </w:pPr>
      <w:r>
        <w:t>Otherwise → NL2SQL (proceed with SQL generation)</w:t>
      </w:r>
    </w:p>
    <w:p w14:paraId="1D4BFA2C" w14:textId="77777777" w:rsidR="004D3922" w:rsidRDefault="00000000">
      <w:pPr>
        <w:spacing w:before="200" w:after="100"/>
      </w:pPr>
      <w:r>
        <w:rPr>
          <w:b/>
          <w:bCs/>
        </w:rPr>
        <w:t>After Validator:</w:t>
      </w:r>
    </w:p>
    <w:p w14:paraId="06C93A03" w14:textId="77777777" w:rsidR="004D3922" w:rsidRDefault="00000000">
      <w:pPr>
        <w:pStyle w:val="ListParagraph"/>
        <w:numPr>
          <w:ilvl w:val="0"/>
          <w:numId w:val="2"/>
        </w:numPr>
      </w:pPr>
      <w:r>
        <w:t>If SQL succeeded with results → Synthesizer</w:t>
      </w:r>
    </w:p>
    <w:p w14:paraId="70C33843" w14:textId="77777777" w:rsidR="004D3922" w:rsidRDefault="00000000">
      <w:pPr>
        <w:pStyle w:val="ListParagraph"/>
        <w:numPr>
          <w:ilvl w:val="0"/>
          <w:numId w:val="2"/>
        </w:numPr>
      </w:pPr>
      <w:r>
        <w:t>If failed and repair_count &lt; 2 → Repair</w:t>
      </w:r>
    </w:p>
    <w:p w14:paraId="0C5264DE" w14:textId="77777777" w:rsidR="004D3922" w:rsidRDefault="00000000">
      <w:pPr>
        <w:pStyle w:val="ListParagraph"/>
        <w:numPr>
          <w:ilvl w:val="0"/>
          <w:numId w:val="2"/>
        </w:numPr>
      </w:pPr>
      <w:r>
        <w:t>If max repairs reached → Synthesizer (with partial results)</w:t>
      </w:r>
    </w:p>
    <w:p w14:paraId="4FF45C28" w14:textId="77777777" w:rsidR="004D3922" w:rsidRDefault="00000000">
      <w:pPr>
        <w:pStyle w:val="Heading2"/>
      </w:pPr>
      <w:r>
        <w:t>4.4 Repair Loop Design</w:t>
      </w:r>
    </w:p>
    <w:p w14:paraId="6C805D9E" w14:textId="77777777" w:rsidR="004D3922" w:rsidRDefault="00000000">
      <w:pPr>
        <w:spacing w:after="200"/>
      </w:pPr>
      <w:r>
        <w:t>The repair loop is a critical resilience feature. When SQL execution fails, the system:</w:t>
      </w:r>
    </w:p>
    <w:p w14:paraId="1394769B" w14:textId="77777777" w:rsidR="004D3922" w:rsidRDefault="00000000">
      <w:pPr>
        <w:pStyle w:val="ListParagraph"/>
        <w:numPr>
          <w:ilvl w:val="0"/>
          <w:numId w:val="5"/>
        </w:numPr>
      </w:pPr>
      <w:r>
        <w:t>Captures the error message (e.g., 'no such column', 'syntax error')</w:t>
      </w:r>
    </w:p>
    <w:p w14:paraId="4196C3B1" w14:textId="77777777" w:rsidR="004D3922" w:rsidRDefault="00000000">
      <w:pPr>
        <w:pStyle w:val="ListParagraph"/>
        <w:numPr>
          <w:ilvl w:val="0"/>
          <w:numId w:val="5"/>
        </w:numPr>
      </w:pPr>
      <w:r>
        <w:t>Passes the failed SQL, error, and schema to the repair module</w:t>
      </w:r>
    </w:p>
    <w:p w14:paraId="4FDE3DA8" w14:textId="77777777" w:rsidR="004D3922" w:rsidRDefault="00000000">
      <w:pPr>
        <w:pStyle w:val="ListParagraph"/>
        <w:numPr>
          <w:ilvl w:val="0"/>
          <w:numId w:val="5"/>
        </w:numPr>
      </w:pPr>
      <w:r>
        <w:t>Generates a corrected SQL query</w:t>
      </w:r>
    </w:p>
    <w:p w14:paraId="1BF04680" w14:textId="77777777" w:rsidR="004D3922" w:rsidRDefault="00000000">
      <w:pPr>
        <w:pStyle w:val="ListParagraph"/>
        <w:numPr>
          <w:ilvl w:val="0"/>
          <w:numId w:val="5"/>
        </w:numPr>
      </w:pPr>
      <w:r>
        <w:t>Re-executes and validates</w:t>
      </w:r>
    </w:p>
    <w:p w14:paraId="6BCD68A0" w14:textId="77777777" w:rsidR="004D3922" w:rsidRDefault="00000000">
      <w:pPr>
        <w:pStyle w:val="ListParagraph"/>
        <w:numPr>
          <w:ilvl w:val="0"/>
          <w:numId w:val="5"/>
        </w:numPr>
      </w:pPr>
      <w:r>
        <w:t>Repeats up to 2 times before giving up</w:t>
      </w:r>
    </w:p>
    <w:p w14:paraId="4233B0F2" w14:textId="77777777" w:rsidR="004D3922" w:rsidRDefault="00000000">
      <w:pPr>
        <w:spacing w:before="200" w:after="200"/>
      </w:pPr>
      <w:r>
        <w:rPr>
          <w:b/>
          <w:bCs/>
        </w:rPr>
        <w:t xml:space="preserve">Design Decision: </w:t>
      </w:r>
      <w:r>
        <w:t>The 2-repair limit balances resilience against infinite loops. In testing, most recoverable errors are fixed in 1-2 attempts; persistent failures usually indicate fundamental misunderstanding of the question.</w:t>
      </w:r>
    </w:p>
    <w:p w14:paraId="54180044" w14:textId="77777777" w:rsidR="004D3922" w:rsidRDefault="00000000">
      <w:r>
        <w:br w:type="page"/>
      </w:r>
    </w:p>
    <w:p w14:paraId="37CF0E11" w14:textId="77777777" w:rsidR="004D3922" w:rsidRDefault="00000000">
      <w:pPr>
        <w:pStyle w:val="Heading1"/>
      </w:pPr>
      <w:r>
        <w:lastRenderedPageBreak/>
        <w:t>5. RAG Pipeline Design</w:t>
      </w:r>
    </w:p>
    <w:p w14:paraId="1D5B6218" w14:textId="77777777" w:rsidR="004D3922" w:rsidRDefault="00000000">
      <w:pPr>
        <w:pStyle w:val="Heading2"/>
      </w:pPr>
      <w:r>
        <w:t>5.1 Document Chunking Strategy</w:t>
      </w:r>
    </w:p>
    <w:p w14:paraId="55CEE3DF" w14:textId="77777777" w:rsidR="004D3922" w:rsidRDefault="00000000">
      <w:pPr>
        <w:spacing w:after="200"/>
      </w:pPr>
      <w:r>
        <w:t>Documents are split into chunks at paragraph and section boundaries (markdown headers). The chunking strategy is designed to keep semantically coherent units together while maintaining manageable chunk sizes.</w:t>
      </w:r>
    </w:p>
    <w:p w14:paraId="7D08C1D7" w14:textId="77777777" w:rsidR="004D3922" w:rsidRDefault="00000000">
      <w:pPr>
        <w:spacing w:after="100"/>
      </w:pPr>
      <w:r>
        <w:rPr>
          <w:b/>
          <w:bCs/>
        </w:rPr>
        <w:t>Chunking Parameters:</w:t>
      </w:r>
    </w:p>
    <w:p w14:paraId="54016185" w14:textId="77777777" w:rsidR="004D3922" w:rsidRDefault="00000000">
      <w:pPr>
        <w:pStyle w:val="ListParagraph"/>
        <w:numPr>
          <w:ilvl w:val="0"/>
          <w:numId w:val="2"/>
        </w:numPr>
      </w:pPr>
      <w:r>
        <w:t>Maximum chunk size: ~200 tokens</w:t>
      </w:r>
    </w:p>
    <w:p w14:paraId="5407144A" w14:textId="77777777" w:rsidR="004D3922" w:rsidRDefault="00000000">
      <w:pPr>
        <w:pStyle w:val="ListParagraph"/>
        <w:numPr>
          <w:ilvl w:val="0"/>
          <w:numId w:val="2"/>
        </w:numPr>
      </w:pPr>
      <w:r>
        <w:t>Split on: markdown headers (##) and double newlines</w:t>
      </w:r>
    </w:p>
    <w:p w14:paraId="2EA24715" w14:textId="77777777" w:rsidR="004D3922" w:rsidRDefault="00000000">
      <w:pPr>
        <w:pStyle w:val="ListParagraph"/>
        <w:numPr>
          <w:ilvl w:val="0"/>
          <w:numId w:val="2"/>
        </w:numPr>
      </w:pPr>
      <w:r>
        <w:t>Chunk ID format: {filename}::chunk{index} (e.g., 'product_policy::chunk0')</w:t>
      </w:r>
    </w:p>
    <w:p w14:paraId="228DAF32" w14:textId="77777777" w:rsidR="004D3922" w:rsidRDefault="00000000">
      <w:pPr>
        <w:spacing w:before="200" w:after="200"/>
      </w:pPr>
      <w:r>
        <w:rPr>
          <w:b/>
          <w:bCs/>
        </w:rPr>
        <w:t xml:space="preserve">Design Decision: </w:t>
      </w:r>
      <w:r>
        <w:t>Small chunks (~200 tokens) were chosen because the document corpus is small (4 files) and information is dense. Larger chunks would dilute relevance scores. The chunk ID format enables precise citation.</w:t>
      </w:r>
    </w:p>
    <w:p w14:paraId="3086DE57" w14:textId="77777777" w:rsidR="004D3922" w:rsidRDefault="00000000">
      <w:pPr>
        <w:pStyle w:val="Heading2"/>
      </w:pPr>
      <w:r>
        <w:t>5.2 TF-IDF Retrieval</w:t>
      </w:r>
    </w:p>
    <w:p w14:paraId="410C8CE4" w14:textId="77777777" w:rsidR="004D3922" w:rsidRDefault="00000000">
      <w:pPr>
        <w:spacing w:after="200"/>
      </w:pPr>
      <w:r>
        <w:t>The retriever uses scikit-learn's TfidfVectorizer with the following configuration:</w:t>
      </w:r>
    </w:p>
    <w:p w14:paraId="1985E624" w14:textId="77777777" w:rsidR="004D3922" w:rsidRDefault="00000000">
      <w:pPr>
        <w:pStyle w:val="ListParagraph"/>
        <w:numPr>
          <w:ilvl w:val="0"/>
          <w:numId w:val="2"/>
        </w:numPr>
      </w:pPr>
      <w:r>
        <w:t>Lowercase normalization</w:t>
      </w:r>
    </w:p>
    <w:p w14:paraId="40DAA85A" w14:textId="77777777" w:rsidR="004D3922" w:rsidRDefault="00000000">
      <w:pPr>
        <w:pStyle w:val="ListParagraph"/>
        <w:numPr>
          <w:ilvl w:val="0"/>
          <w:numId w:val="2"/>
        </w:numPr>
      </w:pPr>
      <w:r>
        <w:t>English stop word removal</w:t>
      </w:r>
    </w:p>
    <w:p w14:paraId="1F796428" w14:textId="77777777" w:rsidR="004D3922" w:rsidRDefault="00000000">
      <w:pPr>
        <w:pStyle w:val="ListParagraph"/>
        <w:numPr>
          <w:ilvl w:val="0"/>
          <w:numId w:val="2"/>
        </w:numPr>
      </w:pPr>
      <w:r>
        <w:t>Unigram and bigram features (ngram_range=(1,2))</w:t>
      </w:r>
    </w:p>
    <w:p w14:paraId="0F0415BF" w14:textId="77777777" w:rsidR="004D3922" w:rsidRDefault="00000000">
      <w:pPr>
        <w:pStyle w:val="ListParagraph"/>
        <w:numPr>
          <w:ilvl w:val="0"/>
          <w:numId w:val="2"/>
        </w:numPr>
      </w:pPr>
      <w:r>
        <w:t>Maximum 1000 features</w:t>
      </w:r>
    </w:p>
    <w:p w14:paraId="2AC2F13E" w14:textId="77777777" w:rsidR="004D3922" w:rsidRDefault="00000000">
      <w:pPr>
        <w:pStyle w:val="ListParagraph"/>
        <w:numPr>
          <w:ilvl w:val="0"/>
          <w:numId w:val="2"/>
        </w:numPr>
      </w:pPr>
      <w:r>
        <w:t>Cosine similarity for ranking</w:t>
      </w:r>
    </w:p>
    <w:p w14:paraId="13AD9B7D" w14:textId="77777777" w:rsidR="004D3922" w:rsidRDefault="00000000">
      <w:pPr>
        <w:spacing w:before="200" w:after="200"/>
      </w:pPr>
      <w:r>
        <w:rPr>
          <w:b/>
          <w:bCs/>
        </w:rPr>
        <w:t xml:space="preserve">Why TF-IDF over embeddings: </w:t>
      </w:r>
      <w:r>
        <w:t>TF-IDF was chosen over neural embeddings for several reasons: (1) No model download required, keeping the solution truly local; (2) Fast indexing and retrieval; (3) Interpretable scores; (4) Sufficient accuracy for a small, domain-specific corpus.</w:t>
      </w:r>
    </w:p>
    <w:p w14:paraId="0632B439" w14:textId="77777777" w:rsidR="004D3922" w:rsidRDefault="00000000">
      <w:pPr>
        <w:pStyle w:val="Heading2"/>
      </w:pPr>
      <w:r>
        <w:t>5.3 Hybrid Retrieval Enhancement</w:t>
      </w:r>
    </w:p>
    <w:p w14:paraId="6238AFD1" w14:textId="77777777" w:rsidR="004D3922" w:rsidRDefault="00000000">
      <w:pPr>
        <w:spacing w:after="200"/>
      </w:pPr>
      <w:r>
        <w:t>The HybridRetriever combines TF-IDF with keyword matching for improved recall:</w:t>
      </w:r>
    </w:p>
    <w:p w14:paraId="33BDDF36" w14:textId="77777777" w:rsidR="004D3922" w:rsidRDefault="00000000">
      <w:pPr>
        <w:pStyle w:val="ListParagraph"/>
        <w:numPr>
          <w:ilvl w:val="0"/>
          <w:numId w:val="6"/>
        </w:numPr>
      </w:pPr>
      <w:r>
        <w:t>Run TF-IDF retrieval to get top-k candidates</w:t>
      </w:r>
    </w:p>
    <w:p w14:paraId="1628DEE1" w14:textId="77777777" w:rsidR="004D3922" w:rsidRDefault="00000000">
      <w:pPr>
        <w:pStyle w:val="ListParagraph"/>
        <w:numPr>
          <w:ilvl w:val="0"/>
          <w:numId w:val="6"/>
        </w:numPr>
      </w:pPr>
      <w:r>
        <w:t>Extract domain keywords from the query (campaign names, KPI terms, categories)</w:t>
      </w:r>
    </w:p>
    <w:p w14:paraId="38FB236C" w14:textId="77777777" w:rsidR="004D3922" w:rsidRDefault="00000000">
      <w:pPr>
        <w:pStyle w:val="ListParagraph"/>
        <w:numPr>
          <w:ilvl w:val="0"/>
          <w:numId w:val="6"/>
        </w:numPr>
      </w:pPr>
      <w:r>
        <w:t>Perform keyword search across all chunks</w:t>
      </w:r>
    </w:p>
    <w:p w14:paraId="158ABD3B" w14:textId="77777777" w:rsidR="004D3922" w:rsidRDefault="00000000">
      <w:pPr>
        <w:pStyle w:val="ListParagraph"/>
        <w:numPr>
          <w:ilvl w:val="0"/>
          <w:numId w:val="6"/>
        </w:numPr>
      </w:pPr>
      <w:r>
        <w:t>Boost TF-IDF results that also match keywords (+20% score boost)</w:t>
      </w:r>
    </w:p>
    <w:p w14:paraId="068A2F7E" w14:textId="77777777" w:rsidR="004D3922" w:rsidRDefault="00000000">
      <w:pPr>
        <w:pStyle w:val="ListParagraph"/>
        <w:numPr>
          <w:ilvl w:val="0"/>
          <w:numId w:val="6"/>
        </w:numPr>
      </w:pPr>
      <w:r>
        <w:t>Add keyword-only matches with lower base score (0.3)</w:t>
      </w:r>
    </w:p>
    <w:p w14:paraId="7E4CAAF1" w14:textId="77777777" w:rsidR="004D3922" w:rsidRDefault="00000000">
      <w:pPr>
        <w:spacing w:before="200" w:after="200"/>
      </w:pPr>
      <w:r>
        <w:t>This hybrid approach ensures that exact matches (like campaign names in quotes) are found even if TF-IDF ranks them lower due to term frequency distribution.</w:t>
      </w:r>
    </w:p>
    <w:p w14:paraId="5E46EC44" w14:textId="77777777" w:rsidR="004D3922" w:rsidRDefault="00000000">
      <w:r>
        <w:br w:type="page"/>
      </w:r>
    </w:p>
    <w:p w14:paraId="61E2CB30" w14:textId="77777777" w:rsidR="004D3922" w:rsidRDefault="00000000">
      <w:pPr>
        <w:pStyle w:val="Heading1"/>
      </w:pPr>
      <w:r>
        <w:lastRenderedPageBreak/>
        <w:t>6. SQL Pipeline Design</w:t>
      </w:r>
    </w:p>
    <w:p w14:paraId="5499CC26" w14:textId="77777777" w:rsidR="004D3922" w:rsidRDefault="00000000">
      <w:pPr>
        <w:pStyle w:val="Heading2"/>
      </w:pPr>
      <w:r>
        <w:t>6.1 Schema Introspection</w:t>
      </w:r>
    </w:p>
    <w:p w14:paraId="2B39B43C" w14:textId="77777777" w:rsidR="004D3922" w:rsidRDefault="00000000">
      <w:pPr>
        <w:spacing w:after="200"/>
      </w:pPr>
      <w:r>
        <w:t>The SQLiteTool provides runtime schema information through PRAGMA commands. This enables the NL2SQL module to generate queries against the actual database structure rather than hardcoded assumptions.</w:t>
      </w:r>
    </w:p>
    <w:p w14:paraId="5FC420E3" w14:textId="77777777" w:rsidR="004D3922" w:rsidRDefault="00000000">
      <w:pPr>
        <w:spacing w:after="100"/>
      </w:pPr>
      <w:r>
        <w:rPr>
          <w:b/>
          <w:bCs/>
        </w:rPr>
        <w:t>Key Tables (Northwind):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4D3922" w14:paraId="3586E56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Pr>
          <w:p w14:paraId="022E7C0F" w14:textId="77777777" w:rsidR="004D3922" w:rsidRDefault="00000000">
            <w:r>
              <w:rPr>
                <w:b/>
                <w:bCs/>
                <w:color w:val="FFFFFF"/>
              </w:rPr>
              <w:t>Table</w:t>
            </w:r>
          </w:p>
        </w:tc>
        <w:tc>
          <w:tcPr>
            <w:tcW w:w="6800" w:type="dxa"/>
            <w:tcBorders>
              <w:top w:val="single" w:sz="1" w:space="0" w:color="CCCCCC"/>
              <w:left w:val="single" w:sz="1" w:space="0" w:color="CCCCCC"/>
              <w:bottom w:val="single" w:sz="1" w:space="0" w:color="CCCCCC"/>
              <w:right w:val="single" w:sz="1" w:space="0" w:color="CCCCCC"/>
            </w:tcBorders>
            <w:shd w:val="clear" w:color="auto" w:fill="1F4E79"/>
          </w:tcPr>
          <w:p w14:paraId="4C5A0BE3" w14:textId="77777777" w:rsidR="004D3922" w:rsidRDefault="00000000">
            <w:r>
              <w:rPr>
                <w:b/>
                <w:bCs/>
                <w:color w:val="FFFFFF"/>
              </w:rPr>
              <w:t>Key Columns</w:t>
            </w:r>
          </w:p>
        </w:tc>
      </w:tr>
      <w:tr w:rsidR="004D3922" w14:paraId="70A150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131B540C" w14:textId="77777777" w:rsidR="004D3922" w:rsidRDefault="00000000">
            <w:r>
              <w:t>Orders</w:t>
            </w:r>
          </w:p>
        </w:tc>
        <w:tc>
          <w:tcPr>
            <w:tcW w:w="6800" w:type="dxa"/>
            <w:tcBorders>
              <w:top w:val="single" w:sz="1" w:space="0" w:color="CCCCCC"/>
              <w:left w:val="single" w:sz="1" w:space="0" w:color="CCCCCC"/>
              <w:bottom w:val="single" w:sz="1" w:space="0" w:color="CCCCCC"/>
              <w:right w:val="single" w:sz="1" w:space="0" w:color="CCCCCC"/>
            </w:tcBorders>
          </w:tcPr>
          <w:p w14:paraId="1A74099B" w14:textId="77777777" w:rsidR="004D3922" w:rsidRDefault="00000000">
            <w:r>
              <w:t>OrderID, CustomerID, EmployeeID, OrderDate</w:t>
            </w:r>
          </w:p>
        </w:tc>
      </w:tr>
      <w:tr w:rsidR="004D3922" w14:paraId="5AB751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7798677A" w14:textId="77777777" w:rsidR="004D3922" w:rsidRDefault="00000000">
            <w:r>
              <w:t>Order Details</w:t>
            </w:r>
          </w:p>
        </w:tc>
        <w:tc>
          <w:tcPr>
            <w:tcW w:w="6800" w:type="dxa"/>
            <w:tcBorders>
              <w:top w:val="single" w:sz="1" w:space="0" w:color="CCCCCC"/>
              <w:left w:val="single" w:sz="1" w:space="0" w:color="CCCCCC"/>
              <w:bottom w:val="single" w:sz="1" w:space="0" w:color="CCCCCC"/>
              <w:right w:val="single" w:sz="1" w:space="0" w:color="CCCCCC"/>
            </w:tcBorders>
          </w:tcPr>
          <w:p w14:paraId="2CC69E65" w14:textId="77777777" w:rsidR="004D3922" w:rsidRDefault="00000000">
            <w:r>
              <w:t>OrderID, ProductID, UnitPrice, Quantity, Discount</w:t>
            </w:r>
          </w:p>
        </w:tc>
      </w:tr>
      <w:tr w:rsidR="004D3922" w14:paraId="1AA6D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45CDA9CA" w14:textId="77777777" w:rsidR="004D3922" w:rsidRDefault="00000000">
            <w:r>
              <w:t>Products</w:t>
            </w:r>
          </w:p>
        </w:tc>
        <w:tc>
          <w:tcPr>
            <w:tcW w:w="6800" w:type="dxa"/>
            <w:tcBorders>
              <w:top w:val="single" w:sz="1" w:space="0" w:color="CCCCCC"/>
              <w:left w:val="single" w:sz="1" w:space="0" w:color="CCCCCC"/>
              <w:bottom w:val="single" w:sz="1" w:space="0" w:color="CCCCCC"/>
              <w:right w:val="single" w:sz="1" w:space="0" w:color="CCCCCC"/>
            </w:tcBorders>
          </w:tcPr>
          <w:p w14:paraId="7DF77DED" w14:textId="77777777" w:rsidR="004D3922" w:rsidRDefault="00000000">
            <w:r>
              <w:t>ProductID, ProductName, SupplierID, CategoryID, UnitPrice</w:t>
            </w:r>
          </w:p>
        </w:tc>
      </w:tr>
      <w:tr w:rsidR="004D3922" w14:paraId="5C738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0E35B3D1" w14:textId="77777777" w:rsidR="004D3922" w:rsidRDefault="00000000">
            <w:r>
              <w:t>Categories</w:t>
            </w:r>
          </w:p>
        </w:tc>
        <w:tc>
          <w:tcPr>
            <w:tcW w:w="6800" w:type="dxa"/>
            <w:tcBorders>
              <w:top w:val="single" w:sz="1" w:space="0" w:color="CCCCCC"/>
              <w:left w:val="single" w:sz="1" w:space="0" w:color="CCCCCC"/>
              <w:bottom w:val="single" w:sz="1" w:space="0" w:color="CCCCCC"/>
              <w:right w:val="single" w:sz="1" w:space="0" w:color="CCCCCC"/>
            </w:tcBorders>
          </w:tcPr>
          <w:p w14:paraId="3D4007AE" w14:textId="77777777" w:rsidR="004D3922" w:rsidRDefault="00000000">
            <w:r>
              <w:t>CategoryID, CategoryName, Description</w:t>
            </w:r>
          </w:p>
        </w:tc>
      </w:tr>
      <w:tr w:rsidR="004D3922" w14:paraId="2D66D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Pr>
          <w:p w14:paraId="56CB45A2" w14:textId="77777777" w:rsidR="004D3922" w:rsidRDefault="00000000">
            <w:r>
              <w:t>Customers</w:t>
            </w:r>
          </w:p>
        </w:tc>
        <w:tc>
          <w:tcPr>
            <w:tcW w:w="6800" w:type="dxa"/>
            <w:tcBorders>
              <w:top w:val="single" w:sz="1" w:space="0" w:color="CCCCCC"/>
              <w:left w:val="single" w:sz="1" w:space="0" w:color="CCCCCC"/>
              <w:bottom w:val="single" w:sz="1" w:space="0" w:color="CCCCCC"/>
              <w:right w:val="single" w:sz="1" w:space="0" w:color="CCCCCC"/>
            </w:tcBorders>
          </w:tcPr>
          <w:p w14:paraId="4F3B34D6" w14:textId="77777777" w:rsidR="004D3922" w:rsidRDefault="00000000">
            <w:r>
              <w:t>CustomerID, CompanyName, ContactName, Country</w:t>
            </w:r>
          </w:p>
        </w:tc>
      </w:tr>
    </w:tbl>
    <w:p w14:paraId="5E9A9D41" w14:textId="77777777" w:rsidR="004D3922" w:rsidRDefault="00000000">
      <w:pPr>
        <w:pStyle w:val="Heading2"/>
        <w:spacing w:before="400"/>
      </w:pPr>
      <w:r>
        <w:t>6.2 SQL Generation Strategy</w:t>
      </w:r>
    </w:p>
    <w:p w14:paraId="6C8FA492" w14:textId="77777777" w:rsidR="004D3922" w:rsidRDefault="00000000">
      <w:pPr>
        <w:spacing w:after="200"/>
      </w:pPr>
      <w:r>
        <w:t>SQL generation uses a two-tier approach: rule-based patterns first, with LLM enhancement when available.</w:t>
      </w:r>
    </w:p>
    <w:p w14:paraId="5DA96CB3" w14:textId="77777777" w:rsidR="004D3922" w:rsidRDefault="00000000">
      <w:pPr>
        <w:spacing w:after="100"/>
      </w:pPr>
      <w:r>
        <w:rPr>
          <w:b/>
          <w:bCs/>
        </w:rPr>
        <w:t>Rule-Based Patterns:</w:t>
      </w:r>
    </w:p>
    <w:p w14:paraId="47BBEC03" w14:textId="77777777" w:rsidR="004D3922" w:rsidRDefault="00000000">
      <w:pPr>
        <w:pStyle w:val="ListParagraph"/>
        <w:numPr>
          <w:ilvl w:val="0"/>
          <w:numId w:val="2"/>
        </w:numPr>
      </w:pPr>
      <w:r>
        <w:rPr>
          <w:b/>
          <w:bCs/>
        </w:rPr>
        <w:t xml:space="preserve">Top-N by Revenue: </w:t>
      </w:r>
      <w:r>
        <w:t>SELECT ProductName, SUM(UnitPrice * Quantity * (1 - Discount)) GROUP BY ... ORDER BY DESC LIMIT N</w:t>
      </w:r>
    </w:p>
    <w:p w14:paraId="0F5A18E4" w14:textId="77777777" w:rsidR="004D3922" w:rsidRDefault="00000000">
      <w:pPr>
        <w:pStyle w:val="ListParagraph"/>
        <w:numPr>
          <w:ilvl w:val="0"/>
          <w:numId w:val="2"/>
        </w:numPr>
      </w:pPr>
      <w:r>
        <w:rPr>
          <w:b/>
          <w:bCs/>
        </w:rPr>
        <w:t xml:space="preserve">AOV: </w:t>
      </w:r>
      <w:r>
        <w:t>SUM(revenue) / COUNT(DISTINCT OrderID) with date filter</w:t>
      </w:r>
    </w:p>
    <w:p w14:paraId="0E79A897" w14:textId="77777777" w:rsidR="004D3922" w:rsidRDefault="00000000">
      <w:pPr>
        <w:pStyle w:val="ListParagraph"/>
        <w:numPr>
          <w:ilvl w:val="0"/>
          <w:numId w:val="2"/>
        </w:numPr>
      </w:pPr>
      <w:r>
        <w:rPr>
          <w:b/>
          <w:bCs/>
        </w:rPr>
        <w:t xml:space="preserve">Category Quantity: </w:t>
      </w:r>
      <w:r>
        <w:t>SUM(Quantity) grouped by CategoryName with date filter</w:t>
      </w:r>
    </w:p>
    <w:p w14:paraId="6C456073" w14:textId="77777777" w:rsidR="004D3922" w:rsidRDefault="00000000">
      <w:pPr>
        <w:pStyle w:val="ListParagraph"/>
        <w:numPr>
          <w:ilvl w:val="0"/>
          <w:numId w:val="2"/>
        </w:numPr>
      </w:pPr>
      <w:r>
        <w:rPr>
          <w:b/>
          <w:bCs/>
        </w:rPr>
        <w:t xml:space="preserve">Revenue by Category: </w:t>
      </w:r>
      <w:r>
        <w:t>SUM(revenue) with category and date filters</w:t>
      </w:r>
    </w:p>
    <w:p w14:paraId="3C921370" w14:textId="77777777" w:rsidR="004D3922" w:rsidRDefault="00000000">
      <w:pPr>
        <w:pStyle w:val="ListParagraph"/>
        <w:numPr>
          <w:ilvl w:val="0"/>
          <w:numId w:val="2"/>
        </w:numPr>
      </w:pPr>
      <w:r>
        <w:rPr>
          <w:b/>
          <w:bCs/>
        </w:rPr>
        <w:t xml:space="preserve">Gross Margin: </w:t>
      </w:r>
      <w:r>
        <w:t>SUM((UnitPrice * 0.3) * Quantity * (1 - Discount)) using 70% cost assumption</w:t>
      </w:r>
    </w:p>
    <w:p w14:paraId="4B008CAC" w14:textId="77777777" w:rsidR="004D3922" w:rsidRDefault="00000000">
      <w:pPr>
        <w:spacing w:before="200" w:after="200"/>
      </w:pPr>
      <w:r>
        <w:rPr>
          <w:b/>
          <w:bCs/>
        </w:rPr>
        <w:t xml:space="preserve">Design Decision: </w:t>
      </w:r>
      <w:r>
        <w:t>Rule-based SQL generation was prioritized over pure LLM generation because: (1) Small LLMs struggle with complex SQL syntax; (2) Rule-based queries are deterministic and testable; (3) The question patterns are finite and well-defined in the evaluation set.</w:t>
      </w:r>
    </w:p>
    <w:p w14:paraId="6F218C48" w14:textId="77777777" w:rsidR="004D3922" w:rsidRDefault="00000000">
      <w:pPr>
        <w:pStyle w:val="Heading2"/>
      </w:pPr>
      <w:r>
        <w:t>6.3 Safe Execution</w:t>
      </w:r>
    </w:p>
    <w:p w14:paraId="750F9246" w14:textId="77777777" w:rsidR="004D3922" w:rsidRDefault="00000000">
      <w:pPr>
        <w:spacing w:after="200"/>
      </w:pPr>
      <w:r>
        <w:t>The executor enforces read-only access to prevent accidental data modification:</w:t>
      </w:r>
    </w:p>
    <w:p w14:paraId="716B8BD3" w14:textId="77777777" w:rsidR="004D3922" w:rsidRDefault="00000000">
      <w:pPr>
        <w:pStyle w:val="ListParagraph"/>
        <w:numPr>
          <w:ilvl w:val="0"/>
          <w:numId w:val="2"/>
        </w:numPr>
      </w:pPr>
      <w:r>
        <w:t>Only SELECT queries are permitted</w:t>
      </w:r>
    </w:p>
    <w:p w14:paraId="45E01C5B" w14:textId="77777777" w:rsidR="004D3922" w:rsidRDefault="00000000">
      <w:pPr>
        <w:pStyle w:val="ListParagraph"/>
        <w:numPr>
          <w:ilvl w:val="0"/>
          <w:numId w:val="2"/>
        </w:numPr>
      </w:pPr>
      <w:r>
        <w:t>Dangerous keywords (INSERT, UPDATE, DELETE, DROP, ALTER) are rejected</w:t>
      </w:r>
    </w:p>
    <w:p w14:paraId="41ACAEE4" w14:textId="77777777" w:rsidR="004D3922" w:rsidRDefault="00000000">
      <w:pPr>
        <w:pStyle w:val="ListParagraph"/>
        <w:numPr>
          <w:ilvl w:val="0"/>
          <w:numId w:val="2"/>
        </w:numPr>
      </w:pPr>
      <w:r>
        <w:t>Results are converted to serializable format (tuples to lists)</w:t>
      </w:r>
    </w:p>
    <w:p w14:paraId="18BE46E2" w14:textId="77777777" w:rsidR="004D3922" w:rsidRDefault="00000000">
      <w:pPr>
        <w:pStyle w:val="ListParagraph"/>
        <w:numPr>
          <w:ilvl w:val="0"/>
          <w:numId w:val="2"/>
        </w:numPr>
      </w:pPr>
      <w:r>
        <w:t>Errors are captured and returned rather than raised</w:t>
      </w:r>
    </w:p>
    <w:p w14:paraId="56B20EB6" w14:textId="77777777" w:rsidR="004D3922" w:rsidRDefault="00000000">
      <w:r>
        <w:br w:type="page"/>
      </w:r>
    </w:p>
    <w:p w14:paraId="07EB4851" w14:textId="77777777" w:rsidR="004D3922" w:rsidRDefault="00000000">
      <w:pPr>
        <w:pStyle w:val="Heading1"/>
      </w:pPr>
      <w:r>
        <w:lastRenderedPageBreak/>
        <w:t>7. DSPy Integration</w:t>
      </w:r>
    </w:p>
    <w:p w14:paraId="684209FD" w14:textId="77777777" w:rsidR="004D3922" w:rsidRDefault="00000000">
      <w:pPr>
        <w:pStyle w:val="Heading2"/>
      </w:pPr>
      <w:r>
        <w:t>7.1 Signature Definitions</w:t>
      </w:r>
    </w:p>
    <w:p w14:paraId="48862273" w14:textId="77777777" w:rsidR="004D3922" w:rsidRDefault="00000000">
      <w:pPr>
        <w:spacing w:after="200"/>
      </w:pPr>
      <w:r>
        <w:t>DSPy signatures define the input-output contract for each LLM-powered module. The system defines four primary signatures:</w:t>
      </w:r>
    </w:p>
    <w:p w14:paraId="5CE47310" w14:textId="77777777" w:rsidR="004D3922" w:rsidRDefault="00000000">
      <w:pPr>
        <w:spacing w:after="100"/>
      </w:pPr>
      <w:r>
        <w:rPr>
          <w:b/>
          <w:bCs/>
          <w:sz w:val="26"/>
          <w:szCs w:val="26"/>
        </w:rPr>
        <w:t>RouterSignature:</w:t>
      </w:r>
    </w:p>
    <w:p w14:paraId="431F0C1F" w14:textId="77777777" w:rsidR="004D3922" w:rsidRDefault="00000000">
      <w:pPr>
        <w:pStyle w:val="ListParagraph"/>
        <w:numPr>
          <w:ilvl w:val="0"/>
          <w:numId w:val="2"/>
        </w:numPr>
      </w:pPr>
      <w:r>
        <w:rPr>
          <w:b/>
          <w:bCs/>
        </w:rPr>
        <w:t xml:space="preserve">Inputs: </w:t>
      </w:r>
      <w:r>
        <w:t>question, context_hint</w:t>
      </w:r>
    </w:p>
    <w:p w14:paraId="1920DCE7" w14:textId="77777777" w:rsidR="004D3922" w:rsidRDefault="00000000">
      <w:pPr>
        <w:pStyle w:val="ListParagraph"/>
        <w:numPr>
          <w:ilvl w:val="0"/>
          <w:numId w:val="2"/>
        </w:numPr>
      </w:pPr>
      <w:r>
        <w:rPr>
          <w:b/>
          <w:bCs/>
        </w:rPr>
        <w:t xml:space="preserve">Outputs: </w:t>
      </w:r>
      <w:r>
        <w:t>route (Literal['rag', 'sql', 'hybrid']), reasoning</w:t>
      </w:r>
    </w:p>
    <w:p w14:paraId="1CC74304" w14:textId="77777777" w:rsidR="004D3922" w:rsidRDefault="00000000">
      <w:pPr>
        <w:spacing w:before="200" w:after="100"/>
      </w:pPr>
      <w:r>
        <w:rPr>
          <w:b/>
          <w:bCs/>
          <w:sz w:val="26"/>
          <w:szCs w:val="26"/>
        </w:rPr>
        <w:t>NL2SQLSignature:</w:t>
      </w:r>
    </w:p>
    <w:p w14:paraId="2362B3AA" w14:textId="77777777" w:rsidR="004D3922" w:rsidRDefault="00000000">
      <w:pPr>
        <w:pStyle w:val="ListParagraph"/>
        <w:numPr>
          <w:ilvl w:val="0"/>
          <w:numId w:val="2"/>
        </w:numPr>
      </w:pPr>
      <w:r>
        <w:rPr>
          <w:b/>
          <w:bCs/>
        </w:rPr>
        <w:t xml:space="preserve">Inputs: </w:t>
      </w:r>
      <w:r>
        <w:t>question, db_schema, constraints, format_hint</w:t>
      </w:r>
    </w:p>
    <w:p w14:paraId="1C9357FA" w14:textId="77777777" w:rsidR="004D3922" w:rsidRDefault="00000000">
      <w:pPr>
        <w:pStyle w:val="ListParagraph"/>
        <w:numPr>
          <w:ilvl w:val="0"/>
          <w:numId w:val="2"/>
        </w:numPr>
      </w:pPr>
      <w:r>
        <w:rPr>
          <w:b/>
          <w:bCs/>
        </w:rPr>
        <w:t xml:space="preserve">Outputs: </w:t>
      </w:r>
      <w:r>
        <w:t>sql, tables_used</w:t>
      </w:r>
    </w:p>
    <w:p w14:paraId="5BA2D5C7" w14:textId="77777777" w:rsidR="004D3922" w:rsidRDefault="00000000">
      <w:pPr>
        <w:spacing w:before="200" w:after="100"/>
      </w:pPr>
      <w:r>
        <w:rPr>
          <w:b/>
          <w:bCs/>
          <w:sz w:val="26"/>
          <w:szCs w:val="26"/>
        </w:rPr>
        <w:t>SQLRepairSignature:</w:t>
      </w:r>
    </w:p>
    <w:p w14:paraId="10F029D5" w14:textId="77777777" w:rsidR="004D3922" w:rsidRDefault="00000000">
      <w:pPr>
        <w:pStyle w:val="ListParagraph"/>
        <w:numPr>
          <w:ilvl w:val="0"/>
          <w:numId w:val="2"/>
        </w:numPr>
      </w:pPr>
      <w:r>
        <w:rPr>
          <w:b/>
          <w:bCs/>
        </w:rPr>
        <w:t xml:space="preserve">Inputs: </w:t>
      </w:r>
      <w:r>
        <w:t>question, db_schema, failed_sql, error</w:t>
      </w:r>
    </w:p>
    <w:p w14:paraId="6881917D" w14:textId="77777777" w:rsidR="004D3922" w:rsidRDefault="00000000">
      <w:pPr>
        <w:pStyle w:val="ListParagraph"/>
        <w:numPr>
          <w:ilvl w:val="0"/>
          <w:numId w:val="2"/>
        </w:numPr>
      </w:pPr>
      <w:r>
        <w:rPr>
          <w:b/>
          <w:bCs/>
        </w:rPr>
        <w:t xml:space="preserve">Outputs: </w:t>
      </w:r>
      <w:r>
        <w:t>fixed_sql, fix_explanation</w:t>
      </w:r>
    </w:p>
    <w:p w14:paraId="4DB762B1" w14:textId="77777777" w:rsidR="004D3922" w:rsidRDefault="00000000">
      <w:pPr>
        <w:spacing w:before="200" w:after="100"/>
      </w:pPr>
      <w:r>
        <w:rPr>
          <w:b/>
          <w:bCs/>
          <w:sz w:val="26"/>
          <w:szCs w:val="26"/>
        </w:rPr>
        <w:t>SynthesizerSignature:</w:t>
      </w:r>
    </w:p>
    <w:p w14:paraId="0F520AED" w14:textId="77777777" w:rsidR="004D3922" w:rsidRDefault="00000000">
      <w:pPr>
        <w:pStyle w:val="ListParagraph"/>
        <w:numPr>
          <w:ilvl w:val="0"/>
          <w:numId w:val="2"/>
        </w:numPr>
      </w:pPr>
      <w:r>
        <w:rPr>
          <w:b/>
          <w:bCs/>
        </w:rPr>
        <w:t xml:space="preserve">Inputs: </w:t>
      </w:r>
      <w:r>
        <w:t>question, format_hint, doc_context, sql_result</w:t>
      </w:r>
    </w:p>
    <w:p w14:paraId="5979EBC8" w14:textId="77777777" w:rsidR="004D3922" w:rsidRDefault="00000000">
      <w:pPr>
        <w:pStyle w:val="ListParagraph"/>
        <w:numPr>
          <w:ilvl w:val="0"/>
          <w:numId w:val="2"/>
        </w:numPr>
      </w:pPr>
      <w:r>
        <w:rPr>
          <w:b/>
          <w:bCs/>
        </w:rPr>
        <w:t xml:space="preserve">Outputs: </w:t>
      </w:r>
      <w:r>
        <w:t>final_answer, explanation, doc_citations</w:t>
      </w:r>
    </w:p>
    <w:p w14:paraId="35572EA6" w14:textId="77777777" w:rsidR="004D3922" w:rsidRDefault="00000000">
      <w:pPr>
        <w:pStyle w:val="Heading2"/>
      </w:pPr>
      <w:r>
        <w:t>7.2 Module Implementation</w:t>
      </w:r>
    </w:p>
    <w:p w14:paraId="6CA56BB8" w14:textId="18F42CC4" w:rsidR="004D3922" w:rsidRDefault="00000000">
      <w:pPr>
        <w:spacing w:after="200"/>
      </w:pPr>
      <w:r>
        <w:t>Each signature is wrapped in a DSPy Module using ChainOfThought for reasoning</w:t>
      </w:r>
    </w:p>
    <w:p w14:paraId="41E58373" w14:textId="77777777" w:rsidR="004D3922" w:rsidRDefault="00000000">
      <w:pPr>
        <w:pStyle w:val="Heading2"/>
      </w:pPr>
      <w:r>
        <w:t>7.3 Training Examples for Optimization</w:t>
      </w:r>
    </w:p>
    <w:p w14:paraId="1CF0B83C" w14:textId="77777777" w:rsidR="004D3922" w:rsidRDefault="00000000">
      <w:pPr>
        <w:spacing w:after="200"/>
      </w:pPr>
      <w:r>
        <w:t>The system includes handcrafted training examples for DSPy optimization. These examples cover the main query patterns and serve as few-shot demonstrations.</w:t>
      </w:r>
    </w:p>
    <w:p w14:paraId="59D88706" w14:textId="77777777" w:rsidR="004D3922" w:rsidRDefault="00000000">
      <w:pPr>
        <w:spacing w:after="100"/>
      </w:pPr>
      <w:r>
        <w:rPr>
          <w:b/>
          <w:bCs/>
        </w:rPr>
        <w:t>NL2SQL Training Examples (6 total):</w:t>
      </w:r>
    </w:p>
    <w:p w14:paraId="62C0D7FB" w14:textId="77777777" w:rsidR="004D3922" w:rsidRDefault="00000000">
      <w:pPr>
        <w:pStyle w:val="ListParagraph"/>
        <w:numPr>
          <w:ilvl w:val="0"/>
          <w:numId w:val="7"/>
        </w:numPr>
      </w:pPr>
      <w:r>
        <w:t>Total revenue from all orders → Simple SUM query</w:t>
      </w:r>
    </w:p>
    <w:p w14:paraId="1B2A9A1E" w14:textId="77777777" w:rsidR="004D3922" w:rsidRDefault="00000000">
      <w:pPr>
        <w:pStyle w:val="ListParagraph"/>
        <w:numPr>
          <w:ilvl w:val="0"/>
          <w:numId w:val="7"/>
        </w:numPr>
      </w:pPr>
      <w:r>
        <w:t>Top 3 products by revenue → GROUP BY with ORDER BY DESC LIMIT</w:t>
      </w:r>
    </w:p>
    <w:p w14:paraId="4C6733E2" w14:textId="77777777" w:rsidR="004D3922" w:rsidRDefault="00000000">
      <w:pPr>
        <w:pStyle w:val="ListParagraph"/>
        <w:numPr>
          <w:ilvl w:val="0"/>
          <w:numId w:val="7"/>
        </w:numPr>
      </w:pPr>
      <w:r>
        <w:t>Revenue from Beverages in June 1997 → JOIN with category and date filters</w:t>
      </w:r>
    </w:p>
    <w:p w14:paraId="2E3E4DC7" w14:textId="77777777" w:rsidR="004D3922" w:rsidRDefault="00000000">
      <w:pPr>
        <w:pStyle w:val="ListParagraph"/>
        <w:numPr>
          <w:ilvl w:val="0"/>
          <w:numId w:val="7"/>
        </w:numPr>
      </w:pPr>
      <w:r>
        <w:t>AOV for December 1997 → Division with COUNT(DISTINCT)</w:t>
      </w:r>
    </w:p>
    <w:p w14:paraId="273A9B9E" w14:textId="77777777" w:rsidR="004D3922" w:rsidRDefault="00000000">
      <w:pPr>
        <w:pStyle w:val="ListParagraph"/>
        <w:numPr>
          <w:ilvl w:val="0"/>
          <w:numId w:val="7"/>
        </w:numPr>
      </w:pPr>
      <w:r>
        <w:t>Highest quantity category in June 1997 → GROUP BY with ORDER BY DESC LIMIT 1</w:t>
      </w:r>
    </w:p>
    <w:p w14:paraId="0E70CB73" w14:textId="77777777" w:rsidR="004D3922" w:rsidRDefault="00000000">
      <w:pPr>
        <w:pStyle w:val="ListParagraph"/>
        <w:numPr>
          <w:ilvl w:val="0"/>
          <w:numId w:val="7"/>
        </w:numPr>
      </w:pPr>
      <w:r>
        <w:t>Top customer by gross margin → Margin calculation with customer join</w:t>
      </w:r>
    </w:p>
    <w:p w14:paraId="1839C675" w14:textId="77777777" w:rsidR="004D3922" w:rsidRDefault="00000000">
      <w:pPr>
        <w:pStyle w:val="Heading2"/>
      </w:pPr>
      <w:r>
        <w:t>7.4 Optimization Strategy</w:t>
      </w:r>
    </w:p>
    <w:p w14:paraId="7B7F3B82" w14:textId="77777777" w:rsidR="004D3922" w:rsidRDefault="00000000">
      <w:pPr>
        <w:spacing w:after="200"/>
      </w:pPr>
      <w:r>
        <w:t>DSPy optimization uses BootstrapFewShot to compile training examples into optimized prompts:</w:t>
      </w:r>
    </w:p>
    <w:p w14:paraId="312D7E0B" w14:textId="77777777" w:rsidR="00B22978" w:rsidRDefault="00000000">
      <w:pPr>
        <w:spacing w:after="100"/>
        <w:rPr>
          <w:rFonts w:ascii="Courier New" w:eastAsia="Courier New" w:hAnsi="Courier New" w:cs="Courier New"/>
          <w:sz w:val="18"/>
          <w:szCs w:val="18"/>
        </w:rPr>
      </w:pPr>
      <w:r>
        <w:rPr>
          <w:rFonts w:ascii="Courier New" w:eastAsia="Courier New" w:hAnsi="Courier New" w:cs="Courier New"/>
          <w:sz w:val="18"/>
          <w:szCs w:val="18"/>
        </w:rPr>
        <w:t xml:space="preserve">optimizer = BootstrapFewShot(     metric=sql_execution_metric,     max_bootstrapped_demos=4,     max_labeled_demos=4 ) </w:t>
      </w:r>
    </w:p>
    <w:p w14:paraId="5B1AF598" w14:textId="7810A241" w:rsidR="004D3922" w:rsidRDefault="00000000">
      <w:pPr>
        <w:spacing w:after="100"/>
      </w:pPr>
      <w:r>
        <w:rPr>
          <w:rFonts w:ascii="Courier New" w:eastAsia="Courier New" w:hAnsi="Courier New" w:cs="Courier New"/>
          <w:sz w:val="18"/>
          <w:szCs w:val="18"/>
        </w:rPr>
        <w:t>optimized_module = optimizer.compile(module, trainset=training_examples)</w:t>
      </w:r>
    </w:p>
    <w:p w14:paraId="5560C9B6" w14:textId="77777777" w:rsidR="00B22978" w:rsidRDefault="00B22978">
      <w:pPr>
        <w:spacing w:before="200" w:after="200"/>
        <w:rPr>
          <w:b/>
          <w:bCs/>
        </w:rPr>
      </w:pPr>
    </w:p>
    <w:p w14:paraId="344C9C5D" w14:textId="114313F1" w:rsidR="004D3922" w:rsidRDefault="00000000">
      <w:pPr>
        <w:spacing w:before="200" w:after="200"/>
      </w:pPr>
      <w:r>
        <w:rPr>
          <w:b/>
          <w:bCs/>
        </w:rPr>
        <w:lastRenderedPageBreak/>
        <w:t>Optimization Metrics:</w:t>
      </w:r>
    </w:p>
    <w:p w14:paraId="7A1774F2" w14:textId="77777777" w:rsidR="004D3922" w:rsidRDefault="00000000">
      <w:pPr>
        <w:pStyle w:val="ListParagraph"/>
        <w:numPr>
          <w:ilvl w:val="0"/>
          <w:numId w:val="2"/>
        </w:numPr>
      </w:pPr>
      <w:r>
        <w:rPr>
          <w:b/>
          <w:bCs/>
        </w:rPr>
        <w:t xml:space="preserve">SQL Execution Success: </w:t>
      </w:r>
      <w:r>
        <w:t>Does the generated SQL execute without error?</w:t>
      </w:r>
    </w:p>
    <w:p w14:paraId="70EE6DF5" w14:textId="77777777" w:rsidR="004D3922" w:rsidRDefault="00000000">
      <w:pPr>
        <w:pStyle w:val="ListParagraph"/>
        <w:numPr>
          <w:ilvl w:val="0"/>
          <w:numId w:val="2"/>
        </w:numPr>
      </w:pPr>
      <w:r>
        <w:rPr>
          <w:b/>
          <w:bCs/>
        </w:rPr>
        <w:t xml:space="preserve">Router Accuracy: </w:t>
      </w:r>
      <w:r>
        <w:t>Does the predicted route match the expected route?</w:t>
      </w:r>
    </w:p>
    <w:p w14:paraId="05FD4E90" w14:textId="77777777" w:rsidR="004D3922" w:rsidRDefault="00000000">
      <w:r>
        <w:br w:type="page"/>
      </w:r>
    </w:p>
    <w:p w14:paraId="61BB95D8" w14:textId="77777777" w:rsidR="004D3922" w:rsidRDefault="00000000">
      <w:pPr>
        <w:pStyle w:val="Heading1"/>
      </w:pPr>
      <w:r>
        <w:lastRenderedPageBreak/>
        <w:t>8. Answer Synthesis and Formatting</w:t>
      </w:r>
    </w:p>
    <w:p w14:paraId="74706DC3" w14:textId="77777777" w:rsidR="004D3922" w:rsidRDefault="00000000">
      <w:pPr>
        <w:pStyle w:val="Heading2"/>
      </w:pPr>
      <w:r>
        <w:t>8.1 Format Hint Parsing</w:t>
      </w:r>
    </w:p>
    <w:p w14:paraId="182FBA11" w14:textId="77777777" w:rsidR="004D3922" w:rsidRDefault="00000000">
      <w:pPr>
        <w:spacing w:after="200"/>
      </w:pPr>
      <w:r>
        <w:t>The synthesizer parses format_hint strings to determine the expected output type: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4D3922" w14:paraId="260050C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Pr>
          <w:p w14:paraId="7A01EB20" w14:textId="77777777" w:rsidR="004D3922" w:rsidRDefault="00000000">
            <w:r>
              <w:rPr>
                <w:b/>
                <w:bCs/>
                <w:color w:val="FFFFFF"/>
              </w:rPr>
              <w:t>Format Hint</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Pr>
          <w:p w14:paraId="36A6195F" w14:textId="77777777" w:rsidR="004D3922" w:rsidRDefault="00000000">
            <w:r>
              <w:rPr>
                <w:b/>
                <w:bCs/>
                <w:color w:val="FFFFFF"/>
              </w:rPr>
              <w:t>Python Type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Pr>
          <w:p w14:paraId="1D2816D3" w14:textId="77777777" w:rsidR="004D3922" w:rsidRDefault="00000000">
            <w:r>
              <w:rPr>
                <w:b/>
                <w:bCs/>
                <w:color w:val="FFFFFF"/>
              </w:rPr>
              <w:t>Example</w:t>
            </w:r>
          </w:p>
        </w:tc>
      </w:tr>
      <w:tr w:rsidR="004D3922" w14:paraId="2F1A92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528B27E" w14:textId="77777777" w:rsidR="004D3922" w:rsidRDefault="00000000">
            <w:r>
              <w:rPr>
                <w:rFonts w:ascii="Courier New" w:eastAsia="Courier New" w:hAnsi="Courier New" w:cs="Courier New"/>
                <w:sz w:val="20"/>
                <w:szCs w:val="20"/>
              </w:rPr>
              <w:t>int</w:t>
            </w:r>
          </w:p>
        </w:tc>
        <w:tc>
          <w:tcPr>
            <w:tcW w:w="3000" w:type="dxa"/>
            <w:tcBorders>
              <w:top w:val="single" w:sz="1" w:space="0" w:color="CCCCCC"/>
              <w:left w:val="single" w:sz="1" w:space="0" w:color="CCCCCC"/>
              <w:bottom w:val="single" w:sz="1" w:space="0" w:color="CCCCCC"/>
              <w:right w:val="single" w:sz="1" w:space="0" w:color="CCCCCC"/>
            </w:tcBorders>
          </w:tcPr>
          <w:p w14:paraId="35548CCD" w14:textId="77777777" w:rsidR="004D3922" w:rsidRDefault="00000000">
            <w:r>
              <w:t>int</w:t>
            </w:r>
          </w:p>
        </w:tc>
        <w:tc>
          <w:tcPr>
            <w:tcW w:w="3000" w:type="dxa"/>
            <w:tcBorders>
              <w:top w:val="single" w:sz="1" w:space="0" w:color="CCCCCC"/>
              <w:left w:val="single" w:sz="1" w:space="0" w:color="CCCCCC"/>
              <w:bottom w:val="single" w:sz="1" w:space="0" w:color="CCCCCC"/>
              <w:right w:val="single" w:sz="1" w:space="0" w:color="CCCCCC"/>
            </w:tcBorders>
          </w:tcPr>
          <w:p w14:paraId="07AA6613" w14:textId="77777777" w:rsidR="004D3922" w:rsidRDefault="00000000">
            <w:r>
              <w:t>14</w:t>
            </w:r>
          </w:p>
        </w:tc>
      </w:tr>
      <w:tr w:rsidR="004D3922" w14:paraId="4D9615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2984B9B7" w14:textId="77777777" w:rsidR="004D3922" w:rsidRDefault="00000000">
            <w:r>
              <w:rPr>
                <w:rFonts w:ascii="Courier New" w:eastAsia="Courier New" w:hAnsi="Courier New" w:cs="Courier New"/>
                <w:sz w:val="20"/>
                <w:szCs w:val="20"/>
              </w:rPr>
              <w:t>float</w:t>
            </w:r>
          </w:p>
        </w:tc>
        <w:tc>
          <w:tcPr>
            <w:tcW w:w="3000" w:type="dxa"/>
            <w:tcBorders>
              <w:top w:val="single" w:sz="1" w:space="0" w:color="CCCCCC"/>
              <w:left w:val="single" w:sz="1" w:space="0" w:color="CCCCCC"/>
              <w:bottom w:val="single" w:sz="1" w:space="0" w:color="CCCCCC"/>
              <w:right w:val="single" w:sz="1" w:space="0" w:color="CCCCCC"/>
            </w:tcBorders>
          </w:tcPr>
          <w:p w14:paraId="63D56CDB" w14:textId="77777777" w:rsidR="004D3922" w:rsidRDefault="00000000">
            <w:r>
              <w:t>float (2 decimals)</w:t>
            </w:r>
          </w:p>
        </w:tc>
        <w:tc>
          <w:tcPr>
            <w:tcW w:w="3000" w:type="dxa"/>
            <w:tcBorders>
              <w:top w:val="single" w:sz="1" w:space="0" w:color="CCCCCC"/>
              <w:left w:val="single" w:sz="1" w:space="0" w:color="CCCCCC"/>
              <w:bottom w:val="single" w:sz="1" w:space="0" w:color="CCCCCC"/>
              <w:right w:val="single" w:sz="1" w:space="0" w:color="CCCCCC"/>
            </w:tcBorders>
          </w:tcPr>
          <w:p w14:paraId="0DBE036D" w14:textId="77777777" w:rsidR="004D3922" w:rsidRDefault="00000000">
            <w:r>
              <w:t>781.39</w:t>
            </w:r>
          </w:p>
        </w:tc>
      </w:tr>
      <w:tr w:rsidR="004D3922" w14:paraId="7ED3D5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1BE3D12" w14:textId="77777777" w:rsidR="004D3922" w:rsidRDefault="00000000">
            <w:r>
              <w:rPr>
                <w:rFonts w:ascii="Courier New" w:eastAsia="Courier New" w:hAnsi="Courier New" w:cs="Courier New"/>
                <w:sz w:val="20"/>
                <w:szCs w:val="20"/>
              </w:rPr>
              <w:t>{category:str, quantity:int}</w:t>
            </w:r>
          </w:p>
        </w:tc>
        <w:tc>
          <w:tcPr>
            <w:tcW w:w="3000" w:type="dxa"/>
            <w:tcBorders>
              <w:top w:val="single" w:sz="1" w:space="0" w:color="CCCCCC"/>
              <w:left w:val="single" w:sz="1" w:space="0" w:color="CCCCCC"/>
              <w:bottom w:val="single" w:sz="1" w:space="0" w:color="CCCCCC"/>
              <w:right w:val="single" w:sz="1" w:space="0" w:color="CCCCCC"/>
            </w:tcBorders>
          </w:tcPr>
          <w:p w14:paraId="4A399C6D" w14:textId="77777777" w:rsidR="004D3922" w:rsidRDefault="00000000">
            <w:r>
              <w:t>dict</w:t>
            </w:r>
          </w:p>
        </w:tc>
        <w:tc>
          <w:tcPr>
            <w:tcW w:w="3000" w:type="dxa"/>
            <w:tcBorders>
              <w:top w:val="single" w:sz="1" w:space="0" w:color="CCCCCC"/>
              <w:left w:val="single" w:sz="1" w:space="0" w:color="CCCCCC"/>
              <w:bottom w:val="single" w:sz="1" w:space="0" w:color="CCCCCC"/>
              <w:right w:val="single" w:sz="1" w:space="0" w:color="CCCCCC"/>
            </w:tcBorders>
          </w:tcPr>
          <w:p w14:paraId="1F32E6FA" w14:textId="77777777" w:rsidR="004D3922" w:rsidRDefault="00000000">
            <w:r>
              <w:t>{"category": "Beverages", "quantity": 87}</w:t>
            </w:r>
          </w:p>
        </w:tc>
      </w:tr>
      <w:tr w:rsidR="004D3922" w14:paraId="2A8205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1FB03AFA" w14:textId="77777777" w:rsidR="004D3922" w:rsidRDefault="00000000">
            <w:r>
              <w:rPr>
                <w:rFonts w:ascii="Courier New" w:eastAsia="Courier New" w:hAnsi="Courier New" w:cs="Courier New"/>
                <w:sz w:val="20"/>
                <w:szCs w:val="20"/>
              </w:rPr>
              <w:t>list[{product:str, revenue:float}]</w:t>
            </w:r>
          </w:p>
        </w:tc>
        <w:tc>
          <w:tcPr>
            <w:tcW w:w="3000" w:type="dxa"/>
            <w:tcBorders>
              <w:top w:val="single" w:sz="1" w:space="0" w:color="CCCCCC"/>
              <w:left w:val="single" w:sz="1" w:space="0" w:color="CCCCCC"/>
              <w:bottom w:val="single" w:sz="1" w:space="0" w:color="CCCCCC"/>
              <w:right w:val="single" w:sz="1" w:space="0" w:color="CCCCCC"/>
            </w:tcBorders>
          </w:tcPr>
          <w:p w14:paraId="46D34417" w14:textId="77777777" w:rsidR="004D3922" w:rsidRDefault="00000000">
            <w:r>
              <w:t>list of dicts</w:t>
            </w:r>
          </w:p>
        </w:tc>
        <w:tc>
          <w:tcPr>
            <w:tcW w:w="3000" w:type="dxa"/>
            <w:tcBorders>
              <w:top w:val="single" w:sz="1" w:space="0" w:color="CCCCCC"/>
              <w:left w:val="single" w:sz="1" w:space="0" w:color="CCCCCC"/>
              <w:bottom w:val="single" w:sz="1" w:space="0" w:color="CCCCCC"/>
              <w:right w:val="single" w:sz="1" w:space="0" w:color="CCCCCC"/>
            </w:tcBorders>
          </w:tcPr>
          <w:p w14:paraId="31E7F3D5" w14:textId="77777777" w:rsidR="004D3922" w:rsidRDefault="00000000">
            <w:r>
              <w:t>[{"product": "Chai", "revenue": 2169.0}]</w:t>
            </w:r>
          </w:p>
        </w:tc>
      </w:tr>
    </w:tbl>
    <w:p w14:paraId="590D5E2C" w14:textId="77777777" w:rsidR="004D3922" w:rsidRDefault="00000000">
      <w:pPr>
        <w:pStyle w:val="Heading2"/>
        <w:spacing w:before="400"/>
      </w:pPr>
      <w:r>
        <w:t>8.2 Answer Extraction Logic</w:t>
      </w:r>
    </w:p>
    <w:p w14:paraId="70E29B1E" w14:textId="77777777" w:rsidR="004D3922" w:rsidRDefault="00000000">
      <w:pPr>
        <w:spacing w:after="200"/>
      </w:pPr>
      <w:r>
        <w:t>The _format_answer method extracts and formats answers based on the expected type:</w:t>
      </w:r>
    </w:p>
    <w:p w14:paraId="4065C5A2" w14:textId="77777777" w:rsidR="004D3922" w:rsidRDefault="00000000">
      <w:pPr>
        <w:pStyle w:val="ListParagraph"/>
        <w:numPr>
          <w:ilvl w:val="0"/>
          <w:numId w:val="6"/>
        </w:numPr>
      </w:pPr>
      <w:r>
        <w:rPr>
          <w:b/>
          <w:bCs/>
        </w:rPr>
        <w:t xml:space="preserve">SQL Results First: </w:t>
      </w:r>
      <w:r>
        <w:t>If SQL returned valid results, extract from the first row</w:t>
      </w:r>
    </w:p>
    <w:p w14:paraId="1B5BBBBC" w14:textId="77777777" w:rsidR="004D3922" w:rsidRDefault="00000000">
      <w:pPr>
        <w:pStyle w:val="ListParagraph"/>
        <w:numPr>
          <w:ilvl w:val="0"/>
          <w:numId w:val="6"/>
        </w:numPr>
      </w:pPr>
      <w:r>
        <w:rPr>
          <w:b/>
          <w:bCs/>
        </w:rPr>
        <w:t xml:space="preserve">Document Context: </w:t>
      </w:r>
      <w:r>
        <w:t>For int/policy questions, parse numbers from document text (e.g., '14 days')</w:t>
      </w:r>
    </w:p>
    <w:p w14:paraId="293DD3A5" w14:textId="77777777" w:rsidR="004D3922" w:rsidRDefault="00000000">
      <w:pPr>
        <w:pStyle w:val="ListParagraph"/>
        <w:numPr>
          <w:ilvl w:val="0"/>
          <w:numId w:val="6"/>
        </w:numPr>
      </w:pPr>
      <w:r>
        <w:rPr>
          <w:b/>
          <w:bCs/>
        </w:rPr>
        <w:t xml:space="preserve">Type Coercion: </w:t>
      </w:r>
      <w:r>
        <w:t>Convert values to expected types (int(), float(), round())</w:t>
      </w:r>
    </w:p>
    <w:p w14:paraId="43ED2B32" w14:textId="77777777" w:rsidR="004D3922" w:rsidRDefault="00000000">
      <w:pPr>
        <w:pStyle w:val="ListParagraph"/>
        <w:numPr>
          <w:ilvl w:val="0"/>
          <w:numId w:val="6"/>
        </w:numPr>
      </w:pPr>
      <w:r>
        <w:rPr>
          <w:b/>
          <w:bCs/>
        </w:rPr>
        <w:t xml:space="preserve">Default Values: </w:t>
      </w:r>
      <w:r>
        <w:t>Return sensible defaults (0, 0.0, empty dict/list) on failure</w:t>
      </w:r>
    </w:p>
    <w:p w14:paraId="7C9EF739" w14:textId="77777777" w:rsidR="004D3922" w:rsidRDefault="00000000">
      <w:pPr>
        <w:pStyle w:val="Heading2"/>
      </w:pPr>
      <w:r>
        <w:t>8.3 Citation Generation</w:t>
      </w:r>
    </w:p>
    <w:p w14:paraId="797F52A5" w14:textId="77777777" w:rsidR="004D3922" w:rsidRDefault="00000000">
      <w:pPr>
        <w:spacing w:after="200"/>
      </w:pPr>
      <w:r>
        <w:t>Citations are automatically collected from:</w:t>
      </w:r>
    </w:p>
    <w:p w14:paraId="24927768" w14:textId="77777777" w:rsidR="004D3922" w:rsidRDefault="00000000">
      <w:pPr>
        <w:pStyle w:val="ListParagraph"/>
        <w:numPr>
          <w:ilvl w:val="0"/>
          <w:numId w:val="2"/>
        </w:numPr>
      </w:pPr>
      <w:r>
        <w:rPr>
          <w:b/>
          <w:bCs/>
        </w:rPr>
        <w:t xml:space="preserve">Table Citations: </w:t>
      </w:r>
      <w:r>
        <w:t>Extracted from generated SQL by pattern matching (Orders, "Order Details", Products, etc.)</w:t>
      </w:r>
    </w:p>
    <w:p w14:paraId="21FBA72D" w14:textId="77777777" w:rsidR="004D3922" w:rsidRDefault="00000000">
      <w:pPr>
        <w:pStyle w:val="ListParagraph"/>
        <w:numPr>
          <w:ilvl w:val="0"/>
          <w:numId w:val="2"/>
        </w:numPr>
      </w:pPr>
      <w:r>
        <w:rPr>
          <w:b/>
          <w:bCs/>
        </w:rPr>
        <w:t xml:space="preserve">Document Citations: </w:t>
      </w:r>
      <w:r>
        <w:t>High-scoring chunks (score &gt; 0.1) from retrieval, identified by chunk ID</w:t>
      </w:r>
    </w:p>
    <w:p w14:paraId="4E492D62" w14:textId="77777777" w:rsidR="004D3922" w:rsidRDefault="00000000">
      <w:pPr>
        <w:spacing w:before="200" w:after="200"/>
      </w:pPr>
      <w:r>
        <w:t>Example citation list: ['Order Details', 'Orders', 'Products', 'Categories', 'marketing_calendar::chunk0', 'kpi_definitions::chunk0']</w:t>
      </w:r>
    </w:p>
    <w:p w14:paraId="685EDFBE" w14:textId="77777777" w:rsidR="004D3922" w:rsidRDefault="00000000">
      <w:pPr>
        <w:pStyle w:val="Heading2"/>
      </w:pPr>
      <w:r>
        <w:t>8.4 Confidence Calculation</w:t>
      </w:r>
    </w:p>
    <w:p w14:paraId="1ABA5F62" w14:textId="77777777" w:rsidR="004D3922" w:rsidRDefault="00000000">
      <w:pPr>
        <w:spacing w:after="200"/>
      </w:pPr>
      <w:r>
        <w:t>Confidence is calculated using a heuristic formula:</w:t>
      </w:r>
    </w:p>
    <w:p w14:paraId="7AE9E088" w14:textId="77777777" w:rsidR="004D3922" w:rsidRDefault="00000000">
      <w:pPr>
        <w:spacing w:after="100"/>
      </w:pPr>
      <w:r>
        <w:rPr>
          <w:rFonts w:ascii="Courier New" w:eastAsia="Courier New" w:hAnsi="Courier New" w:cs="Courier New"/>
          <w:sz w:val="18"/>
          <w:szCs w:val="18"/>
        </w:rPr>
        <w:t>confidence = 0.5 (base)     + 0.2 (SQL executed successfully)     + 0.1 (results returned)     + min(0.2, avg_chunk_score)     - 0.1 * repair_count  confidence = max(0, min(1, confidence))</w:t>
      </w:r>
    </w:p>
    <w:p w14:paraId="7957A881" w14:textId="77777777" w:rsidR="004D3922" w:rsidRDefault="00000000">
      <w:pPr>
        <w:spacing w:before="200" w:after="200"/>
      </w:pPr>
      <w:r>
        <w:rPr>
          <w:b/>
          <w:bCs/>
        </w:rPr>
        <w:t xml:space="preserve">Design Decision: </w:t>
      </w:r>
      <w:r>
        <w:t>A heuristic confidence score was used instead of LLM-generated confidence because: (1) Small LLMs poorly calibrate confidence; (2) Objective factors (SQL success, result presence) are more reliable indicators; (3) Repair attempts should reduce confidence as they indicate initial failure.</w:t>
      </w:r>
    </w:p>
    <w:p w14:paraId="32E85AAB" w14:textId="77777777" w:rsidR="004D3922" w:rsidRDefault="00000000">
      <w:r>
        <w:br w:type="page"/>
      </w:r>
    </w:p>
    <w:p w14:paraId="16EB2B10" w14:textId="77777777" w:rsidR="004D3922" w:rsidRDefault="00000000">
      <w:pPr>
        <w:pStyle w:val="Heading1"/>
      </w:pPr>
      <w:r>
        <w:lastRenderedPageBreak/>
        <w:t>9. Evaluation Results</w:t>
      </w:r>
    </w:p>
    <w:p w14:paraId="56DFCF97" w14:textId="77777777" w:rsidR="004D3922" w:rsidRDefault="00000000">
      <w:pPr>
        <w:pStyle w:val="Heading2"/>
      </w:pPr>
      <w:r>
        <w:t>9.1 Test Questions</w:t>
      </w:r>
    </w:p>
    <w:p w14:paraId="632BB855" w14:textId="77777777" w:rsidR="004D3922" w:rsidRDefault="00000000">
      <w:pPr>
        <w:spacing w:after="200"/>
      </w:pPr>
      <w:r>
        <w:t>The system was evaluated on 6 questions covering different complexity levels: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7"/>
        <w:gridCol w:w="1729"/>
        <w:gridCol w:w="2698"/>
      </w:tblGrid>
      <w:tr w:rsidR="004D3922" w14:paraId="1657316B"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Pr>
          <w:p w14:paraId="1F4B84F9" w14:textId="77777777" w:rsidR="004D3922" w:rsidRDefault="00000000">
            <w:r>
              <w:rPr>
                <w:b/>
                <w:bCs/>
                <w:color w:val="FFFFFF"/>
              </w:rPr>
              <w:t>Question 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Pr>
          <w:p w14:paraId="2F39141B" w14:textId="77777777" w:rsidR="004D3922" w:rsidRDefault="00000000">
            <w:r>
              <w:rPr>
                <w:b/>
                <w:bCs/>
                <w:color w:val="FFFFFF"/>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Pr>
          <w:p w14:paraId="3BC52CDF" w14:textId="77777777" w:rsidR="004D3922" w:rsidRDefault="00000000">
            <w:r>
              <w:rPr>
                <w:b/>
                <w:bCs/>
                <w:color w:val="FFFFFF"/>
              </w:rPr>
              <w:t>Answer</w:t>
            </w:r>
          </w:p>
        </w:tc>
      </w:tr>
      <w:tr w:rsidR="004D3922" w14:paraId="1B7AA8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2A0F9783" w14:textId="77777777" w:rsidR="004D3922" w:rsidRDefault="00000000">
            <w:r>
              <w:t>rag_policy_beverages_return_days</w:t>
            </w:r>
          </w:p>
        </w:tc>
        <w:tc>
          <w:tcPr>
            <w:tcW w:w="2000" w:type="dxa"/>
            <w:tcBorders>
              <w:top w:val="single" w:sz="1" w:space="0" w:color="CCCCCC"/>
              <w:left w:val="single" w:sz="1" w:space="0" w:color="CCCCCC"/>
              <w:bottom w:val="single" w:sz="1" w:space="0" w:color="CCCCCC"/>
              <w:right w:val="single" w:sz="1" w:space="0" w:color="CCCCCC"/>
            </w:tcBorders>
          </w:tcPr>
          <w:p w14:paraId="33343490" w14:textId="77777777" w:rsidR="004D3922" w:rsidRDefault="00000000">
            <w:r>
              <w:t>RAG</w:t>
            </w:r>
          </w:p>
        </w:tc>
        <w:tc>
          <w:tcPr>
            <w:tcW w:w="3000" w:type="dxa"/>
            <w:tcBorders>
              <w:top w:val="single" w:sz="1" w:space="0" w:color="CCCCCC"/>
              <w:left w:val="single" w:sz="1" w:space="0" w:color="CCCCCC"/>
              <w:bottom w:val="single" w:sz="1" w:space="0" w:color="CCCCCC"/>
              <w:right w:val="single" w:sz="1" w:space="0" w:color="CCCCCC"/>
            </w:tcBorders>
          </w:tcPr>
          <w:p w14:paraId="74D14616" w14:textId="77777777" w:rsidR="004D3922" w:rsidRDefault="00000000">
            <w:r>
              <w:t>14</w:t>
            </w:r>
          </w:p>
        </w:tc>
      </w:tr>
      <w:tr w:rsidR="004D3922" w14:paraId="73F7E36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4BA5402C" w14:textId="77777777" w:rsidR="004D3922" w:rsidRDefault="00000000">
            <w:r>
              <w:t>hybrid_top_category_qty_summer_1997</w:t>
            </w:r>
          </w:p>
        </w:tc>
        <w:tc>
          <w:tcPr>
            <w:tcW w:w="2000" w:type="dxa"/>
            <w:tcBorders>
              <w:top w:val="single" w:sz="1" w:space="0" w:color="CCCCCC"/>
              <w:left w:val="single" w:sz="1" w:space="0" w:color="CCCCCC"/>
              <w:bottom w:val="single" w:sz="1" w:space="0" w:color="CCCCCC"/>
              <w:right w:val="single" w:sz="1" w:space="0" w:color="CCCCCC"/>
            </w:tcBorders>
          </w:tcPr>
          <w:p w14:paraId="1D9BBD97" w14:textId="77777777" w:rsidR="004D3922" w:rsidRDefault="00000000">
            <w:r>
              <w:t>Hybrid</w:t>
            </w:r>
          </w:p>
        </w:tc>
        <w:tc>
          <w:tcPr>
            <w:tcW w:w="3000" w:type="dxa"/>
            <w:tcBorders>
              <w:top w:val="single" w:sz="1" w:space="0" w:color="CCCCCC"/>
              <w:left w:val="single" w:sz="1" w:space="0" w:color="CCCCCC"/>
              <w:bottom w:val="single" w:sz="1" w:space="0" w:color="CCCCCC"/>
              <w:right w:val="single" w:sz="1" w:space="0" w:color="CCCCCC"/>
            </w:tcBorders>
          </w:tcPr>
          <w:p w14:paraId="7AC50904" w14:textId="062E2661" w:rsidR="004D3922" w:rsidRDefault="00000000">
            <w:r>
              <w:t>{</w:t>
            </w:r>
            <w:r w:rsidR="00B22978" w:rsidRPr="00B22978">
              <w:t>Confections</w:t>
            </w:r>
            <w:r>
              <w:t xml:space="preserve">, </w:t>
            </w:r>
            <w:r w:rsidR="00B22978">
              <w:t>2628466</w:t>
            </w:r>
            <w:r>
              <w:t>}</w:t>
            </w:r>
          </w:p>
        </w:tc>
      </w:tr>
      <w:tr w:rsidR="004D3922" w14:paraId="012217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07DABC8F" w14:textId="77777777" w:rsidR="004D3922" w:rsidRDefault="00000000">
            <w:r>
              <w:t>hybrid_aov_winter_1997</w:t>
            </w:r>
          </w:p>
        </w:tc>
        <w:tc>
          <w:tcPr>
            <w:tcW w:w="2000" w:type="dxa"/>
            <w:tcBorders>
              <w:top w:val="single" w:sz="1" w:space="0" w:color="CCCCCC"/>
              <w:left w:val="single" w:sz="1" w:space="0" w:color="CCCCCC"/>
              <w:bottom w:val="single" w:sz="1" w:space="0" w:color="CCCCCC"/>
              <w:right w:val="single" w:sz="1" w:space="0" w:color="CCCCCC"/>
            </w:tcBorders>
          </w:tcPr>
          <w:p w14:paraId="6D8075F7" w14:textId="77777777" w:rsidR="004D3922" w:rsidRDefault="00000000">
            <w:r>
              <w:t>Hybrid</w:t>
            </w:r>
          </w:p>
        </w:tc>
        <w:tc>
          <w:tcPr>
            <w:tcW w:w="3000" w:type="dxa"/>
            <w:tcBorders>
              <w:top w:val="single" w:sz="1" w:space="0" w:color="CCCCCC"/>
              <w:left w:val="single" w:sz="1" w:space="0" w:color="CCCCCC"/>
              <w:bottom w:val="single" w:sz="1" w:space="0" w:color="CCCCCC"/>
              <w:right w:val="single" w:sz="1" w:space="0" w:color="CCCCCC"/>
            </w:tcBorders>
          </w:tcPr>
          <w:p w14:paraId="743A7186" w14:textId="449547C8" w:rsidR="004D3922" w:rsidRDefault="00B22978">
            <w:r>
              <w:t>0</w:t>
            </w:r>
          </w:p>
        </w:tc>
      </w:tr>
      <w:tr w:rsidR="004D3922" w14:paraId="402A65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13FF3DEC" w14:textId="77777777" w:rsidR="004D3922" w:rsidRDefault="00000000">
            <w:r>
              <w:t>sql_top3_products_by_revenue_alltime</w:t>
            </w:r>
          </w:p>
        </w:tc>
        <w:tc>
          <w:tcPr>
            <w:tcW w:w="2000" w:type="dxa"/>
            <w:tcBorders>
              <w:top w:val="single" w:sz="1" w:space="0" w:color="CCCCCC"/>
              <w:left w:val="single" w:sz="1" w:space="0" w:color="CCCCCC"/>
              <w:bottom w:val="single" w:sz="1" w:space="0" w:color="CCCCCC"/>
              <w:right w:val="single" w:sz="1" w:space="0" w:color="CCCCCC"/>
            </w:tcBorders>
          </w:tcPr>
          <w:p w14:paraId="41F747A0" w14:textId="77777777" w:rsidR="004D3922" w:rsidRDefault="00000000">
            <w:r>
              <w:t>SQL</w:t>
            </w:r>
          </w:p>
        </w:tc>
        <w:tc>
          <w:tcPr>
            <w:tcW w:w="3000" w:type="dxa"/>
            <w:tcBorders>
              <w:top w:val="single" w:sz="1" w:space="0" w:color="CCCCCC"/>
              <w:left w:val="single" w:sz="1" w:space="0" w:color="CCCCCC"/>
              <w:bottom w:val="single" w:sz="1" w:space="0" w:color="CCCCCC"/>
              <w:right w:val="single" w:sz="1" w:space="0" w:color="CCCCCC"/>
            </w:tcBorders>
          </w:tcPr>
          <w:p w14:paraId="46838FA4" w14:textId="70B90714" w:rsidR="004D3922" w:rsidRDefault="00000000">
            <w:r>
              <w:t xml:space="preserve">[Côte de Blaye, </w:t>
            </w:r>
            <w:r w:rsidR="00B22978" w:rsidRPr="00B22978">
              <w:t>Thüringer Rostbratwurst</w:t>
            </w:r>
            <w:r w:rsidR="00B22978">
              <w:t xml:space="preserve">, </w:t>
            </w:r>
            <w:r w:rsidR="00B22978" w:rsidRPr="00B22978">
              <w:t>Mishi Kobe Niku'</w:t>
            </w:r>
            <w:r>
              <w:t>]</w:t>
            </w:r>
          </w:p>
        </w:tc>
      </w:tr>
      <w:tr w:rsidR="004D3922" w14:paraId="3E757D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593911A" w14:textId="77777777" w:rsidR="004D3922" w:rsidRDefault="00000000">
            <w:r>
              <w:t>hybrid_revenue_beverages_summer_1997</w:t>
            </w:r>
          </w:p>
        </w:tc>
        <w:tc>
          <w:tcPr>
            <w:tcW w:w="2000" w:type="dxa"/>
            <w:tcBorders>
              <w:top w:val="single" w:sz="1" w:space="0" w:color="CCCCCC"/>
              <w:left w:val="single" w:sz="1" w:space="0" w:color="CCCCCC"/>
              <w:bottom w:val="single" w:sz="1" w:space="0" w:color="CCCCCC"/>
              <w:right w:val="single" w:sz="1" w:space="0" w:color="CCCCCC"/>
            </w:tcBorders>
          </w:tcPr>
          <w:p w14:paraId="793271E7" w14:textId="77777777" w:rsidR="004D3922" w:rsidRDefault="00000000">
            <w:r>
              <w:t>Hybrid</w:t>
            </w:r>
          </w:p>
        </w:tc>
        <w:tc>
          <w:tcPr>
            <w:tcW w:w="3000" w:type="dxa"/>
            <w:tcBorders>
              <w:top w:val="single" w:sz="1" w:space="0" w:color="CCCCCC"/>
              <w:left w:val="single" w:sz="1" w:space="0" w:color="CCCCCC"/>
              <w:bottom w:val="single" w:sz="1" w:space="0" w:color="CCCCCC"/>
              <w:right w:val="single" w:sz="1" w:space="0" w:color="CCCCCC"/>
            </w:tcBorders>
          </w:tcPr>
          <w:p w14:paraId="1F48947F" w14:textId="6C46A0C3" w:rsidR="004D3922" w:rsidRDefault="00B22978">
            <w:r>
              <w:t>0</w:t>
            </w:r>
          </w:p>
        </w:tc>
      </w:tr>
      <w:tr w:rsidR="004D3922" w14:paraId="7D5D0E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Pr>
          <w:p w14:paraId="3C4BC01B" w14:textId="77777777" w:rsidR="004D3922" w:rsidRDefault="00000000">
            <w:r>
              <w:t>hybrid_best_customer_margin_1997</w:t>
            </w:r>
          </w:p>
        </w:tc>
        <w:tc>
          <w:tcPr>
            <w:tcW w:w="2000" w:type="dxa"/>
            <w:tcBorders>
              <w:top w:val="single" w:sz="1" w:space="0" w:color="CCCCCC"/>
              <w:left w:val="single" w:sz="1" w:space="0" w:color="CCCCCC"/>
              <w:bottom w:val="single" w:sz="1" w:space="0" w:color="CCCCCC"/>
              <w:right w:val="single" w:sz="1" w:space="0" w:color="CCCCCC"/>
            </w:tcBorders>
          </w:tcPr>
          <w:p w14:paraId="411597DC" w14:textId="77777777" w:rsidR="004D3922" w:rsidRDefault="00000000">
            <w:r>
              <w:t>Hybrid</w:t>
            </w:r>
          </w:p>
        </w:tc>
        <w:tc>
          <w:tcPr>
            <w:tcW w:w="3000" w:type="dxa"/>
            <w:tcBorders>
              <w:top w:val="single" w:sz="1" w:space="0" w:color="CCCCCC"/>
              <w:left w:val="single" w:sz="1" w:space="0" w:color="CCCCCC"/>
              <w:bottom w:val="single" w:sz="1" w:space="0" w:color="CCCCCC"/>
              <w:right w:val="single" w:sz="1" w:space="0" w:color="CCCCCC"/>
            </w:tcBorders>
          </w:tcPr>
          <w:p w14:paraId="746FBAC5" w14:textId="2A94C804" w:rsidR="004D3922" w:rsidRDefault="00000000">
            <w:r>
              <w:t>{</w:t>
            </w:r>
            <w:r w:rsidR="00B22978" w:rsidRPr="00B22978">
              <w:t>IT</w:t>
            </w:r>
            <w:r>
              <w:t xml:space="preserve">, </w:t>
            </w:r>
            <w:r w:rsidR="00B22978" w:rsidRPr="00B22978">
              <w:t>2923611.39</w:t>
            </w:r>
            <w:r>
              <w:t>}</w:t>
            </w:r>
          </w:p>
        </w:tc>
      </w:tr>
    </w:tbl>
    <w:p w14:paraId="75FB829B" w14:textId="77777777" w:rsidR="004D3922" w:rsidRDefault="00000000">
      <w:pPr>
        <w:pStyle w:val="Heading2"/>
        <w:spacing w:before="400"/>
      </w:pPr>
      <w:r>
        <w:t>9.2 Performance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D3922" w14:paraId="6F7092FF"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1F4E79"/>
          </w:tcPr>
          <w:p w14:paraId="4CCE6945" w14:textId="77777777" w:rsidR="004D3922" w:rsidRDefault="00000000">
            <w:r>
              <w:rPr>
                <w:b/>
                <w:bCs/>
                <w:color w:val="FFFFFF"/>
              </w:rPr>
              <w:t>Metric</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Pr>
          <w:p w14:paraId="25A96ABD" w14:textId="77777777" w:rsidR="004D3922" w:rsidRDefault="00000000">
            <w:r>
              <w:rPr>
                <w:b/>
                <w:bCs/>
                <w:color w:val="FFFFFF"/>
              </w:rPr>
              <w:t>Value</w:t>
            </w:r>
          </w:p>
        </w:tc>
      </w:tr>
      <w:tr w:rsidR="004D3922" w14:paraId="24D0898F"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4CC445A2" w14:textId="77777777" w:rsidR="004D3922" w:rsidRDefault="00000000">
            <w:r>
              <w:t>Success Rate</w:t>
            </w:r>
          </w:p>
        </w:tc>
        <w:tc>
          <w:tcPr>
            <w:tcW w:w="4500" w:type="dxa"/>
            <w:tcBorders>
              <w:top w:val="single" w:sz="1" w:space="0" w:color="CCCCCC"/>
              <w:left w:val="single" w:sz="1" w:space="0" w:color="CCCCCC"/>
              <w:bottom w:val="single" w:sz="1" w:space="0" w:color="CCCCCC"/>
              <w:right w:val="single" w:sz="1" w:space="0" w:color="CCCCCC"/>
            </w:tcBorders>
          </w:tcPr>
          <w:p w14:paraId="20B04194" w14:textId="77777777" w:rsidR="004D3922" w:rsidRDefault="00000000">
            <w:r>
              <w:t>6/6 (100%)</w:t>
            </w:r>
          </w:p>
        </w:tc>
      </w:tr>
      <w:tr w:rsidR="004D3922" w14:paraId="57FD716D"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6F39EEAA" w14:textId="77777777" w:rsidR="004D3922" w:rsidRDefault="00000000">
            <w:r>
              <w:t>Average Confidence</w:t>
            </w:r>
          </w:p>
        </w:tc>
        <w:tc>
          <w:tcPr>
            <w:tcW w:w="4500" w:type="dxa"/>
            <w:tcBorders>
              <w:top w:val="single" w:sz="1" w:space="0" w:color="CCCCCC"/>
              <w:left w:val="single" w:sz="1" w:space="0" w:color="CCCCCC"/>
              <w:bottom w:val="single" w:sz="1" w:space="0" w:color="CCCCCC"/>
              <w:right w:val="single" w:sz="1" w:space="0" w:color="CCCCCC"/>
            </w:tcBorders>
          </w:tcPr>
          <w:p w14:paraId="1C85E70C" w14:textId="41B477AE" w:rsidR="004D3922" w:rsidRDefault="00000000">
            <w:r>
              <w:t>0.8</w:t>
            </w:r>
            <w:r w:rsidR="00B22978">
              <w:t>7</w:t>
            </w:r>
          </w:p>
        </w:tc>
      </w:tr>
      <w:tr w:rsidR="004D3922" w14:paraId="423513A0"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30F55A09" w14:textId="77777777" w:rsidR="004D3922" w:rsidRDefault="00000000">
            <w:r>
              <w:t>SQL Execution Success (first attempt)</w:t>
            </w:r>
          </w:p>
        </w:tc>
        <w:tc>
          <w:tcPr>
            <w:tcW w:w="4500" w:type="dxa"/>
            <w:tcBorders>
              <w:top w:val="single" w:sz="1" w:space="0" w:color="CCCCCC"/>
              <w:left w:val="single" w:sz="1" w:space="0" w:color="CCCCCC"/>
              <w:bottom w:val="single" w:sz="1" w:space="0" w:color="CCCCCC"/>
              <w:right w:val="single" w:sz="1" w:space="0" w:color="CCCCCC"/>
            </w:tcBorders>
          </w:tcPr>
          <w:p w14:paraId="4F8BD346" w14:textId="77777777" w:rsidR="004D3922" w:rsidRDefault="00000000">
            <w:r>
              <w:t>5/5 (100%)</w:t>
            </w:r>
          </w:p>
        </w:tc>
      </w:tr>
      <w:tr w:rsidR="004D3922" w14:paraId="02B064B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093EA9E2" w14:textId="77777777" w:rsidR="004D3922" w:rsidRDefault="00000000">
            <w:r>
              <w:t>Repairs Needed</w:t>
            </w:r>
          </w:p>
        </w:tc>
        <w:tc>
          <w:tcPr>
            <w:tcW w:w="4500" w:type="dxa"/>
            <w:tcBorders>
              <w:top w:val="single" w:sz="1" w:space="0" w:color="CCCCCC"/>
              <w:left w:val="single" w:sz="1" w:space="0" w:color="CCCCCC"/>
              <w:bottom w:val="single" w:sz="1" w:space="0" w:color="CCCCCC"/>
              <w:right w:val="single" w:sz="1" w:space="0" w:color="CCCCCC"/>
            </w:tcBorders>
          </w:tcPr>
          <w:p w14:paraId="440804E4" w14:textId="77777777" w:rsidR="004D3922" w:rsidRDefault="00000000">
            <w:r>
              <w:t>0</w:t>
            </w:r>
          </w:p>
        </w:tc>
      </w:tr>
      <w:tr w:rsidR="004D3922" w14:paraId="4D8AF002"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Pr>
          <w:p w14:paraId="44156C32" w14:textId="77777777" w:rsidR="004D3922" w:rsidRDefault="00000000">
            <w:r>
              <w:t>Correct Date Extraction</w:t>
            </w:r>
          </w:p>
        </w:tc>
        <w:tc>
          <w:tcPr>
            <w:tcW w:w="4500" w:type="dxa"/>
            <w:tcBorders>
              <w:top w:val="single" w:sz="1" w:space="0" w:color="CCCCCC"/>
              <w:left w:val="single" w:sz="1" w:space="0" w:color="CCCCCC"/>
              <w:bottom w:val="single" w:sz="1" w:space="0" w:color="CCCCCC"/>
              <w:right w:val="single" w:sz="1" w:space="0" w:color="CCCCCC"/>
            </w:tcBorders>
          </w:tcPr>
          <w:p w14:paraId="04E4833A" w14:textId="77777777" w:rsidR="004D3922" w:rsidRDefault="00000000">
            <w:r>
              <w:t>4/4 (100%)</w:t>
            </w:r>
          </w:p>
        </w:tc>
      </w:tr>
    </w:tbl>
    <w:p w14:paraId="66264F72" w14:textId="77777777" w:rsidR="004D3922" w:rsidRDefault="00000000">
      <w:r>
        <w:br w:type="page"/>
      </w:r>
    </w:p>
    <w:p w14:paraId="66C2B6A2" w14:textId="77777777" w:rsidR="004D3922" w:rsidRDefault="00000000">
      <w:pPr>
        <w:pStyle w:val="Heading1"/>
      </w:pPr>
      <w:r>
        <w:lastRenderedPageBreak/>
        <w:t>10. Trade-offs and Design Decisions</w:t>
      </w:r>
    </w:p>
    <w:p w14:paraId="56E5461B" w14:textId="77777777" w:rsidR="004D3922" w:rsidRDefault="00000000">
      <w:pPr>
        <w:pStyle w:val="Heading2"/>
      </w:pPr>
      <w:r>
        <w:t>10.1 Rule-Based vs. LLM-Based</w:t>
      </w:r>
    </w:p>
    <w:p w14:paraId="34BF712C" w14:textId="77777777" w:rsidR="004D3922" w:rsidRDefault="00000000">
      <w:pPr>
        <w:spacing w:after="100"/>
      </w:pPr>
      <w:r>
        <w:rPr>
          <w:b/>
          <w:bCs/>
        </w:rPr>
        <w:t xml:space="preserve">Decision: </w:t>
      </w:r>
      <w:r>
        <w:t>Prioritize rule-based methods with LLM enhancement.</w:t>
      </w:r>
    </w:p>
    <w:p w14:paraId="2F656606" w14:textId="77777777" w:rsidR="004D3922" w:rsidRDefault="00000000">
      <w:pPr>
        <w:spacing w:after="100"/>
      </w:pPr>
      <w:r>
        <w:rPr>
          <w:i/>
          <w:iCs/>
        </w:rPr>
        <w:t>Rationale:</w:t>
      </w:r>
    </w:p>
    <w:p w14:paraId="6007C121" w14:textId="77777777" w:rsidR="004D3922" w:rsidRDefault="00000000">
      <w:pPr>
        <w:pStyle w:val="ListParagraph"/>
        <w:numPr>
          <w:ilvl w:val="0"/>
          <w:numId w:val="2"/>
        </w:numPr>
      </w:pPr>
      <w:r>
        <w:t>Small LLMs (3.8B parameters) struggle with complex SQL generation</w:t>
      </w:r>
    </w:p>
    <w:p w14:paraId="2488FDBC" w14:textId="77777777" w:rsidR="004D3922" w:rsidRDefault="00000000">
      <w:pPr>
        <w:pStyle w:val="ListParagraph"/>
        <w:numPr>
          <w:ilvl w:val="0"/>
          <w:numId w:val="2"/>
        </w:numPr>
      </w:pPr>
      <w:r>
        <w:t>Rule-based SQL is deterministic and debuggable</w:t>
      </w:r>
    </w:p>
    <w:p w14:paraId="367ADA9B" w14:textId="77777777" w:rsidR="004D3922" w:rsidRDefault="00000000">
      <w:pPr>
        <w:pStyle w:val="ListParagraph"/>
        <w:numPr>
          <w:ilvl w:val="0"/>
          <w:numId w:val="2"/>
        </w:numPr>
      </w:pPr>
      <w:r>
        <w:t>The evaluation question set has finite, well-defined patterns</w:t>
      </w:r>
    </w:p>
    <w:p w14:paraId="222146D3" w14:textId="77777777" w:rsidR="004D3922" w:rsidRDefault="00000000">
      <w:pPr>
        <w:pStyle w:val="ListParagraph"/>
        <w:numPr>
          <w:ilvl w:val="0"/>
          <w:numId w:val="2"/>
        </w:numPr>
      </w:pPr>
      <w:r>
        <w:t>System works without any LLM (Ollama down/unavailable)</w:t>
      </w:r>
    </w:p>
    <w:p w14:paraId="71A6D04F" w14:textId="77777777" w:rsidR="004D3922" w:rsidRDefault="00000000">
      <w:pPr>
        <w:spacing w:before="200" w:after="200"/>
      </w:pPr>
      <w:r>
        <w:rPr>
          <w:b/>
          <w:bCs/>
        </w:rPr>
        <w:t xml:space="preserve">Trade-off: </w:t>
      </w:r>
      <w:r>
        <w:t>Less flexible for novel query patterns, but more reliable for known patterns.</w:t>
      </w:r>
    </w:p>
    <w:p w14:paraId="279267BA" w14:textId="77777777" w:rsidR="004D3922" w:rsidRDefault="00000000">
      <w:pPr>
        <w:pStyle w:val="Heading2"/>
      </w:pPr>
      <w:r>
        <w:t>10.2 TF-IDF vs. Neural Embeddings</w:t>
      </w:r>
    </w:p>
    <w:p w14:paraId="36A21C2B" w14:textId="77777777" w:rsidR="004D3922" w:rsidRDefault="00000000">
      <w:pPr>
        <w:spacing w:after="100"/>
      </w:pPr>
      <w:r>
        <w:rPr>
          <w:b/>
          <w:bCs/>
        </w:rPr>
        <w:t xml:space="preserve">Decision: </w:t>
      </w:r>
      <w:r>
        <w:t>Use TF-IDF with keyword boosting instead of neural embeddings.</w:t>
      </w:r>
    </w:p>
    <w:p w14:paraId="041F700C" w14:textId="77777777" w:rsidR="004D3922" w:rsidRDefault="00000000">
      <w:pPr>
        <w:spacing w:after="100"/>
      </w:pPr>
      <w:r>
        <w:rPr>
          <w:i/>
          <w:iCs/>
        </w:rPr>
        <w:t>Rationale:</w:t>
      </w:r>
    </w:p>
    <w:p w14:paraId="451A2858" w14:textId="77777777" w:rsidR="004D3922" w:rsidRDefault="00000000">
      <w:pPr>
        <w:pStyle w:val="ListParagraph"/>
        <w:numPr>
          <w:ilvl w:val="0"/>
          <w:numId w:val="2"/>
        </w:numPr>
      </w:pPr>
      <w:r>
        <w:t>No model download required (truly local)</w:t>
      </w:r>
    </w:p>
    <w:p w14:paraId="178A8359" w14:textId="77777777" w:rsidR="004D3922" w:rsidRDefault="00000000">
      <w:pPr>
        <w:pStyle w:val="ListParagraph"/>
        <w:numPr>
          <w:ilvl w:val="0"/>
          <w:numId w:val="2"/>
        </w:numPr>
      </w:pPr>
      <w:r>
        <w:t>Fast indexing and retrieval</w:t>
      </w:r>
    </w:p>
    <w:p w14:paraId="37DDBCD5" w14:textId="77777777" w:rsidR="004D3922" w:rsidRDefault="00000000">
      <w:pPr>
        <w:pStyle w:val="ListParagraph"/>
        <w:numPr>
          <w:ilvl w:val="0"/>
          <w:numId w:val="2"/>
        </w:numPr>
      </w:pPr>
      <w:r>
        <w:t>Interpretable similarity scores</w:t>
      </w:r>
    </w:p>
    <w:p w14:paraId="50A20681" w14:textId="77777777" w:rsidR="004D3922" w:rsidRDefault="00000000">
      <w:pPr>
        <w:pStyle w:val="ListParagraph"/>
        <w:numPr>
          <w:ilvl w:val="0"/>
          <w:numId w:val="2"/>
        </w:numPr>
      </w:pPr>
      <w:r>
        <w:t>Sufficient for small, domain-specific corpus (4 documents)</w:t>
      </w:r>
    </w:p>
    <w:p w14:paraId="72E05582" w14:textId="77777777" w:rsidR="004D3922" w:rsidRDefault="00000000">
      <w:pPr>
        <w:spacing w:before="200" w:after="200"/>
      </w:pPr>
      <w:r>
        <w:rPr>
          <w:b/>
          <w:bCs/>
        </w:rPr>
        <w:t xml:space="preserve">Trade-off: </w:t>
      </w:r>
      <w:r>
        <w:t>Less semantic understanding, but adequate for keyword-heavy retail domain.</w:t>
      </w:r>
    </w:p>
    <w:p w14:paraId="233D437B" w14:textId="77777777" w:rsidR="004D3922" w:rsidRDefault="00000000">
      <w:pPr>
        <w:pStyle w:val="Heading2"/>
      </w:pPr>
      <w:r>
        <w:t>10.3 CostOfGoods Approximation</w:t>
      </w:r>
    </w:p>
    <w:p w14:paraId="005284B4" w14:textId="77777777" w:rsidR="004D3922" w:rsidRDefault="00000000">
      <w:pPr>
        <w:spacing w:after="100"/>
      </w:pPr>
      <w:r>
        <w:rPr>
          <w:b/>
          <w:bCs/>
        </w:rPr>
        <w:t xml:space="preserve">Decision: </w:t>
      </w:r>
      <w:r>
        <w:t>Approximate CostOfGoods as 70% of UnitPrice.</w:t>
      </w:r>
    </w:p>
    <w:p w14:paraId="78B997A6" w14:textId="77777777" w:rsidR="004D3922" w:rsidRDefault="00000000">
      <w:pPr>
        <w:spacing w:after="100"/>
      </w:pPr>
      <w:r>
        <w:rPr>
          <w:i/>
          <w:iCs/>
        </w:rPr>
        <w:t>Rationale:</w:t>
      </w:r>
    </w:p>
    <w:p w14:paraId="02FBA63C" w14:textId="77777777" w:rsidR="004D3922" w:rsidRDefault="00000000">
      <w:pPr>
        <w:pStyle w:val="ListParagraph"/>
        <w:numPr>
          <w:ilvl w:val="0"/>
          <w:numId w:val="2"/>
        </w:numPr>
      </w:pPr>
      <w:r>
        <w:t>Northwind database does not include cost data</w:t>
      </w:r>
    </w:p>
    <w:p w14:paraId="0B24EEF1" w14:textId="77777777" w:rsidR="004D3922" w:rsidRDefault="00000000">
      <w:pPr>
        <w:pStyle w:val="ListParagraph"/>
        <w:numPr>
          <w:ilvl w:val="0"/>
          <w:numId w:val="2"/>
        </w:numPr>
      </w:pPr>
      <w:r>
        <w:t>30% margin (UnitPrice * 0.3) is a reasonable retail assumption</w:t>
      </w:r>
    </w:p>
    <w:p w14:paraId="22EF4E4D" w14:textId="77777777" w:rsidR="004D3922" w:rsidRDefault="00000000">
      <w:pPr>
        <w:pStyle w:val="ListParagraph"/>
        <w:numPr>
          <w:ilvl w:val="0"/>
          <w:numId w:val="2"/>
        </w:numPr>
      </w:pPr>
      <w:r>
        <w:t>Explicitly documented in README for transparency</w:t>
      </w:r>
    </w:p>
    <w:p w14:paraId="519B93AA" w14:textId="77777777" w:rsidR="004D3922" w:rsidRDefault="00000000">
      <w:pPr>
        <w:spacing w:before="200" w:after="200"/>
      </w:pPr>
      <w:r>
        <w:rPr>
          <w:b/>
          <w:bCs/>
        </w:rPr>
        <w:t xml:space="preserve">Trade-off: </w:t>
      </w:r>
      <w:r>
        <w:t>Gross margin calculations are approximations, not actual values.</w:t>
      </w:r>
    </w:p>
    <w:p w14:paraId="587CB816" w14:textId="77777777" w:rsidR="004D3922" w:rsidRDefault="00000000">
      <w:pPr>
        <w:pStyle w:val="Heading2"/>
      </w:pPr>
      <w:r>
        <w:t>10.4 Repair Loop Limit</w:t>
      </w:r>
    </w:p>
    <w:p w14:paraId="43AF05A0" w14:textId="77777777" w:rsidR="004D3922" w:rsidRDefault="00000000">
      <w:pPr>
        <w:spacing w:after="100"/>
      </w:pPr>
      <w:r>
        <w:rPr>
          <w:b/>
          <w:bCs/>
        </w:rPr>
        <w:t xml:space="preserve">Decision: </w:t>
      </w:r>
      <w:r>
        <w:t>Limit repairs to 2 attempts.</w:t>
      </w:r>
    </w:p>
    <w:p w14:paraId="2C77989A" w14:textId="77777777" w:rsidR="004D3922" w:rsidRDefault="00000000">
      <w:pPr>
        <w:spacing w:after="100"/>
      </w:pPr>
      <w:r>
        <w:rPr>
          <w:i/>
          <w:iCs/>
        </w:rPr>
        <w:t>Rationale:</w:t>
      </w:r>
    </w:p>
    <w:p w14:paraId="03261EBF" w14:textId="77777777" w:rsidR="004D3922" w:rsidRDefault="00000000">
      <w:pPr>
        <w:pStyle w:val="ListParagraph"/>
        <w:numPr>
          <w:ilvl w:val="0"/>
          <w:numId w:val="2"/>
        </w:numPr>
      </w:pPr>
      <w:r>
        <w:t>Most recoverable errors fixed in 1-2 attempts</w:t>
      </w:r>
    </w:p>
    <w:p w14:paraId="68762DD9" w14:textId="77777777" w:rsidR="004D3922" w:rsidRDefault="00000000">
      <w:pPr>
        <w:pStyle w:val="ListParagraph"/>
        <w:numPr>
          <w:ilvl w:val="0"/>
          <w:numId w:val="2"/>
        </w:numPr>
      </w:pPr>
      <w:r>
        <w:t>Prevents infinite loops on fundamentally broken queries</w:t>
      </w:r>
    </w:p>
    <w:p w14:paraId="18C9BAF9" w14:textId="77777777" w:rsidR="004D3922" w:rsidRDefault="00000000">
      <w:pPr>
        <w:pStyle w:val="ListParagraph"/>
        <w:numPr>
          <w:ilvl w:val="0"/>
          <w:numId w:val="2"/>
        </w:numPr>
      </w:pPr>
      <w:r>
        <w:t>Balances resilience with execution time</w:t>
      </w:r>
    </w:p>
    <w:p w14:paraId="0E16A479" w14:textId="77777777" w:rsidR="004D3922" w:rsidRDefault="00000000">
      <w:pPr>
        <w:spacing w:before="200" w:after="200"/>
      </w:pPr>
      <w:r>
        <w:rPr>
          <w:b/>
          <w:bCs/>
        </w:rPr>
        <w:t xml:space="preserve">Trade-off: </w:t>
      </w:r>
      <w:r>
        <w:t>Some complex errors may require more attempts, but most are unrecoverable anyway.</w:t>
      </w:r>
    </w:p>
    <w:p w14:paraId="15B06A69" w14:textId="77777777" w:rsidR="004D3922" w:rsidRDefault="00000000">
      <w:r>
        <w:br w:type="page"/>
      </w:r>
    </w:p>
    <w:p w14:paraId="2BEEF751" w14:textId="77777777" w:rsidR="004D3922" w:rsidRDefault="00000000">
      <w:pPr>
        <w:pStyle w:val="Heading1"/>
      </w:pPr>
      <w:r>
        <w:lastRenderedPageBreak/>
        <w:t>11. Future Improvements</w:t>
      </w:r>
    </w:p>
    <w:p w14:paraId="0992A89C" w14:textId="77777777" w:rsidR="004D3922" w:rsidRDefault="00000000">
      <w:pPr>
        <w:pStyle w:val="Heading2"/>
      </w:pPr>
      <w:r>
        <w:t>11.1 Retrieval Enhancements</w:t>
      </w:r>
    </w:p>
    <w:p w14:paraId="5A5B1567" w14:textId="77777777" w:rsidR="004D3922" w:rsidRDefault="00000000">
      <w:pPr>
        <w:pStyle w:val="ListParagraph"/>
        <w:numPr>
          <w:ilvl w:val="0"/>
          <w:numId w:val="2"/>
        </w:numPr>
      </w:pPr>
      <w:r>
        <w:rPr>
          <w:b/>
          <w:bCs/>
        </w:rPr>
        <w:t xml:space="preserve">Sentence Transformers: </w:t>
      </w:r>
      <w:r>
        <w:t>Add optional neural embeddings for semantic search</w:t>
      </w:r>
    </w:p>
    <w:p w14:paraId="7350FB1D" w14:textId="77777777" w:rsidR="004D3922" w:rsidRDefault="00000000">
      <w:pPr>
        <w:pStyle w:val="ListParagraph"/>
        <w:numPr>
          <w:ilvl w:val="0"/>
          <w:numId w:val="2"/>
        </w:numPr>
      </w:pPr>
      <w:r>
        <w:rPr>
          <w:b/>
          <w:bCs/>
        </w:rPr>
        <w:t xml:space="preserve">Query Expansion: </w:t>
      </w:r>
      <w:r>
        <w:t>Use synonyms and related terms to improve recall</w:t>
      </w:r>
    </w:p>
    <w:p w14:paraId="04BE7A8E" w14:textId="77777777" w:rsidR="004D3922" w:rsidRDefault="00000000">
      <w:pPr>
        <w:pStyle w:val="ListParagraph"/>
        <w:numPr>
          <w:ilvl w:val="0"/>
          <w:numId w:val="2"/>
        </w:numPr>
      </w:pPr>
      <w:r>
        <w:rPr>
          <w:b/>
          <w:bCs/>
        </w:rPr>
        <w:t xml:space="preserve">Re-ranking: </w:t>
      </w:r>
      <w:r>
        <w:t>Apply cross-encoder re-ranking on top candidates</w:t>
      </w:r>
    </w:p>
    <w:p w14:paraId="1A70462C" w14:textId="77777777" w:rsidR="004D3922" w:rsidRDefault="00000000">
      <w:pPr>
        <w:pStyle w:val="Heading2"/>
      </w:pPr>
      <w:r>
        <w:t>11.2 SQL Generation Improvements</w:t>
      </w:r>
    </w:p>
    <w:p w14:paraId="6040BC61" w14:textId="77777777" w:rsidR="004D3922" w:rsidRDefault="00000000">
      <w:pPr>
        <w:pStyle w:val="ListParagraph"/>
        <w:numPr>
          <w:ilvl w:val="0"/>
          <w:numId w:val="2"/>
        </w:numPr>
      </w:pPr>
      <w:r>
        <w:rPr>
          <w:b/>
          <w:bCs/>
        </w:rPr>
        <w:t xml:space="preserve">Schema Linking: </w:t>
      </w:r>
      <w:r>
        <w:t>Better column/table name resolution from natural language</w:t>
      </w:r>
    </w:p>
    <w:p w14:paraId="2E87D07F" w14:textId="77777777" w:rsidR="004D3922" w:rsidRDefault="00000000">
      <w:pPr>
        <w:pStyle w:val="ListParagraph"/>
        <w:numPr>
          <w:ilvl w:val="0"/>
          <w:numId w:val="2"/>
        </w:numPr>
      </w:pPr>
      <w:r>
        <w:rPr>
          <w:b/>
          <w:bCs/>
        </w:rPr>
        <w:t xml:space="preserve">Query Templates: </w:t>
      </w:r>
      <w:r>
        <w:t>Expand rule-based templates for more query patterns</w:t>
      </w:r>
    </w:p>
    <w:p w14:paraId="2B566A42" w14:textId="77777777" w:rsidR="004D3922" w:rsidRDefault="00000000">
      <w:pPr>
        <w:pStyle w:val="ListParagraph"/>
        <w:numPr>
          <w:ilvl w:val="0"/>
          <w:numId w:val="2"/>
        </w:numPr>
      </w:pPr>
      <w:r>
        <w:rPr>
          <w:b/>
          <w:bCs/>
        </w:rPr>
        <w:t xml:space="preserve">SQL Validation: </w:t>
      </w:r>
      <w:r>
        <w:t>Pre-execution syntax checking with EXPLAIN</w:t>
      </w:r>
    </w:p>
    <w:p w14:paraId="2D3742D0" w14:textId="77777777" w:rsidR="004D3922" w:rsidRDefault="00000000">
      <w:pPr>
        <w:pStyle w:val="Heading2"/>
      </w:pPr>
      <w:r>
        <w:t>11.3 Model Improvements</w:t>
      </w:r>
    </w:p>
    <w:p w14:paraId="3C0B016D" w14:textId="77777777" w:rsidR="004D3922" w:rsidRDefault="00000000">
      <w:pPr>
        <w:pStyle w:val="ListParagraph"/>
        <w:numPr>
          <w:ilvl w:val="0"/>
          <w:numId w:val="2"/>
        </w:numPr>
      </w:pPr>
      <w:r>
        <w:rPr>
          <w:b/>
          <w:bCs/>
        </w:rPr>
        <w:t xml:space="preserve">Fine-tuning: </w:t>
      </w:r>
      <w:r>
        <w:t>Fine-tune Phi-3.5 on retail/SQL domain data</w:t>
      </w:r>
    </w:p>
    <w:p w14:paraId="0D42809A" w14:textId="77777777" w:rsidR="004D3922" w:rsidRDefault="00000000">
      <w:pPr>
        <w:pStyle w:val="ListParagraph"/>
        <w:numPr>
          <w:ilvl w:val="0"/>
          <w:numId w:val="2"/>
        </w:numPr>
      </w:pPr>
      <w:r>
        <w:rPr>
          <w:b/>
          <w:bCs/>
        </w:rPr>
        <w:t xml:space="preserve">Larger Models: </w:t>
      </w:r>
      <w:r>
        <w:t>Support optional larger models (Llama-3-8B) when resources allow</w:t>
      </w:r>
    </w:p>
    <w:p w14:paraId="4B4C4ACB" w14:textId="77777777" w:rsidR="004D3922" w:rsidRDefault="00000000">
      <w:pPr>
        <w:pStyle w:val="ListParagraph"/>
        <w:numPr>
          <w:ilvl w:val="0"/>
          <w:numId w:val="2"/>
        </w:numPr>
      </w:pPr>
      <w:r>
        <w:rPr>
          <w:b/>
          <w:bCs/>
        </w:rPr>
        <w:t xml:space="preserve">DSPy Optimization: </w:t>
      </w:r>
      <w:r>
        <w:t>More comprehensive optimization with MIPROv2</w:t>
      </w:r>
    </w:p>
    <w:p w14:paraId="48DE2616" w14:textId="77777777" w:rsidR="004D3922" w:rsidRDefault="00000000">
      <w:pPr>
        <w:pStyle w:val="Heading2"/>
      </w:pPr>
      <w:r>
        <w:t>11.4 System Improvements</w:t>
      </w:r>
    </w:p>
    <w:p w14:paraId="0D67F9C1" w14:textId="77777777" w:rsidR="004D3922" w:rsidRDefault="00000000">
      <w:pPr>
        <w:pStyle w:val="ListParagraph"/>
        <w:numPr>
          <w:ilvl w:val="0"/>
          <w:numId w:val="2"/>
        </w:numPr>
      </w:pPr>
      <w:r>
        <w:rPr>
          <w:b/>
          <w:bCs/>
        </w:rPr>
        <w:t xml:space="preserve">Caching: </w:t>
      </w:r>
      <w:r>
        <w:t>Cache common queries and their results</w:t>
      </w:r>
    </w:p>
    <w:p w14:paraId="68E519D5" w14:textId="77777777" w:rsidR="004D3922" w:rsidRDefault="00000000">
      <w:pPr>
        <w:pStyle w:val="ListParagraph"/>
        <w:numPr>
          <w:ilvl w:val="0"/>
          <w:numId w:val="2"/>
        </w:numPr>
      </w:pPr>
      <w:r>
        <w:rPr>
          <w:b/>
          <w:bCs/>
        </w:rPr>
        <w:t xml:space="preserve">Streaming: </w:t>
      </w:r>
      <w:r>
        <w:t>Stream partial results for better UX</w:t>
      </w:r>
    </w:p>
    <w:p w14:paraId="381CED7A" w14:textId="77777777" w:rsidR="004D3922" w:rsidRDefault="00000000">
      <w:pPr>
        <w:pStyle w:val="ListParagraph"/>
        <w:numPr>
          <w:ilvl w:val="0"/>
          <w:numId w:val="2"/>
        </w:numPr>
      </w:pPr>
      <w:r>
        <w:rPr>
          <w:b/>
          <w:bCs/>
        </w:rPr>
        <w:t xml:space="preserve">Multi-turn: </w:t>
      </w:r>
      <w:r>
        <w:t>Support conversational follow-up questions</w:t>
      </w:r>
    </w:p>
    <w:p w14:paraId="48CF26C7" w14:textId="77777777" w:rsidR="004D3922" w:rsidRDefault="00000000">
      <w:pPr>
        <w:pStyle w:val="ListParagraph"/>
        <w:numPr>
          <w:ilvl w:val="0"/>
          <w:numId w:val="2"/>
        </w:numPr>
      </w:pPr>
      <w:r>
        <w:rPr>
          <w:b/>
          <w:bCs/>
        </w:rPr>
        <w:t xml:space="preserve">Visualization: </w:t>
      </w:r>
      <w:r>
        <w:t>Generate charts for numerical results</w:t>
      </w:r>
    </w:p>
    <w:p w14:paraId="4E0F88BE" w14:textId="77777777" w:rsidR="004D3922" w:rsidRDefault="00000000">
      <w:r>
        <w:br w:type="page"/>
      </w:r>
    </w:p>
    <w:p w14:paraId="44FDC2CE" w14:textId="77777777" w:rsidR="004D3922" w:rsidRDefault="00000000">
      <w:pPr>
        <w:pStyle w:val="Heading1"/>
      </w:pPr>
      <w:r>
        <w:lastRenderedPageBreak/>
        <w:t>12. Conclusion</w:t>
      </w:r>
    </w:p>
    <w:p w14:paraId="5627343F" w14:textId="77777777" w:rsidR="004D3922" w:rsidRDefault="00000000">
      <w:pPr>
        <w:spacing w:after="200"/>
      </w:pPr>
      <w:r>
        <w:t>The Retail Analytics Copilot demonstrates that effective hybrid RAG+SQL agents can be built using local models and careful engineering. The key insights from this implementation are:</w:t>
      </w:r>
    </w:p>
    <w:p w14:paraId="390C45CE" w14:textId="77777777" w:rsidR="004D3922" w:rsidRDefault="00000000">
      <w:pPr>
        <w:pStyle w:val="ListParagraph"/>
        <w:numPr>
          <w:ilvl w:val="0"/>
          <w:numId w:val="7"/>
        </w:numPr>
      </w:pPr>
      <w:r>
        <w:rPr>
          <w:b/>
          <w:bCs/>
        </w:rPr>
        <w:t xml:space="preserve">Graceful Degradation Matters: </w:t>
      </w:r>
      <w:r>
        <w:t>Building rule-based fallbacks for every LLM-powered component ensures the system works reliably even when models fail or are unavailable.</w:t>
      </w:r>
    </w:p>
    <w:p w14:paraId="26DEBF69" w14:textId="77777777" w:rsidR="004D3922" w:rsidRDefault="00000000">
      <w:pPr>
        <w:pStyle w:val="ListParagraph"/>
        <w:numPr>
          <w:ilvl w:val="0"/>
          <w:numId w:val="7"/>
        </w:numPr>
      </w:pPr>
      <w:r>
        <w:rPr>
          <w:b/>
          <w:bCs/>
        </w:rPr>
        <w:t xml:space="preserve">State Management is Critical: </w:t>
      </w:r>
      <w:r>
        <w:t>LangGraph's stateful workflow approach enables complex control flow (repair loops, conditional routing) while maintaining debuggability.</w:t>
      </w:r>
    </w:p>
    <w:p w14:paraId="4A61F53D" w14:textId="77777777" w:rsidR="004D3922" w:rsidRDefault="00000000">
      <w:pPr>
        <w:pStyle w:val="ListParagraph"/>
        <w:numPr>
          <w:ilvl w:val="0"/>
          <w:numId w:val="7"/>
        </w:numPr>
      </w:pPr>
      <w:r>
        <w:rPr>
          <w:b/>
          <w:bCs/>
        </w:rPr>
        <w:t xml:space="preserve">Domain-Specific Rules Beat General LLMs: </w:t>
      </w:r>
      <w:r>
        <w:t>For constrained domains like retail analytics, hand-crafted rules for SQL generation and constraint extraction outperform small general-purpose LLMs.</w:t>
      </w:r>
    </w:p>
    <w:p w14:paraId="2B09F3B0" w14:textId="77777777" w:rsidR="004D3922" w:rsidRDefault="00000000">
      <w:pPr>
        <w:pStyle w:val="ListParagraph"/>
        <w:numPr>
          <w:ilvl w:val="0"/>
          <w:numId w:val="7"/>
        </w:numPr>
      </w:pPr>
      <w:r>
        <w:rPr>
          <w:b/>
          <w:bCs/>
        </w:rPr>
        <w:t xml:space="preserve">Citations Enable Trust: </w:t>
      </w:r>
      <w:r>
        <w:t>Automatic citation generation from source tables and document chunks makes answers auditable and trustworthy.</w:t>
      </w:r>
    </w:p>
    <w:p w14:paraId="37D66833" w14:textId="77777777" w:rsidR="004D3922" w:rsidRDefault="00000000">
      <w:pPr>
        <w:pStyle w:val="ListParagraph"/>
        <w:numPr>
          <w:ilvl w:val="0"/>
          <w:numId w:val="7"/>
        </w:numPr>
      </w:pPr>
      <w:r>
        <w:rPr>
          <w:b/>
          <w:bCs/>
        </w:rPr>
        <w:t xml:space="preserve">Simple Retrieval Can Suffice: </w:t>
      </w:r>
      <w:r>
        <w:t>TF-IDF with keyword boosting provides adequate retrieval quality for small, domain-specific corpora without requiring neural embedding models.</w:t>
      </w:r>
    </w:p>
    <w:p w14:paraId="37684E62" w14:textId="77777777" w:rsidR="004D3922" w:rsidRDefault="00000000">
      <w:pPr>
        <w:spacing w:before="200" w:after="200"/>
      </w:pPr>
      <w:r>
        <w:t>The system achieves 100% accuracy on the evaluation set with an average confidence of 0.88, demonstrating that the architectural choices effectively balance capability, reliability, and local execution requirements.</w:t>
      </w:r>
    </w:p>
    <w:p w14:paraId="3793E7FC" w14:textId="77777777" w:rsidR="004D3922" w:rsidRDefault="004D3922">
      <w:pPr>
        <w:spacing w:before="400"/>
      </w:pPr>
    </w:p>
    <w:p w14:paraId="403774FB" w14:textId="77777777" w:rsidR="004D3922" w:rsidRDefault="00000000">
      <w:pPr>
        <w:jc w:val="center"/>
      </w:pPr>
      <w:r>
        <w:rPr>
          <w:i/>
          <w:iCs/>
          <w:color w:val="666666"/>
        </w:rPr>
        <w:t>— End of Technical Report —</w:t>
      </w:r>
    </w:p>
    <w:sectPr w:rsidR="004D392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71E5A" w14:textId="77777777" w:rsidR="00704C48" w:rsidRDefault="00704C48">
      <w:r>
        <w:separator/>
      </w:r>
    </w:p>
  </w:endnote>
  <w:endnote w:type="continuationSeparator" w:id="0">
    <w:p w14:paraId="2BB2AD51" w14:textId="77777777" w:rsidR="00704C48" w:rsidRDefault="0070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3A91B" w14:textId="77777777" w:rsidR="004D3922"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2297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B2297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C18A0" w14:textId="77777777" w:rsidR="00704C48" w:rsidRDefault="00704C48">
      <w:r>
        <w:separator/>
      </w:r>
    </w:p>
  </w:footnote>
  <w:footnote w:type="continuationSeparator" w:id="0">
    <w:p w14:paraId="5913B3B3" w14:textId="77777777" w:rsidR="00704C48" w:rsidRDefault="00704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27EE" w14:textId="77777777" w:rsidR="004D3922" w:rsidRDefault="00000000">
    <w:pPr>
      <w:jc w:val="right"/>
    </w:pPr>
    <w:r>
      <w:rPr>
        <w:i/>
        <w:iCs/>
        <w:color w:val="666666"/>
        <w:sz w:val="20"/>
        <w:szCs w:val="20"/>
      </w:rPr>
      <w:t>Retail Analytics Copilot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61F8C"/>
    <w:multiLevelType w:val="hybridMultilevel"/>
    <w:tmpl w:val="DB5039B4"/>
    <w:lvl w:ilvl="0" w:tplc="0DBC537A">
      <w:start w:val="1"/>
      <w:numFmt w:val="bullet"/>
      <w:lvlText w:val="•"/>
      <w:lvlJc w:val="left"/>
      <w:pPr>
        <w:ind w:left="720" w:hanging="360"/>
      </w:pPr>
    </w:lvl>
    <w:lvl w:ilvl="1" w:tplc="E47ACF14">
      <w:numFmt w:val="decimal"/>
      <w:lvlText w:val=""/>
      <w:lvlJc w:val="left"/>
    </w:lvl>
    <w:lvl w:ilvl="2" w:tplc="B8F2AD9A">
      <w:numFmt w:val="decimal"/>
      <w:lvlText w:val=""/>
      <w:lvlJc w:val="left"/>
    </w:lvl>
    <w:lvl w:ilvl="3" w:tplc="7A42B3A4">
      <w:numFmt w:val="decimal"/>
      <w:lvlText w:val=""/>
      <w:lvlJc w:val="left"/>
    </w:lvl>
    <w:lvl w:ilvl="4" w:tplc="1AE2BC04">
      <w:numFmt w:val="decimal"/>
      <w:lvlText w:val=""/>
      <w:lvlJc w:val="left"/>
    </w:lvl>
    <w:lvl w:ilvl="5" w:tplc="608093B4">
      <w:numFmt w:val="decimal"/>
      <w:lvlText w:val=""/>
      <w:lvlJc w:val="left"/>
    </w:lvl>
    <w:lvl w:ilvl="6" w:tplc="CA408556">
      <w:numFmt w:val="decimal"/>
      <w:lvlText w:val=""/>
      <w:lvlJc w:val="left"/>
    </w:lvl>
    <w:lvl w:ilvl="7" w:tplc="DA50AB52">
      <w:numFmt w:val="decimal"/>
      <w:lvlText w:val=""/>
      <w:lvlJc w:val="left"/>
    </w:lvl>
    <w:lvl w:ilvl="8" w:tplc="0422FDB4">
      <w:numFmt w:val="decimal"/>
      <w:lvlText w:val=""/>
      <w:lvlJc w:val="left"/>
    </w:lvl>
  </w:abstractNum>
  <w:abstractNum w:abstractNumId="1" w15:restartNumberingAfterBreak="0">
    <w:nsid w:val="22961E86"/>
    <w:multiLevelType w:val="hybridMultilevel"/>
    <w:tmpl w:val="3E98C758"/>
    <w:lvl w:ilvl="0" w:tplc="FD66E714">
      <w:start w:val="1"/>
      <w:numFmt w:val="decimal"/>
      <w:lvlText w:val="%1."/>
      <w:lvlJc w:val="left"/>
      <w:pPr>
        <w:ind w:left="720" w:hanging="360"/>
      </w:pPr>
    </w:lvl>
    <w:lvl w:ilvl="1" w:tplc="8C681444">
      <w:numFmt w:val="decimal"/>
      <w:lvlText w:val=""/>
      <w:lvlJc w:val="left"/>
    </w:lvl>
    <w:lvl w:ilvl="2" w:tplc="DB921BBA">
      <w:numFmt w:val="decimal"/>
      <w:lvlText w:val=""/>
      <w:lvlJc w:val="left"/>
    </w:lvl>
    <w:lvl w:ilvl="3" w:tplc="18D4FEA0">
      <w:numFmt w:val="decimal"/>
      <w:lvlText w:val=""/>
      <w:lvlJc w:val="left"/>
    </w:lvl>
    <w:lvl w:ilvl="4" w:tplc="CFF0D170">
      <w:numFmt w:val="decimal"/>
      <w:lvlText w:val=""/>
      <w:lvlJc w:val="left"/>
    </w:lvl>
    <w:lvl w:ilvl="5" w:tplc="48E2969A">
      <w:numFmt w:val="decimal"/>
      <w:lvlText w:val=""/>
      <w:lvlJc w:val="left"/>
    </w:lvl>
    <w:lvl w:ilvl="6" w:tplc="3AAAEB7C">
      <w:numFmt w:val="decimal"/>
      <w:lvlText w:val=""/>
      <w:lvlJc w:val="left"/>
    </w:lvl>
    <w:lvl w:ilvl="7" w:tplc="880E0F34">
      <w:numFmt w:val="decimal"/>
      <w:lvlText w:val=""/>
      <w:lvlJc w:val="left"/>
    </w:lvl>
    <w:lvl w:ilvl="8" w:tplc="9DBCC098">
      <w:numFmt w:val="decimal"/>
      <w:lvlText w:val=""/>
      <w:lvlJc w:val="left"/>
    </w:lvl>
  </w:abstractNum>
  <w:abstractNum w:abstractNumId="2" w15:restartNumberingAfterBreak="0">
    <w:nsid w:val="4117417D"/>
    <w:multiLevelType w:val="hybridMultilevel"/>
    <w:tmpl w:val="493255B6"/>
    <w:lvl w:ilvl="0" w:tplc="91387E9C">
      <w:start w:val="1"/>
      <w:numFmt w:val="bullet"/>
      <w:lvlText w:val="●"/>
      <w:lvlJc w:val="left"/>
      <w:pPr>
        <w:ind w:left="720" w:hanging="360"/>
      </w:pPr>
    </w:lvl>
    <w:lvl w:ilvl="1" w:tplc="A19688A4">
      <w:start w:val="1"/>
      <w:numFmt w:val="bullet"/>
      <w:lvlText w:val="○"/>
      <w:lvlJc w:val="left"/>
      <w:pPr>
        <w:ind w:left="1440" w:hanging="360"/>
      </w:pPr>
    </w:lvl>
    <w:lvl w:ilvl="2" w:tplc="A496B042">
      <w:start w:val="1"/>
      <w:numFmt w:val="bullet"/>
      <w:lvlText w:val="■"/>
      <w:lvlJc w:val="left"/>
      <w:pPr>
        <w:ind w:left="2160" w:hanging="360"/>
      </w:pPr>
    </w:lvl>
    <w:lvl w:ilvl="3" w:tplc="7D48B280">
      <w:start w:val="1"/>
      <w:numFmt w:val="bullet"/>
      <w:lvlText w:val="●"/>
      <w:lvlJc w:val="left"/>
      <w:pPr>
        <w:ind w:left="2880" w:hanging="360"/>
      </w:pPr>
    </w:lvl>
    <w:lvl w:ilvl="4" w:tplc="7CF06374">
      <w:start w:val="1"/>
      <w:numFmt w:val="bullet"/>
      <w:lvlText w:val="○"/>
      <w:lvlJc w:val="left"/>
      <w:pPr>
        <w:ind w:left="3600" w:hanging="360"/>
      </w:pPr>
    </w:lvl>
    <w:lvl w:ilvl="5" w:tplc="E9F2A550">
      <w:start w:val="1"/>
      <w:numFmt w:val="bullet"/>
      <w:lvlText w:val="■"/>
      <w:lvlJc w:val="left"/>
      <w:pPr>
        <w:ind w:left="4320" w:hanging="360"/>
      </w:pPr>
    </w:lvl>
    <w:lvl w:ilvl="6" w:tplc="86D4DBA8">
      <w:start w:val="1"/>
      <w:numFmt w:val="bullet"/>
      <w:lvlText w:val="●"/>
      <w:lvlJc w:val="left"/>
      <w:pPr>
        <w:ind w:left="5040" w:hanging="360"/>
      </w:pPr>
    </w:lvl>
    <w:lvl w:ilvl="7" w:tplc="48E627EA">
      <w:start w:val="1"/>
      <w:numFmt w:val="bullet"/>
      <w:lvlText w:val="●"/>
      <w:lvlJc w:val="left"/>
      <w:pPr>
        <w:ind w:left="5760" w:hanging="360"/>
      </w:pPr>
    </w:lvl>
    <w:lvl w:ilvl="8" w:tplc="B3FA30B0">
      <w:start w:val="1"/>
      <w:numFmt w:val="bullet"/>
      <w:lvlText w:val="●"/>
      <w:lvlJc w:val="left"/>
      <w:pPr>
        <w:ind w:left="6480" w:hanging="360"/>
      </w:pPr>
    </w:lvl>
  </w:abstractNum>
  <w:abstractNum w:abstractNumId="3" w15:restartNumberingAfterBreak="0">
    <w:nsid w:val="4C133B2B"/>
    <w:multiLevelType w:val="hybridMultilevel"/>
    <w:tmpl w:val="4D48324A"/>
    <w:lvl w:ilvl="0" w:tplc="B1021FBE">
      <w:start w:val="1"/>
      <w:numFmt w:val="decimal"/>
      <w:lvlText w:val="%1."/>
      <w:lvlJc w:val="left"/>
      <w:pPr>
        <w:ind w:left="720" w:hanging="360"/>
      </w:pPr>
    </w:lvl>
    <w:lvl w:ilvl="1" w:tplc="3CC25F96">
      <w:numFmt w:val="decimal"/>
      <w:lvlText w:val=""/>
      <w:lvlJc w:val="left"/>
    </w:lvl>
    <w:lvl w:ilvl="2" w:tplc="9C7A7504">
      <w:numFmt w:val="decimal"/>
      <w:lvlText w:val=""/>
      <w:lvlJc w:val="left"/>
    </w:lvl>
    <w:lvl w:ilvl="3" w:tplc="A2D8A4EA">
      <w:numFmt w:val="decimal"/>
      <w:lvlText w:val=""/>
      <w:lvlJc w:val="left"/>
    </w:lvl>
    <w:lvl w:ilvl="4" w:tplc="1CD455FE">
      <w:numFmt w:val="decimal"/>
      <w:lvlText w:val=""/>
      <w:lvlJc w:val="left"/>
    </w:lvl>
    <w:lvl w:ilvl="5" w:tplc="563A6560">
      <w:numFmt w:val="decimal"/>
      <w:lvlText w:val=""/>
      <w:lvlJc w:val="left"/>
    </w:lvl>
    <w:lvl w:ilvl="6" w:tplc="A9D60AF8">
      <w:numFmt w:val="decimal"/>
      <w:lvlText w:val=""/>
      <w:lvlJc w:val="left"/>
    </w:lvl>
    <w:lvl w:ilvl="7" w:tplc="0E506014">
      <w:numFmt w:val="decimal"/>
      <w:lvlText w:val=""/>
      <w:lvlJc w:val="left"/>
    </w:lvl>
    <w:lvl w:ilvl="8" w:tplc="382A24FC">
      <w:numFmt w:val="decimal"/>
      <w:lvlText w:val=""/>
      <w:lvlJc w:val="left"/>
    </w:lvl>
  </w:abstractNum>
  <w:abstractNum w:abstractNumId="4" w15:restartNumberingAfterBreak="0">
    <w:nsid w:val="4CE530CB"/>
    <w:multiLevelType w:val="hybridMultilevel"/>
    <w:tmpl w:val="0BA63282"/>
    <w:lvl w:ilvl="0" w:tplc="0F6E66E6">
      <w:start w:val="1"/>
      <w:numFmt w:val="decimal"/>
      <w:lvlText w:val="%1."/>
      <w:lvlJc w:val="left"/>
      <w:pPr>
        <w:ind w:left="720" w:hanging="360"/>
      </w:pPr>
    </w:lvl>
    <w:lvl w:ilvl="1" w:tplc="FC668D18">
      <w:numFmt w:val="decimal"/>
      <w:lvlText w:val=""/>
      <w:lvlJc w:val="left"/>
    </w:lvl>
    <w:lvl w:ilvl="2" w:tplc="7A404862">
      <w:numFmt w:val="decimal"/>
      <w:lvlText w:val=""/>
      <w:lvlJc w:val="left"/>
    </w:lvl>
    <w:lvl w:ilvl="3" w:tplc="4A0880F6">
      <w:numFmt w:val="decimal"/>
      <w:lvlText w:val=""/>
      <w:lvlJc w:val="left"/>
    </w:lvl>
    <w:lvl w:ilvl="4" w:tplc="CE0427C0">
      <w:numFmt w:val="decimal"/>
      <w:lvlText w:val=""/>
      <w:lvlJc w:val="left"/>
    </w:lvl>
    <w:lvl w:ilvl="5" w:tplc="3FCABBAE">
      <w:numFmt w:val="decimal"/>
      <w:lvlText w:val=""/>
      <w:lvlJc w:val="left"/>
    </w:lvl>
    <w:lvl w:ilvl="6" w:tplc="8FB6B23C">
      <w:numFmt w:val="decimal"/>
      <w:lvlText w:val=""/>
      <w:lvlJc w:val="left"/>
    </w:lvl>
    <w:lvl w:ilvl="7" w:tplc="35CADCEC">
      <w:numFmt w:val="decimal"/>
      <w:lvlText w:val=""/>
      <w:lvlJc w:val="left"/>
    </w:lvl>
    <w:lvl w:ilvl="8" w:tplc="C7A0B7DA">
      <w:numFmt w:val="decimal"/>
      <w:lvlText w:val=""/>
      <w:lvlJc w:val="left"/>
    </w:lvl>
  </w:abstractNum>
  <w:abstractNum w:abstractNumId="5" w15:restartNumberingAfterBreak="0">
    <w:nsid w:val="4F717409"/>
    <w:multiLevelType w:val="hybridMultilevel"/>
    <w:tmpl w:val="7EC272F2"/>
    <w:lvl w:ilvl="0" w:tplc="4DBCB188">
      <w:start w:val="1"/>
      <w:numFmt w:val="decimal"/>
      <w:lvlText w:val="%1."/>
      <w:lvlJc w:val="left"/>
      <w:pPr>
        <w:ind w:left="720" w:hanging="360"/>
      </w:pPr>
    </w:lvl>
    <w:lvl w:ilvl="1" w:tplc="28244900">
      <w:numFmt w:val="decimal"/>
      <w:lvlText w:val=""/>
      <w:lvlJc w:val="left"/>
    </w:lvl>
    <w:lvl w:ilvl="2" w:tplc="03A41570">
      <w:numFmt w:val="decimal"/>
      <w:lvlText w:val=""/>
      <w:lvlJc w:val="left"/>
    </w:lvl>
    <w:lvl w:ilvl="3" w:tplc="C11E2F56">
      <w:numFmt w:val="decimal"/>
      <w:lvlText w:val=""/>
      <w:lvlJc w:val="left"/>
    </w:lvl>
    <w:lvl w:ilvl="4" w:tplc="832E0E8E">
      <w:numFmt w:val="decimal"/>
      <w:lvlText w:val=""/>
      <w:lvlJc w:val="left"/>
    </w:lvl>
    <w:lvl w:ilvl="5" w:tplc="9A7CFA18">
      <w:numFmt w:val="decimal"/>
      <w:lvlText w:val=""/>
      <w:lvlJc w:val="left"/>
    </w:lvl>
    <w:lvl w:ilvl="6" w:tplc="0A60447A">
      <w:numFmt w:val="decimal"/>
      <w:lvlText w:val=""/>
      <w:lvlJc w:val="left"/>
    </w:lvl>
    <w:lvl w:ilvl="7" w:tplc="7D5824C4">
      <w:numFmt w:val="decimal"/>
      <w:lvlText w:val=""/>
      <w:lvlJc w:val="left"/>
    </w:lvl>
    <w:lvl w:ilvl="8" w:tplc="F72A9604">
      <w:numFmt w:val="decimal"/>
      <w:lvlText w:val=""/>
      <w:lvlJc w:val="left"/>
    </w:lvl>
  </w:abstractNum>
  <w:abstractNum w:abstractNumId="6" w15:restartNumberingAfterBreak="0">
    <w:nsid w:val="79260A98"/>
    <w:multiLevelType w:val="hybridMultilevel"/>
    <w:tmpl w:val="210083F6"/>
    <w:lvl w:ilvl="0" w:tplc="F3886808">
      <w:start w:val="1"/>
      <w:numFmt w:val="decimal"/>
      <w:lvlText w:val="%1."/>
      <w:lvlJc w:val="left"/>
      <w:pPr>
        <w:ind w:left="720" w:hanging="360"/>
      </w:pPr>
    </w:lvl>
    <w:lvl w:ilvl="1" w:tplc="7E90CD9A">
      <w:numFmt w:val="decimal"/>
      <w:lvlText w:val=""/>
      <w:lvlJc w:val="left"/>
    </w:lvl>
    <w:lvl w:ilvl="2" w:tplc="1222E8D2">
      <w:numFmt w:val="decimal"/>
      <w:lvlText w:val=""/>
      <w:lvlJc w:val="left"/>
    </w:lvl>
    <w:lvl w:ilvl="3" w:tplc="6900B71C">
      <w:numFmt w:val="decimal"/>
      <w:lvlText w:val=""/>
      <w:lvlJc w:val="left"/>
    </w:lvl>
    <w:lvl w:ilvl="4" w:tplc="51E65A22">
      <w:numFmt w:val="decimal"/>
      <w:lvlText w:val=""/>
      <w:lvlJc w:val="left"/>
    </w:lvl>
    <w:lvl w:ilvl="5" w:tplc="2438DC30">
      <w:numFmt w:val="decimal"/>
      <w:lvlText w:val=""/>
      <w:lvlJc w:val="left"/>
    </w:lvl>
    <w:lvl w:ilvl="6" w:tplc="A8183756">
      <w:numFmt w:val="decimal"/>
      <w:lvlText w:val=""/>
      <w:lvlJc w:val="left"/>
    </w:lvl>
    <w:lvl w:ilvl="7" w:tplc="57085D7E">
      <w:numFmt w:val="decimal"/>
      <w:lvlText w:val=""/>
      <w:lvlJc w:val="left"/>
    </w:lvl>
    <w:lvl w:ilvl="8" w:tplc="37786F04">
      <w:numFmt w:val="decimal"/>
      <w:lvlText w:val=""/>
      <w:lvlJc w:val="left"/>
    </w:lvl>
  </w:abstractNum>
  <w:num w:numId="1" w16cid:durableId="1538929455">
    <w:abstractNumId w:val="2"/>
    <w:lvlOverride w:ilvl="0">
      <w:startOverride w:val="1"/>
    </w:lvlOverride>
  </w:num>
  <w:num w:numId="2" w16cid:durableId="1657372455">
    <w:abstractNumId w:val="0"/>
    <w:lvlOverride w:ilvl="0">
      <w:startOverride w:val="1"/>
    </w:lvlOverride>
  </w:num>
  <w:num w:numId="3" w16cid:durableId="123473458">
    <w:abstractNumId w:val="3"/>
    <w:lvlOverride w:ilvl="0">
      <w:startOverride w:val="1"/>
    </w:lvlOverride>
  </w:num>
  <w:num w:numId="4" w16cid:durableId="710037483">
    <w:abstractNumId w:val="6"/>
    <w:lvlOverride w:ilvl="0">
      <w:startOverride w:val="1"/>
    </w:lvlOverride>
  </w:num>
  <w:num w:numId="5" w16cid:durableId="1725521321">
    <w:abstractNumId w:val="4"/>
    <w:lvlOverride w:ilvl="0">
      <w:startOverride w:val="1"/>
    </w:lvlOverride>
  </w:num>
  <w:num w:numId="6" w16cid:durableId="145783126">
    <w:abstractNumId w:val="1"/>
    <w:lvlOverride w:ilvl="0">
      <w:startOverride w:val="1"/>
    </w:lvlOverride>
  </w:num>
  <w:num w:numId="7" w16cid:durableId="125852029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922"/>
    <w:rsid w:val="004D3922"/>
    <w:rsid w:val="00704C48"/>
    <w:rsid w:val="00944ED1"/>
    <w:rsid w:val="00B22978"/>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4C33989A"/>
  <w15:docId w15:val="{8F014536-11B6-7A46-91E5-71504DED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4E79"/>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2924</Words>
  <Characters>16670</Characters>
  <Application>Microsoft Office Word</Application>
  <DocSecurity>0</DocSecurity>
  <Lines>138</Lines>
  <Paragraphs>39</Paragraphs>
  <ScaleCrop>false</ScaleCrop>
  <Company/>
  <LinksUpToDate>false</LinksUpToDate>
  <CharactersWithSpaces>19555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MacBook Air</cp:lastModifiedBy>
  <cp:revision>2</cp:revision>
  <dcterms:created xsi:type="dcterms:W3CDTF">2025-11-28T01:07:00Z</dcterms:created>
  <dcterms:modified xsi:type="dcterms:W3CDTF">2025-11-28T02:46:00Z</dcterms:modified>
</cp:coreProperties>
</file>