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sz w:val="24"/>
          <w:szCs w:val="24"/>
        </w:rPr>
        <w:t>To recommend the best German YouTube channel based on the provided metrics, we can evaluate the channels using several key performance indicators (KPIs) to identify which one would be most effective for a marketing campaign. Here’s a structured approach to making the recommendation:</w:t>
      </w:r>
    </w:p>
    <w:p w:rsidR="00C51A19" w:rsidRPr="00C51A19" w:rsidRDefault="00C51A19" w:rsidP="00C51A19">
      <w:pPr>
        <w:spacing w:before="100" w:beforeAutospacing="1" w:after="100" w:afterAutospacing="1" w:line="240" w:lineRule="auto"/>
        <w:outlineLvl w:val="2"/>
        <w:rPr>
          <w:rFonts w:ascii="Times New Roman" w:eastAsia="Times New Roman" w:hAnsi="Times New Roman" w:cs="Times New Roman"/>
          <w:b/>
          <w:bCs/>
          <w:sz w:val="27"/>
          <w:szCs w:val="27"/>
        </w:rPr>
      </w:pPr>
      <w:r w:rsidRPr="00C51A19">
        <w:rPr>
          <w:rFonts w:ascii="Times New Roman" w:eastAsia="Times New Roman" w:hAnsi="Times New Roman" w:cs="Times New Roman"/>
          <w:b/>
          <w:bCs/>
          <w:sz w:val="27"/>
          <w:szCs w:val="27"/>
        </w:rPr>
        <w:t>1. Review Key Metrics</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Indicates the channel's popularity and potential reach.</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Shows the volume of content the channel has produced.</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(in Billions)</w:t>
      </w:r>
      <w:r w:rsidRPr="00C51A19">
        <w:rPr>
          <w:rFonts w:ascii="Times New Roman" w:eastAsia="Times New Roman" w:hAnsi="Times New Roman" w:cs="Times New Roman"/>
          <w:sz w:val="24"/>
          <w:szCs w:val="24"/>
        </w:rPr>
        <w:t>: Reflects the overall viewership and engagement.</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 (Millions)</w:t>
      </w:r>
      <w:r w:rsidRPr="00C51A19">
        <w:rPr>
          <w:rFonts w:ascii="Times New Roman" w:eastAsia="Times New Roman" w:hAnsi="Times New Roman" w:cs="Times New Roman"/>
          <w:sz w:val="24"/>
          <w:szCs w:val="24"/>
        </w:rPr>
        <w:t>: Measures the average performance of individual videos.</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 xml:space="preserve">Subscription Engagement Rate </w:t>
      </w:r>
      <w:proofErr w:type="gramStart"/>
      <w:r w:rsidRPr="00C51A19">
        <w:rPr>
          <w:rFonts w:ascii="Times New Roman" w:eastAsia="Times New Roman" w:hAnsi="Times New Roman" w:cs="Times New Roman"/>
          <w:b/>
          <w:bCs/>
          <w:sz w:val="24"/>
          <w:szCs w:val="24"/>
        </w:rPr>
        <w:t>Per</w:t>
      </w:r>
      <w:proofErr w:type="gramEnd"/>
      <w:r w:rsidRPr="00C51A19">
        <w:rPr>
          <w:rFonts w:ascii="Times New Roman" w:eastAsia="Times New Roman" w:hAnsi="Times New Roman" w:cs="Times New Roman"/>
          <w:b/>
          <w:bCs/>
          <w:sz w:val="24"/>
          <w:szCs w:val="24"/>
        </w:rPr>
        <w:t xml:space="preserve"> Video</w:t>
      </w:r>
      <w:r w:rsidRPr="00C51A19">
        <w:rPr>
          <w:rFonts w:ascii="Times New Roman" w:eastAsia="Times New Roman" w:hAnsi="Times New Roman" w:cs="Times New Roman"/>
          <w:sz w:val="24"/>
          <w:szCs w:val="24"/>
        </w:rPr>
        <w:t>: Represents how engaged subscribers are with each video.</w:t>
      </w:r>
    </w:p>
    <w:p w:rsidR="00C51A19" w:rsidRPr="00C51A19" w:rsidRDefault="00C51A19" w:rsidP="00C51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Indicates how effectively each subscriber translates into views.</w:t>
      </w:r>
    </w:p>
    <w:p w:rsidR="00C51A19" w:rsidRPr="00C51A19" w:rsidRDefault="00C51A19" w:rsidP="00C51A19">
      <w:pPr>
        <w:spacing w:before="100" w:beforeAutospacing="1" w:after="100" w:afterAutospacing="1" w:line="240" w:lineRule="auto"/>
        <w:outlineLvl w:val="2"/>
        <w:rPr>
          <w:rFonts w:ascii="Times New Roman" w:eastAsia="Times New Roman" w:hAnsi="Times New Roman" w:cs="Times New Roman"/>
          <w:b/>
          <w:bCs/>
          <w:sz w:val="27"/>
          <w:szCs w:val="27"/>
        </w:rPr>
      </w:pPr>
      <w:r w:rsidRPr="00C51A19">
        <w:rPr>
          <w:rFonts w:ascii="Times New Roman" w:eastAsia="Times New Roman" w:hAnsi="Times New Roman" w:cs="Times New Roman"/>
          <w:b/>
          <w:bCs/>
          <w:sz w:val="27"/>
          <w:szCs w:val="27"/>
        </w:rPr>
        <w:t>2. Evaluate Channels Based on KPIs</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 xml:space="preserve">1. Kinder </w:t>
      </w:r>
      <w:proofErr w:type="spellStart"/>
      <w:r w:rsidRPr="00C51A19">
        <w:rPr>
          <w:rFonts w:ascii="Times New Roman" w:eastAsia="Times New Roman" w:hAnsi="Times New Roman" w:cs="Times New Roman"/>
          <w:b/>
          <w:bCs/>
          <w:sz w:val="24"/>
          <w:szCs w:val="24"/>
        </w:rPr>
        <w:t>Spielzeug</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Kanal</w:t>
      </w:r>
      <w:proofErr w:type="spellEnd"/>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27,800,000</w:t>
      </w:r>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1,207</w:t>
      </w:r>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(Billions)</w:t>
      </w:r>
      <w:r w:rsidRPr="00C51A19">
        <w:rPr>
          <w:rFonts w:ascii="Times New Roman" w:eastAsia="Times New Roman" w:hAnsi="Times New Roman" w:cs="Times New Roman"/>
          <w:sz w:val="24"/>
          <w:szCs w:val="24"/>
        </w:rPr>
        <w:t>: 14.36</w:t>
      </w:r>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w:t>
      </w:r>
      <w:r w:rsidRPr="00C51A19">
        <w:rPr>
          <w:rFonts w:ascii="Times New Roman" w:eastAsia="Times New Roman" w:hAnsi="Times New Roman" w:cs="Times New Roman"/>
          <w:sz w:val="24"/>
          <w:szCs w:val="24"/>
        </w:rPr>
        <w:t>: 11,900,000</w:t>
      </w:r>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Subscription Engagement Rate per Video</w:t>
      </w:r>
      <w:r w:rsidRPr="00C51A19">
        <w:rPr>
          <w:rFonts w:ascii="Times New Roman" w:eastAsia="Times New Roman" w:hAnsi="Times New Roman" w:cs="Times New Roman"/>
          <w:sz w:val="24"/>
          <w:szCs w:val="24"/>
        </w:rPr>
        <w:t>: 23.03 K</w:t>
      </w:r>
    </w:p>
    <w:p w:rsidR="00C51A19" w:rsidRPr="00C51A19" w:rsidRDefault="00C51A19" w:rsidP="00C51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516.69</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 xml:space="preserve">2. </w:t>
      </w:r>
      <w:proofErr w:type="spellStart"/>
      <w:r w:rsidRPr="00C51A19">
        <w:rPr>
          <w:rFonts w:ascii="Times New Roman" w:eastAsia="Times New Roman" w:hAnsi="Times New Roman" w:cs="Times New Roman"/>
          <w:b/>
          <w:bCs/>
          <w:sz w:val="24"/>
          <w:szCs w:val="24"/>
        </w:rPr>
        <w:t>Dhruv</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Rathee</w:t>
      </w:r>
      <w:proofErr w:type="spellEnd"/>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24,800,000</w:t>
      </w:r>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637</w:t>
      </w:r>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(Billions)</w:t>
      </w:r>
      <w:r w:rsidRPr="00C51A19">
        <w:rPr>
          <w:rFonts w:ascii="Times New Roman" w:eastAsia="Times New Roman" w:hAnsi="Times New Roman" w:cs="Times New Roman"/>
          <w:sz w:val="24"/>
          <w:szCs w:val="24"/>
        </w:rPr>
        <w:t>: 3.29</w:t>
      </w:r>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w:t>
      </w:r>
      <w:r w:rsidRPr="00C51A19">
        <w:rPr>
          <w:rFonts w:ascii="Times New Roman" w:eastAsia="Times New Roman" w:hAnsi="Times New Roman" w:cs="Times New Roman"/>
          <w:sz w:val="24"/>
          <w:szCs w:val="24"/>
        </w:rPr>
        <w:t>: 5,170,000</w:t>
      </w:r>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Subscription Engagement Rate per Video</w:t>
      </w:r>
      <w:r w:rsidRPr="00C51A19">
        <w:rPr>
          <w:rFonts w:ascii="Times New Roman" w:eastAsia="Times New Roman" w:hAnsi="Times New Roman" w:cs="Times New Roman"/>
          <w:sz w:val="24"/>
          <w:szCs w:val="24"/>
        </w:rPr>
        <w:t>: 38.93 K</w:t>
      </w:r>
    </w:p>
    <w:p w:rsidR="00C51A19" w:rsidRPr="00C51A19" w:rsidRDefault="00C51A19" w:rsidP="00C51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132.74</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 xml:space="preserve">3. </w:t>
      </w:r>
      <w:proofErr w:type="spellStart"/>
      <w:r w:rsidRPr="00C51A19">
        <w:rPr>
          <w:rFonts w:ascii="Times New Roman" w:eastAsia="Times New Roman" w:hAnsi="Times New Roman" w:cs="Times New Roman"/>
          <w:b/>
          <w:bCs/>
          <w:sz w:val="24"/>
          <w:szCs w:val="24"/>
        </w:rPr>
        <w:t>HaerteTest</w:t>
      </w:r>
      <w:proofErr w:type="spellEnd"/>
    </w:p>
    <w:p w:rsidR="00C51A19" w:rsidRP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19,600,000</w:t>
      </w:r>
    </w:p>
    <w:p w:rsidR="00C51A19" w:rsidRP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1,618</w:t>
      </w:r>
    </w:p>
    <w:p w:rsidR="00C51A19" w:rsidRP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(Billions)</w:t>
      </w:r>
      <w:r w:rsidRPr="00C51A19">
        <w:rPr>
          <w:rFonts w:ascii="Times New Roman" w:eastAsia="Times New Roman" w:hAnsi="Times New Roman" w:cs="Times New Roman"/>
          <w:sz w:val="24"/>
          <w:szCs w:val="24"/>
        </w:rPr>
        <w:t>: 3.39</w:t>
      </w:r>
    </w:p>
    <w:p w:rsidR="00C51A19" w:rsidRP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w:t>
      </w:r>
      <w:r w:rsidRPr="00C51A19">
        <w:rPr>
          <w:rFonts w:ascii="Times New Roman" w:eastAsia="Times New Roman" w:hAnsi="Times New Roman" w:cs="Times New Roman"/>
          <w:sz w:val="24"/>
          <w:szCs w:val="24"/>
        </w:rPr>
        <w:t>: 2,090,000</w:t>
      </w:r>
    </w:p>
    <w:p w:rsidR="00C51A19" w:rsidRP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Subscription Engagement Rate per Video</w:t>
      </w:r>
      <w:r w:rsidRPr="00C51A19">
        <w:rPr>
          <w:rFonts w:ascii="Times New Roman" w:eastAsia="Times New Roman" w:hAnsi="Times New Roman" w:cs="Times New Roman"/>
          <w:sz w:val="24"/>
          <w:szCs w:val="24"/>
        </w:rPr>
        <w:t>: 12.11 K</w:t>
      </w:r>
    </w:p>
    <w:p w:rsidR="00C51A19" w:rsidRDefault="00C51A19" w:rsidP="00C51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172.94</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lastRenderedPageBreak/>
        <w:t>4. Ice Cream Rolls</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12,300,000</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2,556</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(Billions)</w:t>
      </w:r>
      <w:r w:rsidRPr="00C51A19">
        <w:rPr>
          <w:rFonts w:ascii="Times New Roman" w:eastAsia="Times New Roman" w:hAnsi="Times New Roman" w:cs="Times New Roman"/>
          <w:sz w:val="24"/>
          <w:szCs w:val="24"/>
        </w:rPr>
        <w:t>: 1.69</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w:t>
      </w:r>
      <w:r w:rsidRPr="00C51A19">
        <w:rPr>
          <w:rFonts w:ascii="Times New Roman" w:eastAsia="Times New Roman" w:hAnsi="Times New Roman" w:cs="Times New Roman"/>
          <w:sz w:val="24"/>
          <w:szCs w:val="24"/>
        </w:rPr>
        <w:t>: 660,000</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Subscription Engagement Rate per Video</w:t>
      </w:r>
      <w:r w:rsidRPr="00C51A19">
        <w:rPr>
          <w:rFonts w:ascii="Times New Roman" w:eastAsia="Times New Roman" w:hAnsi="Times New Roman" w:cs="Times New Roman"/>
          <w:sz w:val="24"/>
          <w:szCs w:val="24"/>
        </w:rPr>
        <w:t>: 4.81 K</w:t>
      </w:r>
    </w:p>
    <w:p w:rsidR="00C51A19" w:rsidRPr="00C51A19" w:rsidRDefault="00C51A19" w:rsidP="00C51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137.13</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5. The Voice Kids</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Subscribers</w:t>
      </w:r>
      <w:r w:rsidRPr="00C51A19">
        <w:rPr>
          <w:rFonts w:ascii="Times New Roman" w:eastAsia="Times New Roman" w:hAnsi="Times New Roman" w:cs="Times New Roman"/>
          <w:sz w:val="24"/>
          <w:szCs w:val="24"/>
        </w:rPr>
        <w:t>: 10,400,000</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Videos</w:t>
      </w:r>
      <w:r w:rsidRPr="00C51A19">
        <w:rPr>
          <w:rFonts w:ascii="Times New Roman" w:eastAsia="Times New Roman" w:hAnsi="Times New Roman" w:cs="Times New Roman"/>
          <w:sz w:val="24"/>
          <w:szCs w:val="24"/>
        </w:rPr>
        <w:t>: 1,663</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Total Views (Billions)</w:t>
      </w:r>
      <w:r w:rsidRPr="00C51A19">
        <w:rPr>
          <w:rFonts w:ascii="Times New Roman" w:eastAsia="Times New Roman" w:hAnsi="Times New Roman" w:cs="Times New Roman"/>
          <w:sz w:val="24"/>
          <w:szCs w:val="24"/>
        </w:rPr>
        <w:t>: 3.52</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Average Views per Video</w:t>
      </w:r>
      <w:r w:rsidRPr="00C51A19">
        <w:rPr>
          <w:rFonts w:ascii="Times New Roman" w:eastAsia="Times New Roman" w:hAnsi="Times New Roman" w:cs="Times New Roman"/>
          <w:sz w:val="24"/>
          <w:szCs w:val="24"/>
        </w:rPr>
        <w:t>: 2,120,000</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Subscription Engagement Rate per Video</w:t>
      </w:r>
      <w:r w:rsidRPr="00C51A19">
        <w:rPr>
          <w:rFonts w:ascii="Times New Roman" w:eastAsia="Times New Roman" w:hAnsi="Times New Roman" w:cs="Times New Roman"/>
          <w:sz w:val="24"/>
          <w:szCs w:val="24"/>
        </w:rPr>
        <w:t>: 6.25 K</w:t>
      </w:r>
    </w:p>
    <w:p w:rsidR="00C51A19" w:rsidRPr="00C51A19" w:rsidRDefault="00C51A19" w:rsidP="00C51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Views per Subscription</w:t>
      </w:r>
      <w:r w:rsidRPr="00C51A19">
        <w:rPr>
          <w:rFonts w:ascii="Times New Roman" w:eastAsia="Times New Roman" w:hAnsi="Times New Roman" w:cs="Times New Roman"/>
          <w:sz w:val="24"/>
          <w:szCs w:val="24"/>
        </w:rPr>
        <w:t>: 338.65</w:t>
      </w:r>
    </w:p>
    <w:p w:rsidR="00C51A19" w:rsidRPr="00C51A19" w:rsidRDefault="00C51A19" w:rsidP="00C51A19">
      <w:pPr>
        <w:spacing w:before="100" w:beforeAutospacing="1" w:after="100" w:afterAutospacing="1" w:line="240" w:lineRule="auto"/>
        <w:outlineLvl w:val="2"/>
        <w:rPr>
          <w:rFonts w:ascii="Times New Roman" w:eastAsia="Times New Roman" w:hAnsi="Times New Roman" w:cs="Times New Roman"/>
          <w:b/>
          <w:bCs/>
          <w:sz w:val="27"/>
          <w:szCs w:val="27"/>
        </w:rPr>
      </w:pPr>
      <w:r w:rsidRPr="00C51A19">
        <w:rPr>
          <w:rFonts w:ascii="Times New Roman" w:eastAsia="Times New Roman" w:hAnsi="Times New Roman" w:cs="Times New Roman"/>
          <w:b/>
          <w:bCs/>
          <w:sz w:val="27"/>
          <w:szCs w:val="27"/>
        </w:rPr>
        <w:t>3. Recommendations</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Best Overall Channel</w:t>
      </w:r>
      <w:r w:rsidRPr="00C51A19">
        <w:rPr>
          <w:rFonts w:ascii="Times New Roman" w:eastAsia="Times New Roman" w:hAnsi="Times New Roman" w:cs="Times New Roman"/>
          <w:sz w:val="24"/>
          <w:szCs w:val="24"/>
        </w:rPr>
        <w:t xml:space="preserve">: </w:t>
      </w:r>
      <w:r w:rsidRPr="00C51A19">
        <w:rPr>
          <w:rFonts w:ascii="Times New Roman" w:eastAsia="Times New Roman" w:hAnsi="Times New Roman" w:cs="Times New Roman"/>
          <w:b/>
          <w:bCs/>
          <w:sz w:val="24"/>
          <w:szCs w:val="24"/>
        </w:rPr>
        <w:t xml:space="preserve">Kinder </w:t>
      </w:r>
      <w:proofErr w:type="spellStart"/>
      <w:r w:rsidRPr="00C51A19">
        <w:rPr>
          <w:rFonts w:ascii="Times New Roman" w:eastAsia="Times New Roman" w:hAnsi="Times New Roman" w:cs="Times New Roman"/>
          <w:b/>
          <w:bCs/>
          <w:sz w:val="24"/>
          <w:szCs w:val="24"/>
        </w:rPr>
        <w:t>Spielzeug</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Kanal</w:t>
      </w:r>
      <w:proofErr w:type="spellEnd"/>
    </w:p>
    <w:p w:rsidR="00C51A19" w:rsidRPr="00C51A19" w:rsidRDefault="00C51A19" w:rsidP="00C51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Strengths</w:t>
      </w:r>
      <w:r w:rsidRPr="00C51A19">
        <w:rPr>
          <w:rFonts w:ascii="Times New Roman" w:eastAsia="Times New Roman" w:hAnsi="Times New Roman" w:cs="Times New Roman"/>
          <w:sz w:val="24"/>
          <w:szCs w:val="24"/>
        </w:rPr>
        <w:t>: Highest total views, highest average views per video, and highest views per subscription. This channel has significant reach and engagement, making it a strong candidate for broad marketing campaigns.</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Best Channel for Engagement</w:t>
      </w:r>
      <w:r w:rsidRPr="00C51A19">
        <w:rPr>
          <w:rFonts w:ascii="Times New Roman" w:eastAsia="Times New Roman" w:hAnsi="Times New Roman" w:cs="Times New Roman"/>
          <w:sz w:val="24"/>
          <w:szCs w:val="24"/>
        </w:rPr>
        <w:t xml:space="preserve">: </w:t>
      </w:r>
      <w:proofErr w:type="spellStart"/>
      <w:r w:rsidRPr="00C51A19">
        <w:rPr>
          <w:rFonts w:ascii="Times New Roman" w:eastAsia="Times New Roman" w:hAnsi="Times New Roman" w:cs="Times New Roman"/>
          <w:b/>
          <w:bCs/>
          <w:sz w:val="24"/>
          <w:szCs w:val="24"/>
        </w:rPr>
        <w:t>Dhruv</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Rathee</w:t>
      </w:r>
      <w:proofErr w:type="spellEnd"/>
    </w:p>
    <w:p w:rsidR="00C51A19" w:rsidRPr="00C51A19" w:rsidRDefault="00C51A19" w:rsidP="00C51A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Strengths</w:t>
      </w:r>
      <w:r w:rsidRPr="00C51A19">
        <w:rPr>
          <w:rFonts w:ascii="Times New Roman" w:eastAsia="Times New Roman" w:hAnsi="Times New Roman" w:cs="Times New Roman"/>
          <w:sz w:val="24"/>
          <w:szCs w:val="24"/>
        </w:rPr>
        <w:t>: Highest subscription engagement rate per video. This indicates a high level of interaction from subscribers, which can be valuable for campaigns targeting a highly engaged audience.</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Best for Content Volume</w:t>
      </w:r>
      <w:r w:rsidRPr="00C51A19">
        <w:rPr>
          <w:rFonts w:ascii="Times New Roman" w:eastAsia="Times New Roman" w:hAnsi="Times New Roman" w:cs="Times New Roman"/>
          <w:sz w:val="24"/>
          <w:szCs w:val="24"/>
        </w:rPr>
        <w:t xml:space="preserve">: </w:t>
      </w:r>
      <w:r w:rsidRPr="00C51A19">
        <w:rPr>
          <w:rFonts w:ascii="Times New Roman" w:eastAsia="Times New Roman" w:hAnsi="Times New Roman" w:cs="Times New Roman"/>
          <w:b/>
          <w:bCs/>
          <w:sz w:val="24"/>
          <w:szCs w:val="24"/>
        </w:rPr>
        <w:t>Ice Cream Rolls</w:t>
      </w:r>
    </w:p>
    <w:p w:rsidR="00C51A19" w:rsidRPr="00C51A19" w:rsidRDefault="00C51A19" w:rsidP="00C51A1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Strengths</w:t>
      </w:r>
      <w:r w:rsidRPr="00C51A19">
        <w:rPr>
          <w:rFonts w:ascii="Times New Roman" w:eastAsia="Times New Roman" w:hAnsi="Times New Roman" w:cs="Times New Roman"/>
          <w:sz w:val="24"/>
          <w:szCs w:val="24"/>
        </w:rPr>
        <w:t>: Largest number of total videos. This indicates a high level of content production, which could be beneficial if the marketing campaign requires frequent exposure.</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Best Balance of Metrics</w:t>
      </w:r>
      <w:r w:rsidRPr="00C51A19">
        <w:rPr>
          <w:rFonts w:ascii="Times New Roman" w:eastAsia="Times New Roman" w:hAnsi="Times New Roman" w:cs="Times New Roman"/>
          <w:sz w:val="24"/>
          <w:szCs w:val="24"/>
        </w:rPr>
        <w:t xml:space="preserve">: </w:t>
      </w:r>
      <w:r w:rsidRPr="00C51A19">
        <w:rPr>
          <w:rFonts w:ascii="Times New Roman" w:eastAsia="Times New Roman" w:hAnsi="Times New Roman" w:cs="Times New Roman"/>
          <w:b/>
          <w:bCs/>
          <w:sz w:val="24"/>
          <w:szCs w:val="24"/>
        </w:rPr>
        <w:t>The Voice Kids</w:t>
      </w:r>
    </w:p>
    <w:p w:rsidR="00C51A19" w:rsidRDefault="00C51A19" w:rsidP="00C51A1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Strengths</w:t>
      </w:r>
      <w:r w:rsidRPr="00C51A19">
        <w:rPr>
          <w:rFonts w:ascii="Times New Roman" w:eastAsia="Times New Roman" w:hAnsi="Times New Roman" w:cs="Times New Roman"/>
          <w:sz w:val="24"/>
          <w:szCs w:val="24"/>
        </w:rPr>
        <w:t>: Good views per subscription and average views per video. This channel provides a balanced mix of reach and engagement.</w:t>
      </w:r>
    </w:p>
    <w:p w:rsid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C51A19" w:rsidRPr="00C51A19" w:rsidRDefault="00C51A19" w:rsidP="00C51A19">
      <w:pPr>
        <w:spacing w:before="100" w:beforeAutospacing="1" w:after="100" w:afterAutospacing="1" w:line="240" w:lineRule="auto"/>
        <w:outlineLvl w:val="2"/>
        <w:rPr>
          <w:rFonts w:ascii="Times New Roman" w:eastAsia="Times New Roman" w:hAnsi="Times New Roman" w:cs="Times New Roman"/>
          <w:b/>
          <w:bCs/>
          <w:sz w:val="27"/>
          <w:szCs w:val="27"/>
        </w:rPr>
      </w:pPr>
      <w:r w:rsidRPr="00C51A19">
        <w:rPr>
          <w:rFonts w:ascii="Times New Roman" w:eastAsia="Times New Roman" w:hAnsi="Times New Roman" w:cs="Times New Roman"/>
          <w:b/>
          <w:bCs/>
          <w:sz w:val="27"/>
          <w:szCs w:val="27"/>
        </w:rPr>
        <w:lastRenderedPageBreak/>
        <w:t>Conclusion</w:t>
      </w:r>
    </w:p>
    <w:p w:rsidR="00C51A19" w:rsidRPr="00C51A19" w:rsidRDefault="00C51A19" w:rsidP="00C51A19">
      <w:pPr>
        <w:spacing w:before="100" w:beforeAutospacing="1" w:after="100" w:afterAutospacing="1" w:line="240" w:lineRule="auto"/>
        <w:rPr>
          <w:rFonts w:ascii="Times New Roman" w:eastAsia="Times New Roman" w:hAnsi="Times New Roman" w:cs="Times New Roman"/>
          <w:sz w:val="24"/>
          <w:szCs w:val="24"/>
        </w:rPr>
      </w:pPr>
      <w:r w:rsidRPr="00C51A19">
        <w:rPr>
          <w:rFonts w:ascii="Times New Roman" w:eastAsia="Times New Roman" w:hAnsi="Times New Roman" w:cs="Times New Roman"/>
          <w:b/>
          <w:bCs/>
          <w:sz w:val="24"/>
          <w:szCs w:val="24"/>
        </w:rPr>
        <w:t>Recommendation</w:t>
      </w:r>
      <w:r w:rsidRPr="00C51A19">
        <w:rPr>
          <w:rFonts w:ascii="Times New Roman" w:eastAsia="Times New Roman" w:hAnsi="Times New Roman" w:cs="Times New Roman"/>
          <w:sz w:val="24"/>
          <w:szCs w:val="24"/>
        </w:rPr>
        <w:t xml:space="preserve">: </w:t>
      </w:r>
      <w:r w:rsidRPr="00C51A19">
        <w:rPr>
          <w:rFonts w:ascii="Times New Roman" w:eastAsia="Times New Roman" w:hAnsi="Times New Roman" w:cs="Times New Roman"/>
          <w:b/>
          <w:bCs/>
          <w:sz w:val="24"/>
          <w:szCs w:val="24"/>
        </w:rPr>
        <w:t xml:space="preserve">Kinder </w:t>
      </w:r>
      <w:proofErr w:type="spellStart"/>
      <w:r w:rsidRPr="00C51A19">
        <w:rPr>
          <w:rFonts w:ascii="Times New Roman" w:eastAsia="Times New Roman" w:hAnsi="Times New Roman" w:cs="Times New Roman"/>
          <w:b/>
          <w:bCs/>
          <w:sz w:val="24"/>
          <w:szCs w:val="24"/>
        </w:rPr>
        <w:t>Spielzeug</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Kanal</w:t>
      </w:r>
      <w:proofErr w:type="spellEnd"/>
      <w:r w:rsidRPr="00C51A19">
        <w:rPr>
          <w:rFonts w:ascii="Times New Roman" w:eastAsia="Times New Roman" w:hAnsi="Times New Roman" w:cs="Times New Roman"/>
          <w:sz w:val="24"/>
          <w:szCs w:val="24"/>
        </w:rPr>
        <w:t xml:space="preserve"> is the best overall option due to its high total views, average views per video, and views per subscription. It offers the broadest reach and impact, making it ideal for wide-reaching marketing campaigns. If engagement is a key focus, </w:t>
      </w:r>
      <w:proofErr w:type="spellStart"/>
      <w:r w:rsidRPr="00C51A19">
        <w:rPr>
          <w:rFonts w:ascii="Times New Roman" w:eastAsia="Times New Roman" w:hAnsi="Times New Roman" w:cs="Times New Roman"/>
          <w:b/>
          <w:bCs/>
          <w:sz w:val="24"/>
          <w:szCs w:val="24"/>
        </w:rPr>
        <w:t>Dhruv</w:t>
      </w:r>
      <w:proofErr w:type="spellEnd"/>
      <w:r w:rsidRPr="00C51A19">
        <w:rPr>
          <w:rFonts w:ascii="Times New Roman" w:eastAsia="Times New Roman" w:hAnsi="Times New Roman" w:cs="Times New Roman"/>
          <w:b/>
          <w:bCs/>
          <w:sz w:val="24"/>
          <w:szCs w:val="24"/>
        </w:rPr>
        <w:t xml:space="preserve"> </w:t>
      </w:r>
      <w:proofErr w:type="spellStart"/>
      <w:r w:rsidRPr="00C51A19">
        <w:rPr>
          <w:rFonts w:ascii="Times New Roman" w:eastAsia="Times New Roman" w:hAnsi="Times New Roman" w:cs="Times New Roman"/>
          <w:b/>
          <w:bCs/>
          <w:sz w:val="24"/>
          <w:szCs w:val="24"/>
        </w:rPr>
        <w:t>Rathee</w:t>
      </w:r>
      <w:proofErr w:type="spellEnd"/>
      <w:r w:rsidRPr="00C51A19">
        <w:rPr>
          <w:rFonts w:ascii="Times New Roman" w:eastAsia="Times New Roman" w:hAnsi="Times New Roman" w:cs="Times New Roman"/>
          <w:sz w:val="24"/>
          <w:szCs w:val="24"/>
        </w:rPr>
        <w:t xml:space="preserve"> would be the next best choice due to its high engagement rate.</w:t>
      </w:r>
    </w:p>
    <w:p w:rsidR="00DE3184" w:rsidRPr="00C51A19" w:rsidRDefault="00DE3184" w:rsidP="00C51A19"/>
    <w:sectPr w:rsidR="00DE3184" w:rsidRPr="00C5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405A"/>
    <w:multiLevelType w:val="multilevel"/>
    <w:tmpl w:val="E3A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6ED"/>
    <w:multiLevelType w:val="multilevel"/>
    <w:tmpl w:val="5A0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5034"/>
    <w:multiLevelType w:val="multilevel"/>
    <w:tmpl w:val="513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C642A"/>
    <w:multiLevelType w:val="multilevel"/>
    <w:tmpl w:val="E1F6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5F68"/>
    <w:multiLevelType w:val="multilevel"/>
    <w:tmpl w:val="C88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1AF4"/>
    <w:multiLevelType w:val="multilevel"/>
    <w:tmpl w:val="68E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93535"/>
    <w:multiLevelType w:val="multilevel"/>
    <w:tmpl w:val="D8A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36BE9"/>
    <w:multiLevelType w:val="multilevel"/>
    <w:tmpl w:val="349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64D1F"/>
    <w:multiLevelType w:val="multilevel"/>
    <w:tmpl w:val="E7C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80656"/>
    <w:multiLevelType w:val="multilevel"/>
    <w:tmpl w:val="6C9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6"/>
  </w:num>
  <w:num w:numId="5">
    <w:abstractNumId w:val="5"/>
  </w:num>
  <w:num w:numId="6">
    <w:abstractNumId w:val="3"/>
  </w:num>
  <w:num w:numId="7">
    <w:abstractNumId w:val="9"/>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19"/>
    <w:rsid w:val="006013A5"/>
    <w:rsid w:val="00C51A19"/>
    <w:rsid w:val="00DE3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F6E90-27FA-466A-A541-756A2116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1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A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9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dc:creator>
  <cp:keywords/>
  <dc:description/>
  <cp:lastModifiedBy>Amr Ahmed</cp:lastModifiedBy>
  <cp:revision>1</cp:revision>
  <dcterms:created xsi:type="dcterms:W3CDTF">2024-09-08T00:41:00Z</dcterms:created>
  <dcterms:modified xsi:type="dcterms:W3CDTF">2024-09-08T02:01:00Z</dcterms:modified>
</cp:coreProperties>
</file>