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803E0E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803E0E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810D7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810D7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0D7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810D7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0D7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810D7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0D7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810D7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810D7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810D7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810D7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0D7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810D7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810D7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0D7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810D7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810D7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0D7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0D7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0D7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10D7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810D7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r w:rsidR="00803E0E">
        <w:t>OpFlix</w:t>
      </w:r>
      <w:r>
        <w:t xml:space="preserve">, que visa </w:t>
      </w:r>
      <w:r w:rsidR="00803E0E">
        <w:t>informar aos usuários sobre os lançamentos de filmes e séries em diferentes plataformas.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>O</w:t>
      </w:r>
      <w:r w:rsidR="00803E0E">
        <w:t xml:space="preserve"> OpFlix</w:t>
      </w:r>
      <w:r>
        <w:t xml:space="preserve"> </w:t>
      </w:r>
      <w:r w:rsidR="006D6621">
        <w:t>tem como objetivo</w:t>
      </w:r>
      <w:r>
        <w:t xml:space="preserve"> </w:t>
      </w:r>
      <w:r w:rsidR="00803E0E">
        <w:t>informar aos usuários sobre os lançamentos de filmes e séries em diferentes plataformas.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r w:rsidR="00185817">
        <w:t>OpFlix</w:t>
      </w:r>
      <w:r>
        <w:t xml:space="preserve"> tem a disponibilização de </w:t>
      </w:r>
      <w:r w:rsidR="00185817">
        <w:t xml:space="preserve">filmes, séries </w:t>
      </w:r>
      <w:r>
        <w:t xml:space="preserve">e suas determinadas categorias. Assim, cada </w:t>
      </w:r>
      <w:r w:rsidR="00185817">
        <w:t>usuário</w:t>
      </w:r>
      <w:r>
        <w:t xml:space="preserve"> poderá realizar o filtro da</w:t>
      </w:r>
      <w:r w:rsidR="00185817">
        <w:t xml:space="preserve">s mídias </w:t>
      </w:r>
      <w:r>
        <w:t>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803E0E" w:rsidRDefault="00BE57CE" w:rsidP="00BE57CE">
      <w:r>
        <w:t>O modelo lógico é modelo que mais aproxima-se da estrutura de um banco de dados.</w:t>
      </w:r>
    </w:p>
    <w:p w:rsidR="00BE57CE" w:rsidRDefault="00803E0E" w:rsidP="00BE57CE">
      <w:r>
        <w:rPr>
          <w:noProof/>
        </w:rPr>
        <w:drawing>
          <wp:inline distT="0" distB="0" distL="0" distR="0" wp14:anchorId="6BDB9482" wp14:editId="61DD30D1">
            <wp:extent cx="5732145" cy="3799212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9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CE" w:rsidRDefault="00BE57CE" w:rsidP="00BE57CE"/>
    <w:p w:rsidR="00803E0E" w:rsidRDefault="00803E0E" w:rsidP="00BE57CE"/>
    <w:p w:rsidR="00803E0E" w:rsidRDefault="00803E0E" w:rsidP="00BE57CE"/>
    <w:p w:rsidR="00803E0E" w:rsidRDefault="00803E0E" w:rsidP="00BE57CE"/>
    <w:p w:rsidR="00803E0E" w:rsidRDefault="00803E0E" w:rsidP="00BE57CE"/>
    <w:p w:rsidR="00803E0E" w:rsidRDefault="00803E0E" w:rsidP="00BE57CE"/>
    <w:p w:rsidR="00803E0E" w:rsidRDefault="00803E0E" w:rsidP="00BE57CE"/>
    <w:p w:rsidR="00803E0E" w:rsidRPr="00BE57CE" w:rsidRDefault="00803E0E" w:rsidP="00BE57CE"/>
    <w:p w:rsidR="00DA19B6" w:rsidRDefault="00C92BD1" w:rsidP="008A7F37">
      <w:pPr>
        <w:pStyle w:val="cabealho2"/>
      </w:pPr>
      <w:bookmarkStart w:id="6" w:name="_Toc533767849"/>
      <w:r>
        <w:lastRenderedPageBreak/>
        <w:t>Modelo Físico</w:t>
      </w:r>
      <w:bookmarkEnd w:id="6"/>
    </w:p>
    <w:p w:rsidR="00803E0E" w:rsidRDefault="00BE57CE" w:rsidP="00BE57CE">
      <w:pPr>
        <w:rPr>
          <w:noProof/>
        </w:rPr>
      </w:pPr>
      <w:r>
        <w:t>O modelo físico é um teste para validar os valores que serão inseridos.</w:t>
      </w:r>
    </w:p>
    <w:p w:rsidR="00BE57CE" w:rsidRDefault="00803E0E" w:rsidP="00BE57CE">
      <w:r>
        <w:rPr>
          <w:noProof/>
        </w:rPr>
        <w:drawing>
          <wp:inline distT="0" distB="0" distL="0" distR="0" wp14:anchorId="333332BD" wp14:editId="4E2E4650">
            <wp:extent cx="5732145" cy="3427861"/>
            <wp:effectExtent l="0" t="0" r="1905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CE" w:rsidRPr="00BE57CE" w:rsidRDefault="00BE57CE" w:rsidP="00BE57CE"/>
    <w:p w:rsidR="00BE57CE" w:rsidRDefault="00C92BD1" w:rsidP="00BE57CE">
      <w:pPr>
        <w:pStyle w:val="cabealho2"/>
      </w:pPr>
      <w:bookmarkStart w:id="7" w:name="_Toc533767850"/>
      <w:r>
        <w:t>Modelo Conceitual</w:t>
      </w:r>
      <w:bookmarkEnd w:id="7"/>
      <w:r w:rsidR="00BE57CE">
        <w:br/>
      </w:r>
    </w:p>
    <w:p w:rsidR="00BE57CE" w:rsidRDefault="00BE57CE" w:rsidP="00BE57CE">
      <w:r>
        <w:t>O modelo conceitual é uma visualização macro das entidades e dos relacionamentos.</w:t>
      </w:r>
    </w:p>
    <w:p w:rsidR="00BE57CE" w:rsidRPr="00BE57CE" w:rsidRDefault="00803E0E" w:rsidP="00BE57CE">
      <w:pPr>
        <w:sectPr w:rsidR="00BE57CE" w:rsidRPr="00BE57CE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334000" cy="2867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A17773" w:rsidRDefault="00A17773" w:rsidP="00A17773">
      <w:pPr>
        <w:pStyle w:val="cabealho1"/>
      </w:pPr>
      <w:r>
        <w:lastRenderedPageBreak/>
        <w:t>BACKEND</w:t>
      </w:r>
    </w:p>
    <w:p w:rsidR="00A17773" w:rsidRPr="00B90A44" w:rsidRDefault="00367665">
      <w:pPr>
        <w:rPr>
          <w:sz w:val="28"/>
          <w:szCs w:val="28"/>
        </w:rPr>
      </w:pPr>
      <w:r w:rsidRPr="00B90A44">
        <w:rPr>
          <w:sz w:val="28"/>
          <w:szCs w:val="28"/>
        </w:rPr>
        <w:t>Como acessar o Swagger?</w:t>
      </w:r>
    </w:p>
    <w:p w:rsidR="00B90A44" w:rsidRDefault="00B90A44" w:rsidP="00B90A44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B90A44">
        <w:rPr>
          <w:sz w:val="28"/>
          <w:szCs w:val="28"/>
        </w:rPr>
        <w:t xml:space="preserve">Abrir o projeto no </w:t>
      </w:r>
      <w:r>
        <w:rPr>
          <w:sz w:val="28"/>
          <w:szCs w:val="28"/>
        </w:rPr>
        <w:t>Visual Studio 2017</w:t>
      </w:r>
    </w:p>
    <w:p w:rsidR="00B90A44" w:rsidRPr="00B90A44" w:rsidRDefault="00B90A44" w:rsidP="00B90A4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rodar a aplicação, clique neste botão</w:t>
      </w:r>
      <w:r w:rsidR="00370C2B">
        <w:rPr>
          <w:sz w:val="28"/>
          <w:szCs w:val="28"/>
        </w:rPr>
        <w:t>, localizado na parte superior da IDE</w:t>
      </w:r>
      <w:r>
        <w:rPr>
          <w:sz w:val="28"/>
          <w:szCs w:val="28"/>
        </w:rPr>
        <w:t>:</w:t>
      </w:r>
    </w:p>
    <w:p w:rsidR="00A17773" w:rsidRDefault="00B90A44" w:rsidP="00B90A44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61B5BEA2" wp14:editId="145F2558">
            <wp:extent cx="1457325" cy="295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A44" w:rsidRPr="00B90A44" w:rsidRDefault="00B90A44" w:rsidP="00B90A4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Após a compilação, abr</w:t>
      </w:r>
      <w:r w:rsidR="00370C2B">
        <w:rPr>
          <w:sz w:val="28"/>
          <w:szCs w:val="28"/>
        </w:rPr>
        <w:t>a</w:t>
      </w:r>
      <w:r>
        <w:rPr>
          <w:sz w:val="28"/>
          <w:szCs w:val="28"/>
        </w:rPr>
        <w:t xml:space="preserve"> seu navegador</w:t>
      </w:r>
      <w:r w:rsidR="00FA4783">
        <w:rPr>
          <w:sz w:val="28"/>
          <w:szCs w:val="28"/>
        </w:rPr>
        <w:t xml:space="preserve"> e ins</w:t>
      </w:r>
      <w:r w:rsidR="00370C2B">
        <w:rPr>
          <w:sz w:val="28"/>
          <w:szCs w:val="28"/>
        </w:rPr>
        <w:t>ira</w:t>
      </w:r>
      <w:r w:rsidR="00FA4783">
        <w:rPr>
          <w:sz w:val="28"/>
          <w:szCs w:val="28"/>
        </w:rPr>
        <w:t xml:space="preserve"> o seguinte endereço na barra de </w:t>
      </w:r>
      <w:r w:rsidR="00370C2B">
        <w:rPr>
          <w:sz w:val="28"/>
          <w:szCs w:val="28"/>
        </w:rPr>
        <w:t>pesquisa:</w:t>
      </w:r>
    </w:p>
    <w:p w:rsidR="00A17773" w:rsidRDefault="00370C2B" w:rsidP="00370C2B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57626BE6" wp14:editId="75D22BE5">
            <wp:extent cx="2476500" cy="266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7B" w:rsidRDefault="008B7E7B" w:rsidP="008B7E7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Após abrir a página do Swagger, você conseguira visualizar todos os métodos do programa, suas funcionalidades e como testá-los.</w:t>
      </w:r>
    </w:p>
    <w:p w:rsidR="008B7E7B" w:rsidRPr="008B7E7B" w:rsidRDefault="008B7E7B" w:rsidP="008B7E7B">
      <w:pPr>
        <w:pStyle w:val="PargrafodaLista"/>
        <w:rPr>
          <w:sz w:val="28"/>
          <w:szCs w:val="28"/>
        </w:rPr>
      </w:pPr>
    </w:p>
    <w:p w:rsidR="00A17773" w:rsidRPr="008B7E7B" w:rsidRDefault="008B7E7B" w:rsidP="00986867">
      <w:pPr>
        <w:pStyle w:val="PargrafodaLista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31242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73" w:rsidRDefault="00A17773"/>
    <w:p w:rsidR="00A17773" w:rsidRDefault="00A17773"/>
    <w:p w:rsidR="00A17773" w:rsidRDefault="00A17773"/>
    <w:p w:rsidR="00A17773" w:rsidRDefault="00A17773"/>
    <w:p w:rsidR="00A17773" w:rsidRDefault="00674A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Deploy do projeto:</w:t>
      </w:r>
    </w:p>
    <w:p w:rsidR="00674A9D" w:rsidRDefault="00674A9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701C0">
        <w:rPr>
          <w:noProof/>
          <w:sz w:val="28"/>
          <w:szCs w:val="28"/>
        </w:rPr>
        <w:drawing>
          <wp:inline distT="0" distB="0" distL="0" distR="0">
            <wp:extent cx="4838700" cy="247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C0" w:rsidRPr="00674A9D" w:rsidRDefault="006701C0">
      <w:pPr>
        <w:rPr>
          <w:sz w:val="28"/>
          <w:szCs w:val="28"/>
        </w:rPr>
      </w:pPr>
    </w:p>
    <w:p w:rsidR="00A17773" w:rsidRDefault="006701C0">
      <w:pPr>
        <w:rPr>
          <w:sz w:val="28"/>
          <w:szCs w:val="28"/>
        </w:rPr>
      </w:pPr>
      <w:r>
        <w:rPr>
          <w:sz w:val="28"/>
          <w:szCs w:val="28"/>
        </w:rPr>
        <w:t>Pacotes NuGet que foram utilizados no projeto:</w:t>
      </w:r>
    </w:p>
    <w:p w:rsidR="006701C0" w:rsidRDefault="006701C0" w:rsidP="006701C0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6701C0">
        <w:rPr>
          <w:sz w:val="28"/>
          <w:szCs w:val="28"/>
        </w:rPr>
        <w:t>Swashbuckle.AspNetCore 4.0.1</w:t>
      </w:r>
    </w:p>
    <w:p w:rsidR="006701C0" w:rsidRDefault="006701C0" w:rsidP="006701C0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gramStart"/>
      <w:r w:rsidRPr="006701C0">
        <w:rPr>
          <w:sz w:val="28"/>
          <w:szCs w:val="28"/>
        </w:rPr>
        <w:t>System.Data.SqlClient</w:t>
      </w:r>
      <w:proofErr w:type="gramEnd"/>
      <w:r w:rsidRPr="006701C0">
        <w:rPr>
          <w:sz w:val="28"/>
          <w:szCs w:val="28"/>
        </w:rPr>
        <w:t xml:space="preserve"> 4.6.1</w:t>
      </w:r>
    </w:p>
    <w:p w:rsidR="006701C0" w:rsidRDefault="006701C0" w:rsidP="006701C0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gramStart"/>
      <w:r w:rsidRPr="006701C0">
        <w:rPr>
          <w:sz w:val="28"/>
          <w:szCs w:val="28"/>
        </w:rPr>
        <w:t>Microsoft.EntityFrameworkCore.SqlServer</w:t>
      </w:r>
      <w:proofErr w:type="gramEnd"/>
      <w:r w:rsidRPr="006701C0">
        <w:rPr>
          <w:sz w:val="28"/>
          <w:szCs w:val="28"/>
        </w:rPr>
        <w:t xml:space="preserve"> 2.1.11</w:t>
      </w:r>
    </w:p>
    <w:p w:rsidR="006701C0" w:rsidRDefault="006701C0" w:rsidP="006701C0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gramStart"/>
      <w:r w:rsidRPr="006701C0">
        <w:rPr>
          <w:sz w:val="28"/>
          <w:szCs w:val="28"/>
        </w:rPr>
        <w:t>Microsoft.EntityFrameworkCore.SqlServer.Design</w:t>
      </w:r>
      <w:proofErr w:type="gramEnd"/>
      <w:r w:rsidRPr="006701C0">
        <w:rPr>
          <w:sz w:val="28"/>
          <w:szCs w:val="28"/>
        </w:rPr>
        <w:t xml:space="preserve"> 1.1.6</w:t>
      </w:r>
    </w:p>
    <w:p w:rsidR="006701C0" w:rsidRDefault="006701C0" w:rsidP="006701C0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gramStart"/>
      <w:r w:rsidRPr="006701C0">
        <w:rPr>
          <w:sz w:val="28"/>
          <w:szCs w:val="28"/>
        </w:rPr>
        <w:t>Microsoft.EntityFrameworkCore.Tools</w:t>
      </w:r>
      <w:proofErr w:type="gramEnd"/>
      <w:r w:rsidRPr="006701C0">
        <w:rPr>
          <w:sz w:val="28"/>
          <w:szCs w:val="28"/>
        </w:rPr>
        <w:t xml:space="preserve"> 2.1.11</w:t>
      </w:r>
    </w:p>
    <w:p w:rsidR="006701C0" w:rsidRDefault="006701C0" w:rsidP="006701C0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gramStart"/>
      <w:r w:rsidRPr="006701C0">
        <w:rPr>
          <w:sz w:val="28"/>
          <w:szCs w:val="28"/>
        </w:rPr>
        <w:t>Microsoft.AspNetCore.Authentication.JwtBearer</w:t>
      </w:r>
      <w:proofErr w:type="gramEnd"/>
      <w:r w:rsidRPr="006701C0">
        <w:rPr>
          <w:sz w:val="28"/>
          <w:szCs w:val="28"/>
        </w:rPr>
        <w:t xml:space="preserve"> 2.1.1</w:t>
      </w:r>
    </w:p>
    <w:p w:rsidR="006701C0" w:rsidRPr="006701C0" w:rsidRDefault="006701C0" w:rsidP="006701C0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gramStart"/>
      <w:r w:rsidRPr="006701C0">
        <w:rPr>
          <w:sz w:val="28"/>
          <w:szCs w:val="28"/>
        </w:rPr>
        <w:t>System.IdentityModel.Tokens.Jwt</w:t>
      </w:r>
      <w:proofErr w:type="gramEnd"/>
      <w:r w:rsidRPr="006701C0">
        <w:rPr>
          <w:sz w:val="28"/>
          <w:szCs w:val="28"/>
        </w:rPr>
        <w:t xml:space="preserve"> 5.5.0</w:t>
      </w:r>
    </w:p>
    <w:p w:rsidR="00A17773" w:rsidRDefault="00A17773"/>
    <w:p w:rsidR="00986867" w:rsidRDefault="00986867">
      <w:pPr>
        <w:rPr>
          <w:sz w:val="28"/>
          <w:szCs w:val="28"/>
        </w:rPr>
      </w:pPr>
      <w:r>
        <w:rPr>
          <w:sz w:val="28"/>
          <w:szCs w:val="28"/>
        </w:rPr>
        <w:t>Arquitetura do projeto</w:t>
      </w:r>
    </w:p>
    <w:p w:rsidR="00986867" w:rsidRDefault="00986867">
      <w:pPr>
        <w:rPr>
          <w:sz w:val="28"/>
          <w:szCs w:val="28"/>
        </w:rPr>
      </w:pPr>
    </w:p>
    <w:p w:rsidR="00986867" w:rsidRPr="00986867" w:rsidRDefault="00986867" w:rsidP="009868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28847" cy="2125670"/>
            <wp:effectExtent l="0" t="0" r="5715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847" cy="21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73" w:rsidRDefault="00A17773"/>
    <w:p w:rsidR="00A17773" w:rsidRDefault="00A17773"/>
    <w:p w:rsidR="00986867" w:rsidRDefault="00986867"/>
    <w:p w:rsidR="00986867" w:rsidRDefault="00986867"/>
    <w:p w:rsidR="00A17773" w:rsidRDefault="000B0C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Exportação do Postman:</w:t>
      </w:r>
    </w:p>
    <w:p w:rsidR="000B0CB0" w:rsidRPr="009A6A4E" w:rsidRDefault="000B0CB0">
      <w:pPr>
        <w:rPr>
          <w:sz w:val="28"/>
          <w:szCs w:val="28"/>
        </w:rPr>
      </w:pPr>
      <w:r>
        <w:rPr>
          <w:sz w:val="28"/>
          <w:szCs w:val="28"/>
        </w:rPr>
        <w:tab/>
        <w:t>Para exportar um arquivo do postman, clique nos 3 pontos na lateral da coleção a ser exportada:</w:t>
      </w:r>
    </w:p>
    <w:p w:rsidR="00986867" w:rsidRDefault="002E1C41" w:rsidP="002E1C41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1FFDC676" wp14:editId="65B358CF">
            <wp:extent cx="2886075" cy="6572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41" w:rsidRDefault="002E1C41">
      <w:pPr>
        <w:rPr>
          <w:noProof/>
          <w:sz w:val="28"/>
          <w:szCs w:val="28"/>
        </w:rPr>
      </w:pPr>
      <w:r>
        <w:tab/>
      </w:r>
      <w:r w:rsidRPr="002E1C41">
        <w:rPr>
          <w:sz w:val="28"/>
          <w:szCs w:val="28"/>
        </w:rPr>
        <w:t>Após isso, clique em “Export”</w:t>
      </w:r>
      <w:r>
        <w:rPr>
          <w:sz w:val="28"/>
          <w:szCs w:val="28"/>
        </w:rPr>
        <w:t>:</w:t>
      </w:r>
    </w:p>
    <w:p w:rsidR="00986867" w:rsidRPr="002E1C41" w:rsidRDefault="002E1C41" w:rsidP="002E1C4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05025" cy="2857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867" w:rsidRDefault="002E1C41">
      <w:pPr>
        <w:rPr>
          <w:sz w:val="28"/>
          <w:szCs w:val="28"/>
        </w:rPr>
      </w:pPr>
      <w:r>
        <w:rPr>
          <w:sz w:val="28"/>
          <w:szCs w:val="28"/>
        </w:rPr>
        <w:t>Importação do Postman:</w:t>
      </w:r>
    </w:p>
    <w:p w:rsidR="002E1C41" w:rsidRDefault="002E1C41">
      <w:pPr>
        <w:rPr>
          <w:sz w:val="28"/>
          <w:szCs w:val="28"/>
        </w:rPr>
      </w:pPr>
      <w:r>
        <w:rPr>
          <w:sz w:val="28"/>
          <w:szCs w:val="28"/>
        </w:rPr>
        <w:tab/>
        <w:t>No canto superior esquerdo do programa, clique em “Import”:</w:t>
      </w:r>
    </w:p>
    <w:p w:rsidR="002E1C41" w:rsidRDefault="002E1C41" w:rsidP="002E1C4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42950" cy="3905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337" w:rsidRPr="002E1C41" w:rsidRDefault="00E11337" w:rsidP="002E1C41">
      <w:pPr>
        <w:jc w:val="center"/>
        <w:rPr>
          <w:sz w:val="28"/>
          <w:szCs w:val="28"/>
        </w:rPr>
      </w:pPr>
    </w:p>
    <w:p w:rsidR="00986867" w:rsidRDefault="00E11337">
      <w:pPr>
        <w:rPr>
          <w:sz w:val="28"/>
          <w:szCs w:val="28"/>
        </w:rPr>
      </w:pPr>
      <w:r>
        <w:rPr>
          <w:sz w:val="28"/>
          <w:szCs w:val="28"/>
        </w:rPr>
        <w:t>Ferramentas utilizadas no projeto:</w:t>
      </w:r>
    </w:p>
    <w:p w:rsidR="00E11337" w:rsidRDefault="00E11337" w:rsidP="00E11337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Visual Studio 2017</w:t>
      </w:r>
    </w:p>
    <w:p w:rsidR="00E11337" w:rsidRDefault="00E11337" w:rsidP="00E11337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Microsoft SQL Server Management Studio 18</w:t>
      </w:r>
    </w:p>
    <w:p w:rsidR="00E11337" w:rsidRPr="00E11337" w:rsidRDefault="00E11337" w:rsidP="00E11337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Postman</w:t>
      </w:r>
      <w:bookmarkStart w:id="9" w:name="_GoBack"/>
      <w:bookmarkEnd w:id="9"/>
    </w:p>
    <w:p w:rsidR="00986867" w:rsidRDefault="00986867"/>
    <w:p w:rsidR="00986867" w:rsidRDefault="00986867"/>
    <w:p w:rsidR="00986867" w:rsidRDefault="00986867"/>
    <w:p w:rsidR="00986867" w:rsidRDefault="00986867"/>
    <w:p w:rsidR="00986867" w:rsidRDefault="00986867"/>
    <w:p w:rsidR="00986867" w:rsidRDefault="00986867"/>
    <w:p w:rsidR="00986867" w:rsidRDefault="00986867"/>
    <w:p w:rsidR="00986867" w:rsidRDefault="00986867"/>
    <w:p w:rsidR="00986867" w:rsidRDefault="00986867"/>
    <w:p w:rsidR="00A17773" w:rsidRDefault="00A17773"/>
    <w:p w:rsidR="00A17773" w:rsidRDefault="00A17773"/>
    <w:p w:rsidR="00A17773" w:rsidRDefault="00A17773"/>
    <w:p w:rsidR="00A17773" w:rsidRDefault="00A17773"/>
    <w:p w:rsidR="00A17773" w:rsidRDefault="00A17773"/>
    <w:p w:rsidR="00A17773" w:rsidRDefault="00A17773"/>
    <w:p w:rsidR="00986867" w:rsidRDefault="00986867"/>
    <w:p w:rsidR="00986867" w:rsidRDefault="00986867"/>
    <w:p w:rsidR="00871135" w:rsidRDefault="00871135"/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D76" w:rsidRDefault="00810D76">
      <w:pPr>
        <w:spacing w:after="0" w:line="240" w:lineRule="auto"/>
      </w:pPr>
      <w:r>
        <w:separator/>
      </w:r>
    </w:p>
  </w:endnote>
  <w:endnote w:type="continuationSeparator" w:id="0">
    <w:p w:rsidR="00810D76" w:rsidRDefault="0081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810D7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D76" w:rsidRDefault="00810D76">
      <w:pPr>
        <w:spacing w:after="0" w:line="240" w:lineRule="auto"/>
      </w:pPr>
      <w:r>
        <w:separator/>
      </w:r>
    </w:p>
  </w:footnote>
  <w:footnote w:type="continuationSeparator" w:id="0">
    <w:p w:rsidR="00810D76" w:rsidRDefault="00810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FE9"/>
    <w:multiLevelType w:val="hybridMultilevel"/>
    <w:tmpl w:val="0ECAB4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21BD"/>
    <w:multiLevelType w:val="hybridMultilevel"/>
    <w:tmpl w:val="F0D26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3C7F"/>
    <w:multiLevelType w:val="hybridMultilevel"/>
    <w:tmpl w:val="439E5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B0CB0"/>
    <w:rsid w:val="000C3257"/>
    <w:rsid w:val="000C4200"/>
    <w:rsid w:val="00173F68"/>
    <w:rsid w:val="00185817"/>
    <w:rsid w:val="001E537E"/>
    <w:rsid w:val="00216516"/>
    <w:rsid w:val="00267CAA"/>
    <w:rsid w:val="002C440D"/>
    <w:rsid w:val="002E0003"/>
    <w:rsid w:val="002E1C41"/>
    <w:rsid w:val="00362822"/>
    <w:rsid w:val="00367665"/>
    <w:rsid w:val="00370C2B"/>
    <w:rsid w:val="00376460"/>
    <w:rsid w:val="003A1B68"/>
    <w:rsid w:val="00423B96"/>
    <w:rsid w:val="00456E37"/>
    <w:rsid w:val="0046629B"/>
    <w:rsid w:val="004A0592"/>
    <w:rsid w:val="005177BA"/>
    <w:rsid w:val="00524B9A"/>
    <w:rsid w:val="00585F9D"/>
    <w:rsid w:val="00657A13"/>
    <w:rsid w:val="00661ABB"/>
    <w:rsid w:val="006701C0"/>
    <w:rsid w:val="00674A9D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03E0E"/>
    <w:rsid w:val="00810D76"/>
    <w:rsid w:val="00871135"/>
    <w:rsid w:val="00894B11"/>
    <w:rsid w:val="008A3AFC"/>
    <w:rsid w:val="008A7F37"/>
    <w:rsid w:val="008B105D"/>
    <w:rsid w:val="008B137F"/>
    <w:rsid w:val="008B7E7B"/>
    <w:rsid w:val="008D4D82"/>
    <w:rsid w:val="00952E23"/>
    <w:rsid w:val="00986867"/>
    <w:rsid w:val="00997D7D"/>
    <w:rsid w:val="009A3F87"/>
    <w:rsid w:val="009A6A4E"/>
    <w:rsid w:val="009E2D84"/>
    <w:rsid w:val="00A17773"/>
    <w:rsid w:val="00A25BD2"/>
    <w:rsid w:val="00A616BC"/>
    <w:rsid w:val="00A967A8"/>
    <w:rsid w:val="00B36547"/>
    <w:rsid w:val="00B90A44"/>
    <w:rsid w:val="00BB5B9E"/>
    <w:rsid w:val="00BD3832"/>
    <w:rsid w:val="00BE1D20"/>
    <w:rsid w:val="00BE57CE"/>
    <w:rsid w:val="00C26497"/>
    <w:rsid w:val="00C86073"/>
    <w:rsid w:val="00C92BD1"/>
    <w:rsid w:val="00D0024A"/>
    <w:rsid w:val="00D41816"/>
    <w:rsid w:val="00DA19B6"/>
    <w:rsid w:val="00DB563A"/>
    <w:rsid w:val="00DE3EA9"/>
    <w:rsid w:val="00E11337"/>
    <w:rsid w:val="00E43E78"/>
    <w:rsid w:val="00E6531E"/>
    <w:rsid w:val="00E95AA4"/>
    <w:rsid w:val="00E96F8D"/>
    <w:rsid w:val="00EB66D8"/>
    <w:rsid w:val="00ED7CB2"/>
    <w:rsid w:val="00F03B38"/>
    <w:rsid w:val="00F400AB"/>
    <w:rsid w:val="00F46C34"/>
    <w:rsid w:val="00FA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7D67CE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B9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43CF6"/>
    <w:rsid w:val="00571EE0"/>
    <w:rsid w:val="006E63F0"/>
    <w:rsid w:val="00775085"/>
    <w:rsid w:val="00973EE1"/>
    <w:rsid w:val="00A14E89"/>
    <w:rsid w:val="00AC3D2E"/>
    <w:rsid w:val="00CE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6D49D-D1D5-4D13-880C-EE31096C3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1120</TotalTime>
  <Pages>15</Pages>
  <Words>586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Matheus Amaral De Camargo Cardoso Lima</cp:lastModifiedBy>
  <cp:revision>36</cp:revision>
  <dcterms:created xsi:type="dcterms:W3CDTF">2018-12-27T15:45:00Z</dcterms:created>
  <dcterms:modified xsi:type="dcterms:W3CDTF">2019-09-13T14:09:00Z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