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D8DB2" w14:textId="77777777" w:rsidR="00000000" w:rsidRDefault="00000000">
      <w:pPr>
        <w:pStyle w:val="Heading1"/>
        <w:rPr>
          <w:rFonts w:eastAsia="Times New Roman"/>
        </w:rPr>
      </w:pPr>
      <w:r>
        <w:rPr>
          <w:rFonts w:eastAsia="Times New Roman"/>
        </w:rPr>
        <w:t>F215343: Rx: Enabler - Correct RX Access for Carved-out Members</w:t>
      </w:r>
    </w:p>
    <w:p w14:paraId="4EF1B2C4" w14:textId="77777777" w:rsidR="00000000" w:rsidRDefault="00000000">
      <w:pPr>
        <w:pStyle w:val="Heading1"/>
        <w:divId w:val="269555156"/>
        <w:rPr>
          <w:rFonts w:eastAsia="Times New Roman"/>
        </w:rPr>
      </w:pPr>
      <w:r>
        <w:rPr>
          <w:rFonts w:eastAsia="Times New Roman"/>
        </w:rPr>
        <w:t>NGX-F215343: Rx Enabler (Arch) – Correct RX Access for Carved-out Members</w:t>
      </w:r>
    </w:p>
    <w:p w14:paraId="2963DF86" w14:textId="77777777" w:rsidR="00000000" w:rsidRDefault="00000000">
      <w:pPr>
        <w:pStyle w:val="Heading1"/>
        <w:divId w:val="269555156"/>
        <w:rPr>
          <w:rFonts w:eastAsia="Times New Roman"/>
        </w:rPr>
      </w:pPr>
      <w:r>
        <w:rPr>
          <w:rFonts w:eastAsia="Times New Roman"/>
        </w:rPr>
        <w:t>Feature Summary</w:t>
      </w:r>
    </w:p>
    <w:p w14:paraId="7782D4BE" w14:textId="77777777" w:rsidR="00000000" w:rsidRDefault="00000000">
      <w:pPr>
        <w:pStyle w:val="NormalWeb"/>
        <w:divId w:val="269555156"/>
      </w:pPr>
      <w:r>
        <w:rPr>
          <w:rStyle w:val="Strong"/>
        </w:rPr>
        <w:t>Objective</w:t>
      </w:r>
      <w:r>
        <w:t>: Prevent display or use of pharmacy claims and prescriptions that fall outside a member’s Aetna-covered period when the member’s pharmacy history originates from CVS Caremark. CVS systems legitimately maintain a longitudinal (lifetime) prescription history for an individual, spanning time periods when the person may have had other insurers or no coverage at Aetna. When Aetna consumes CVS data via the Consolidated Claims and related APIs, those lifetime records can include fills that pre</w:t>
      </w:r>
      <w:r>
        <w:noBreakHyphen/>
        <w:t>date (and in some cases post</w:t>
      </w:r>
      <w:r>
        <w:noBreakHyphen/>
        <w:t>date) the member’s Aetna plan effective dates. If unfiltered, these records would be visible in Aetna Health and could be acted upon by downstream services.</w:t>
      </w:r>
    </w:p>
    <w:p w14:paraId="71287EA6" w14:textId="77777777" w:rsidR="00000000" w:rsidRDefault="00000000">
      <w:pPr>
        <w:pStyle w:val="NormalWeb"/>
        <w:divId w:val="269555156"/>
      </w:pPr>
      <w:r>
        <w:t>Solution: Introduce a Policy Effective Window Filter that gates visibility and use of any CVS</w:t>
      </w:r>
      <w:r>
        <w:noBreakHyphen/>
        <w:t>sourced prescription claim, order, or refill. The filter constrains records to the intersection of: (a) the member’s pharmacy membership effective window that aligns with the Aetna plan effective dates, (b) the client’s requested startDate/endDate, and (c) attestation</w:t>
      </w:r>
      <w:r>
        <w:noBreakHyphen/>
        <w:t>controlled integration state. Only claims with fillDate within this window are eligible for display and subsequent flows (detail, order, refill). The integration itself is governed by the ‘CVSRxCarveOut’ feature toggle/attestation; when enabled, Aetna presents embedded capabilities and SSO; when disabled, Aetna presents a limited, link</w:t>
      </w:r>
      <w:r>
        <w:noBreakHyphen/>
        <w:t>out experience.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000000" w14:paraId="11D455A5" w14:textId="77777777">
        <w:trPr>
          <w:divId w:val="5787104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F8949"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NGX-F215343: Rx Enabler (Arch) – Correct RX Access for Carved-out Members</w:t>
              </w:r>
            </w:hyperlink>
          </w:p>
          <w:p w14:paraId="52928D69"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Feature Summary</w:t>
              </w:r>
            </w:hyperlink>
          </w:p>
          <w:p w14:paraId="5B47D174"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Discovery</w:t>
              </w:r>
            </w:hyperlink>
          </w:p>
          <w:p w14:paraId="6D3B46F3"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Options</w:t>
              </w:r>
            </w:hyperlink>
            <w:r>
              <w:rPr>
                <w:rFonts w:eastAsia="Times New Roman"/>
              </w:rPr>
              <w:t xml:space="preserve"> </w:t>
            </w:r>
          </w:p>
          <w:p w14:paraId="161DC321"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Option 1: Centralized Eligibility &amp; Display Logic Service</w:t>
              </w:r>
            </w:hyperlink>
          </w:p>
          <w:p w14:paraId="0ED37D37"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Option 2: Distributed Logic in Clients</w:t>
              </w:r>
            </w:hyperlink>
          </w:p>
          <w:p w14:paraId="6277719B"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Solution Sketch</w:t>
              </w:r>
            </w:hyperlink>
          </w:p>
          <w:p w14:paraId="1B4E4437"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API (OpenAPI)</w:t>
              </w:r>
            </w:hyperlink>
            <w:r>
              <w:rPr>
                <w:rFonts w:eastAsia="Times New Roman"/>
              </w:rPr>
              <w:t xml:space="preserve"> </w:t>
            </w:r>
          </w:p>
          <w:p w14:paraId="249BC3F4"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Existing APIs</w:t>
              </w:r>
            </w:hyperlink>
          </w:p>
          <w:p w14:paraId="06B9368B"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Service Logic</w:t>
              </w:r>
            </w:hyperlink>
          </w:p>
          <w:p w14:paraId="0A6E303E"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Services</w:t>
              </w:r>
            </w:hyperlink>
          </w:p>
          <w:p w14:paraId="403D6169"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Non-Functional Requirements (NFR)</w:t>
              </w:r>
            </w:hyperlink>
          </w:p>
          <w:p w14:paraId="0DCEDD67"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Observability (Metrics, Traces, Logs)</w:t>
              </w:r>
            </w:hyperlink>
          </w:p>
          <w:p w14:paraId="54106D3E"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Scenarios</w:t>
              </w:r>
            </w:hyperlink>
            <w:r>
              <w:rPr>
                <w:rFonts w:eastAsia="Times New Roman"/>
              </w:rPr>
              <w:t xml:space="preserve"> </w:t>
            </w:r>
          </w:p>
          <w:p w14:paraId="153BBF8A" w14:textId="77777777" w:rsidR="00000000" w:rsidRDefault="00000000">
            <w:pPr>
              <w:numPr>
                <w:ilvl w:val="2"/>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Mode A Scenario — PLP list for Aetna-covered window (fetch-and-filter)</w:t>
              </w:r>
            </w:hyperlink>
          </w:p>
          <w:p w14:paraId="302FC6B5" w14:textId="77777777" w:rsidR="00000000" w:rsidRDefault="00000000">
            <w:pPr>
              <w:numPr>
                <w:ilvl w:val="2"/>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Mode B Scenario — ETL validates raw CVS claims (filter-only)</w:t>
              </w:r>
            </w:hyperlink>
          </w:p>
          <w:p w14:paraId="33E6E2B9"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Partial-success (list/batch) scenarios:</w:t>
              </w:r>
            </w:hyperlink>
          </w:p>
          <w:p w14:paraId="3B94AC4C"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Client Changes</w:t>
              </w:r>
            </w:hyperlink>
          </w:p>
          <w:p w14:paraId="51A2B853"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Field Mapping Tables</w:t>
              </w:r>
            </w:hyperlink>
          </w:p>
          <w:p w14:paraId="6A862463"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Example Payloads</w:t>
              </w:r>
            </w:hyperlink>
          </w:p>
          <w:p w14:paraId="372EDACF"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Scenarios</w:t>
              </w:r>
            </w:hyperlink>
          </w:p>
          <w:p w14:paraId="1B8CFFCF"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API &amp; Swagger (Pharmacy Service v1)</w:t>
              </w:r>
            </w:hyperlink>
            <w:r>
              <w:rPr>
                <w:rFonts w:eastAsia="Times New Roman"/>
              </w:rPr>
              <w:t xml:space="preserve"> </w:t>
            </w:r>
          </w:p>
          <w:p w14:paraId="0B3E5C0E"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Acquisition &amp; Filtering Modes (Explicit)</w:t>
              </w:r>
            </w:hyperlink>
            <w:r>
              <w:rPr>
                <w:rFonts w:eastAsia="Times New Roman"/>
              </w:rPr>
              <w:t xml:space="preserve"> </w:t>
            </w:r>
          </w:p>
          <w:p w14:paraId="725E2CDF" w14:textId="77777777" w:rsidR="00000000" w:rsidRDefault="00000000">
            <w:pPr>
              <w:numPr>
                <w:ilvl w:val="2"/>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Mode A — Service fetch-and-filter (recommended for PLP/PDB, PlaceOrder, Ship Consent, i90)</w:t>
              </w:r>
            </w:hyperlink>
          </w:p>
          <w:p w14:paraId="21EC5229" w14:textId="77777777" w:rsidR="00000000" w:rsidRDefault="00000000">
            <w:pPr>
              <w:numPr>
                <w:ilvl w:val="2"/>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Mode B — Filter-only (caller passes raw claims; used by new stories/ETL/review queues)</w:t>
              </w:r>
            </w:hyperlink>
          </w:p>
          <w:p w14:paraId="0218BEFF"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Overview</w:t>
              </w:r>
            </w:hyperlink>
          </w:p>
          <w:p w14:paraId="0A63F6C9"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Versioning &amp; Stability</w:t>
              </w:r>
            </w:hyperlink>
          </w:p>
          <w:p w14:paraId="37FF2EB3"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Error Model &amp; Failure IDs</w:t>
              </w:r>
            </w:hyperlink>
          </w:p>
          <w:p w14:paraId="53AF63E8"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Partial Results Semantics (200 vs 206)</w:t>
              </w:r>
            </w:hyperlink>
          </w:p>
          <w:p w14:paraId="0A989280"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Brief Examples</w:t>
              </w:r>
            </w:hyperlink>
          </w:p>
          <w:p w14:paraId="1A38FC76"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Artifacts</w:t>
              </w:r>
            </w:hyperlink>
          </w:p>
          <w:p w14:paraId="173A0B0B"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Services (Expanded)</w:t>
              </w:r>
            </w:hyperlink>
          </w:p>
          <w:p w14:paraId="28C6661C"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Appendix: Swagger Summary (Pharmacy Service v1)</w:t>
              </w:r>
            </w:hyperlink>
            <w:r>
              <w:rPr>
                <w:rFonts w:eastAsia="Times New Roman"/>
              </w:rPr>
              <w:t xml:space="preserve"> </w:t>
            </w:r>
          </w:p>
          <w:p w14:paraId="5E481417" w14:textId="77777777" w:rsidR="00000000" w:rsidRDefault="00000000">
            <w:pPr>
              <w:numPr>
                <w:ilvl w:val="1"/>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Artifact Hyperlinks</w:t>
              </w:r>
            </w:hyperlink>
          </w:p>
          <w:p w14:paraId="0E37A0FB"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Appendix A: Interface Contracts &amp; Field Mappings</w:t>
              </w:r>
            </w:hyperlink>
          </w:p>
          <w:p w14:paraId="072782DF" w14:textId="77777777" w:rsidR="00000000" w:rsidRDefault="00000000">
            <w:pPr>
              <w:numPr>
                <w:ilvl w:val="0"/>
                <w:numId w:val="1"/>
              </w:numPr>
              <w:spacing w:before="100" w:beforeAutospacing="1" w:after="100" w:afterAutospacing="1"/>
              <w:divId w:val="1786074051"/>
              <w:rPr>
                <w:rFonts w:eastAsia="Times New Roman"/>
              </w:rPr>
            </w:pPr>
            <w:hyperlink w:anchor="F215343:Rx:Enabler-CorrectRXAccessforCa" w:history="1">
              <w:r>
                <w:rPr>
                  <w:rStyle w:val="Hyperlink"/>
                  <w:rFonts w:eastAsia="Times New Roman"/>
                </w:rPr>
                <w:t>Appendix B: Failure Catalog</w:t>
              </w:r>
            </w:hyperlink>
          </w:p>
        </w:tc>
      </w:tr>
    </w:tbl>
    <w:p w14:paraId="19E64A00" w14:textId="77777777" w:rsidR="00000000" w:rsidRDefault="00000000">
      <w:pPr>
        <w:pStyle w:val="Heading1"/>
        <w:divId w:val="269555156"/>
        <w:rPr>
          <w:rFonts w:eastAsia="Times New Roman"/>
        </w:rPr>
      </w:pPr>
      <w:r>
        <w:rPr>
          <w:rFonts w:eastAsia="Times New Roman"/>
        </w:rPr>
        <w:t>Discovery</w:t>
      </w:r>
    </w:p>
    <w:p w14:paraId="32B1982D" w14:textId="77777777" w:rsidR="00000000" w:rsidRDefault="00000000">
      <w:pPr>
        <w:pStyle w:val="NormalWeb"/>
        <w:divId w:val="269555156"/>
      </w:pPr>
      <w:r>
        <w:t>End</w:t>
      </w:r>
      <w:r>
        <w:noBreakHyphen/>
        <w:t>to</w:t>
      </w:r>
      <w:r>
        <w:noBreakHyphen/>
        <w:t>end prescription management touches multiple services and rules. The discovery synthesized the following dependencies, implications, and constraints that must be addressed uniformly to avoid inconsistent behavior:</w:t>
      </w:r>
    </w:p>
    <w:p w14:paraId="6227B656" w14:textId="77777777" w:rsidR="00000000" w:rsidRDefault="00000000">
      <w:pPr>
        <w:pStyle w:val="NormalWeb"/>
        <w:divId w:val="269555156"/>
      </w:pPr>
      <w:r>
        <w:t>1) Data &amp; Authorization Dependencies:</w:t>
      </w:r>
    </w:p>
    <w:p w14:paraId="288ADFBB" w14:textId="77777777" w:rsidR="00000000" w:rsidRDefault="00000000">
      <w:pPr>
        <w:pStyle w:val="NormalWeb"/>
        <w:numPr>
          <w:ilvl w:val="0"/>
          <w:numId w:val="2"/>
        </w:numPr>
        <w:divId w:val="269555156"/>
      </w:pPr>
      <w:r>
        <w:t>CVS Auth (patient profile) issues a token used by Aetna to call CVS backends.</w:t>
      </w:r>
    </w:p>
    <w:p w14:paraId="72B5BE48" w14:textId="77777777" w:rsidR="00000000" w:rsidRDefault="00000000">
      <w:pPr>
        <w:pStyle w:val="NormalWeb"/>
        <w:numPr>
          <w:ilvl w:val="0"/>
          <w:numId w:val="2"/>
        </w:numPr>
        <w:divId w:val="269555156"/>
      </w:pPr>
      <w:r>
        <w:t>Consolidated Claims (/getClaimsHistory) returns all visible plan</w:t>
      </w:r>
      <w:r>
        <w:noBreakHyphen/>
        <w:t>member claims for the authenticated member.</w:t>
      </w:r>
    </w:p>
    <w:p w14:paraId="4151B695" w14:textId="77777777" w:rsidR="00000000" w:rsidRDefault="00000000">
      <w:pPr>
        <w:pStyle w:val="NormalWeb"/>
        <w:numPr>
          <w:ilvl w:val="0"/>
          <w:numId w:val="2"/>
        </w:numPr>
        <w:divId w:val="269555156"/>
      </w:pPr>
      <w:r>
        <w:t>Core Proxy (/userauthorizations) and Member Profile (/familyaccessrules) supply authorization and dependent visibility.</w:t>
      </w:r>
    </w:p>
    <w:p w14:paraId="76D657A7" w14:textId="77777777" w:rsidR="00000000" w:rsidRDefault="00000000">
      <w:pPr>
        <w:pStyle w:val="NormalWeb"/>
        <w:numPr>
          <w:ilvl w:val="0"/>
          <w:numId w:val="2"/>
        </w:numPr>
        <w:divId w:val="269555156"/>
      </w:pPr>
      <w:r>
        <w:t>UAF privacy checks further restrict access (e.g., HIPAA privacy restrictions, sensitive medications).</w:t>
      </w:r>
    </w:p>
    <w:p w14:paraId="17EDA698" w14:textId="77777777" w:rsidR="00000000" w:rsidRDefault="00000000">
      <w:pPr>
        <w:pStyle w:val="NormalWeb"/>
        <w:divId w:val="269555156"/>
      </w:pPr>
      <w:r>
        <w:t>2) Filtering &amp; Normalization Dependencies:</w:t>
      </w:r>
    </w:p>
    <w:p w14:paraId="131CD18A" w14:textId="77777777" w:rsidR="00000000" w:rsidRDefault="00000000">
      <w:pPr>
        <w:pStyle w:val="NormalWeb"/>
        <w:numPr>
          <w:ilvl w:val="0"/>
          <w:numId w:val="3"/>
        </w:numPr>
        <w:divId w:val="269555156"/>
      </w:pPr>
      <w:r>
        <w:t>Policy Effective Window Filter uses pharmacy membership effectiveStart/effectiveEnd to bound results.</w:t>
      </w:r>
    </w:p>
    <w:p w14:paraId="539F5713" w14:textId="77777777" w:rsidR="00000000" w:rsidRDefault="00000000">
      <w:pPr>
        <w:pStyle w:val="NormalWeb"/>
        <w:numPr>
          <w:ilvl w:val="0"/>
          <w:numId w:val="3"/>
        </w:numPr>
        <w:divId w:val="269555156"/>
      </w:pPr>
      <w:r>
        <w:t>Request window validation requires startDate and endDate; errors if missing.</w:t>
      </w:r>
    </w:p>
    <w:p w14:paraId="22DC59BB" w14:textId="77777777" w:rsidR="00000000" w:rsidRDefault="00000000">
      <w:pPr>
        <w:pStyle w:val="NormalWeb"/>
        <w:numPr>
          <w:ilvl w:val="0"/>
          <w:numId w:val="3"/>
        </w:numPr>
        <w:divId w:val="269555156"/>
      </w:pPr>
      <w:r>
        <w:t>Deduplicate by uniqueRxId and retain the latest fillDate for list responses.</w:t>
      </w:r>
    </w:p>
    <w:p w14:paraId="7A6B2F00" w14:textId="77777777" w:rsidR="00000000" w:rsidRDefault="00000000">
      <w:pPr>
        <w:pStyle w:val="NormalWeb"/>
        <w:numPr>
          <w:ilvl w:val="0"/>
          <w:numId w:val="3"/>
        </w:numPr>
        <w:divId w:val="269555156"/>
      </w:pPr>
      <w:r>
        <w:t>Final restriction by membershipResourceIds if provided.</w:t>
      </w:r>
    </w:p>
    <w:p w14:paraId="7CF70B8E" w14:textId="77777777" w:rsidR="00000000" w:rsidRDefault="00000000">
      <w:pPr>
        <w:pStyle w:val="NormalWeb"/>
        <w:divId w:val="269555156"/>
      </w:pPr>
      <w:r>
        <w:t>3) Integration Surface Area:</w:t>
      </w:r>
    </w:p>
    <w:p w14:paraId="2C8350D5" w14:textId="77777777" w:rsidR="00000000" w:rsidRDefault="00000000">
      <w:pPr>
        <w:pStyle w:val="NormalWeb"/>
        <w:numPr>
          <w:ilvl w:val="0"/>
          <w:numId w:val="4"/>
        </w:numPr>
        <w:divId w:val="269555156"/>
      </w:pPr>
      <w:r>
        <w:t>Five key integrations (PLP, PDB, PlaceOrder, Ship Consent, i90) depend on consistent claim visibility.</w:t>
      </w:r>
    </w:p>
    <w:p w14:paraId="44C0B3CD" w14:textId="77777777" w:rsidR="00000000" w:rsidRDefault="00000000">
      <w:pPr>
        <w:pStyle w:val="NormalWeb"/>
        <w:numPr>
          <w:ilvl w:val="0"/>
          <w:numId w:val="4"/>
        </w:numPr>
        <w:divId w:val="269555156"/>
      </w:pPr>
      <w:r>
        <w:t>~47 related APIs rely on the same underlying data and rules; front</w:t>
      </w:r>
      <w:r>
        <w:noBreakHyphen/>
        <w:t>end logic cannot diverge.</w:t>
      </w:r>
    </w:p>
    <w:p w14:paraId="2FBE90B2" w14:textId="77777777" w:rsidR="00000000" w:rsidRDefault="00000000">
      <w:pPr>
        <w:pStyle w:val="NormalWeb"/>
        <w:numPr>
          <w:ilvl w:val="0"/>
          <w:numId w:val="4"/>
        </w:numPr>
        <w:divId w:val="269555156"/>
      </w:pPr>
      <w:r>
        <w:t>A crosswalk/mapping layer is required to align identifiers and payloads across systems.</w:t>
      </w:r>
    </w:p>
    <w:p w14:paraId="3CC1D29B" w14:textId="77777777" w:rsidR="00000000" w:rsidRDefault="00000000">
      <w:pPr>
        <w:pStyle w:val="NormalWeb"/>
        <w:divId w:val="269555156"/>
      </w:pPr>
      <w:r>
        <w:t>4) Behavioral Edge Cases to Handle:</w:t>
      </w:r>
    </w:p>
    <w:p w14:paraId="72B96B42" w14:textId="77777777" w:rsidR="00000000" w:rsidRDefault="00000000">
      <w:pPr>
        <w:pStyle w:val="NormalWeb"/>
        <w:numPr>
          <w:ilvl w:val="0"/>
          <w:numId w:val="5"/>
        </w:numPr>
        <w:divId w:val="269555156"/>
      </w:pPr>
      <w:r>
        <w:t>Claims with fillDate before plan effectiveStart: exclude.</w:t>
      </w:r>
    </w:p>
    <w:p w14:paraId="4E54B2D8" w14:textId="77777777" w:rsidR="00000000" w:rsidRDefault="00000000">
      <w:pPr>
        <w:pStyle w:val="NormalWeb"/>
        <w:numPr>
          <w:ilvl w:val="0"/>
          <w:numId w:val="5"/>
        </w:numPr>
        <w:divId w:val="269555156"/>
      </w:pPr>
      <w:r>
        <w:t>Orders/refills that straddle coverage boundaries: exclude or block action if outside window.</w:t>
      </w:r>
    </w:p>
    <w:p w14:paraId="225DE9A7" w14:textId="77777777" w:rsidR="00000000" w:rsidRDefault="00000000">
      <w:pPr>
        <w:pStyle w:val="NormalWeb"/>
        <w:numPr>
          <w:ilvl w:val="0"/>
          <w:numId w:val="5"/>
        </w:numPr>
        <w:divId w:val="269555156"/>
      </w:pPr>
      <w:r>
        <w:t>RefillsLeft = 0 or missing: ensure accurate messaging and no spurious eligibility.</w:t>
      </w:r>
    </w:p>
    <w:p w14:paraId="07D975B3" w14:textId="77777777" w:rsidR="00000000" w:rsidRDefault="00000000">
      <w:pPr>
        <w:pStyle w:val="NormalWeb"/>
        <w:numPr>
          <w:ilvl w:val="0"/>
          <w:numId w:val="5"/>
        </w:numPr>
        <w:divId w:val="269555156"/>
      </w:pPr>
      <w:r>
        <w:t>Attestation off (no integrated carve</w:t>
      </w:r>
      <w:r>
        <w:noBreakHyphen/>
        <w:t>out): present limited, link</w:t>
      </w:r>
      <w:r>
        <w:noBreakHyphen/>
        <w:t>out experience.</w:t>
      </w:r>
    </w:p>
    <w:p w14:paraId="3C851930" w14:textId="77777777" w:rsidR="00000000" w:rsidRDefault="00000000">
      <w:pPr>
        <w:pStyle w:val="NormalWeb"/>
        <w:numPr>
          <w:ilvl w:val="0"/>
          <w:numId w:val="5"/>
        </w:numPr>
        <w:divId w:val="269555156"/>
      </w:pPr>
      <w:r>
        <w:t>Missing dates or invalid ranges: return 400 with actionable error details.</w:t>
      </w:r>
    </w:p>
    <w:p w14:paraId="59241303" w14:textId="77777777" w:rsidR="00000000" w:rsidRDefault="00000000">
      <w:pPr>
        <w:pStyle w:val="NormalWeb"/>
        <w:divId w:val="269555156"/>
      </w:pPr>
      <w:r>
        <w:t>5) Caching, Observability, and Security:</w:t>
      </w:r>
    </w:p>
    <w:p w14:paraId="57FA4C5B" w14:textId="77777777" w:rsidR="00000000" w:rsidRDefault="00000000">
      <w:pPr>
        <w:pStyle w:val="NormalWeb"/>
        <w:numPr>
          <w:ilvl w:val="0"/>
          <w:numId w:val="6"/>
        </w:numPr>
        <w:divId w:val="269555156"/>
      </w:pPr>
      <w:r>
        <w:t>Cache key includes account idSource~idValue, membershipResourceId, startDate, endDate.</w:t>
      </w:r>
    </w:p>
    <w:p w14:paraId="385018F9" w14:textId="77777777" w:rsidR="00000000" w:rsidRDefault="00000000">
      <w:pPr>
        <w:pStyle w:val="NormalWeb"/>
        <w:numPr>
          <w:ilvl w:val="0"/>
          <w:numId w:val="6"/>
        </w:numPr>
        <w:divId w:val="269555156"/>
      </w:pPr>
      <w:r>
        <w:t>Log decision points (authorization, privacy, effective window trimming, dedup) for auditability.</w:t>
      </w:r>
    </w:p>
    <w:p w14:paraId="73DAE118" w14:textId="77777777" w:rsidR="00000000" w:rsidRDefault="00000000">
      <w:pPr>
        <w:pStyle w:val="NormalWeb"/>
        <w:numPr>
          <w:ilvl w:val="0"/>
          <w:numId w:val="6"/>
        </w:numPr>
        <w:divId w:val="269555156"/>
      </w:pPr>
      <w:r>
        <w:t>Enforce HIPAA and PHI handling standards; secure token exchange and storage.</w:t>
      </w:r>
    </w:p>
    <w:p w14:paraId="2EFA515A" w14:textId="77777777" w:rsidR="00000000" w:rsidRDefault="00000000">
      <w:pPr>
        <w:pStyle w:val="Heading1"/>
        <w:divId w:val="269555156"/>
        <w:rPr>
          <w:rFonts w:eastAsia="Times New Roman"/>
        </w:rPr>
      </w:pPr>
      <w:r>
        <w:rPr>
          <w:rFonts w:eastAsia="Times New Roman"/>
        </w:rPr>
        <w:t>Options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000000" w14:paraId="6C862CD7" w14:textId="77777777">
        <w:trPr>
          <w:divId w:val="392239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FB84B" w14:textId="77777777" w:rsidR="00000000" w:rsidRDefault="00000000">
            <w:pPr>
              <w:pStyle w:val="Heading2"/>
              <w:rPr>
                <w:rFonts w:eastAsia="Times New Roman"/>
              </w:rPr>
            </w:pPr>
            <w:r>
              <w:rPr>
                <w:rFonts w:eastAsia="Times New Roman"/>
              </w:rPr>
              <w:t>Option 1: Centralized Eligibility &amp; Display Logic Service</w:t>
            </w:r>
          </w:p>
          <w:p w14:paraId="7A1E03D6" w14:textId="77777777" w:rsidR="00000000" w:rsidRDefault="00000000">
            <w:pPr>
              <w:pStyle w:val="NormalWeb"/>
            </w:pPr>
            <w:r>
              <w:t>Centralize claim visibility rules in a middleware service that evaluates attestation flags, plan effective dates, and carve</w:t>
            </w:r>
            <w:r>
              <w:noBreakHyphen/>
              <w:t>out status before returning data to clients. This ensures consistency across all integrations (PLP, PDB, PlaceOrder, Ship Consent, i90) and eliminates undocumented front</w:t>
            </w:r>
            <w:r>
              <w:noBreakHyphen/>
              <w:t>end logic.</w:t>
            </w:r>
          </w:p>
        </w:tc>
      </w:tr>
    </w:tbl>
    <w:p w14:paraId="727316EF" w14:textId="77777777" w:rsidR="00000000" w:rsidRDefault="00000000">
      <w:pPr>
        <w:pStyle w:val="Heading2"/>
        <w:divId w:val="269555156"/>
        <w:rPr>
          <w:rFonts w:eastAsia="Times New Roman"/>
        </w:rPr>
      </w:pPr>
      <w:r>
        <w:rPr>
          <w:rFonts w:eastAsia="Times New Roman"/>
        </w:rPr>
        <w:t>Option 2: Distributed Logic in Clients</w:t>
      </w:r>
    </w:p>
    <w:p w14:paraId="4443BF24" w14:textId="77777777" w:rsidR="00000000" w:rsidRDefault="00000000">
      <w:pPr>
        <w:pStyle w:val="NormalWeb"/>
        <w:divId w:val="269555156"/>
      </w:pPr>
      <w:r>
        <w:t>Embed a shared validation library in each integration to enforce claim visibility rules locally. This offers independence but risks divergence over time.</w:t>
      </w:r>
    </w:p>
    <w:p w14:paraId="7608ACB4" w14:textId="77777777" w:rsidR="00000000" w:rsidRDefault="00000000">
      <w:pPr>
        <w:pStyle w:val="NormalWeb"/>
        <w:divId w:val="269555156"/>
      </w:pPr>
      <w:r>
        <w:rPr>
          <w:rStyle w:val="Strong"/>
          <w:i/>
          <w:iCs/>
        </w:rPr>
        <w:t>Selected: Option 1 – Centralized service approach for scalability and compliance.</w:t>
      </w:r>
    </w:p>
    <w:p w14:paraId="45D6736C" w14:textId="77777777" w:rsidR="00000000" w:rsidRDefault="00000000">
      <w:pPr>
        <w:pStyle w:val="Heading1"/>
        <w:divId w:val="269555156"/>
        <w:rPr>
          <w:rFonts w:eastAsia="Times New Roman"/>
        </w:rPr>
      </w:pPr>
      <w:r>
        <w:rPr>
          <w:rFonts w:eastAsia="Times New Roman"/>
        </w:rPr>
        <w:t>Solution Sketch</w:t>
      </w:r>
    </w:p>
    <w:p w14:paraId="4F16BDA4" w14:textId="77777777" w:rsidR="00000000" w:rsidRDefault="00000000">
      <w:pPr>
        <w:divId w:val="269555156"/>
        <w:rPr>
          <w:rFonts w:eastAsia="Times New Roman"/>
        </w:rPr>
      </w:pPr>
      <w:r>
        <w:rPr>
          <w:rFonts w:eastAsia="Times New Roman"/>
        </w:rPr>
        <w:fldChar w:fldCharType="begin"/>
      </w:r>
      <w:r>
        <w:rPr>
          <w:rFonts w:eastAsia="Times New Roman"/>
        </w:rPr>
        <w:instrText xml:space="preserve"> INCLUDEPICTURE  \d "C:/0e38affb7064454614486ea642779da16fb8dbb64819846cac2ec7f82d1a2dcb" \* MERGEFORMATINET </w:instrText>
      </w:r>
      <w:r>
        <w:rPr>
          <w:rFonts w:eastAsia="Times New Roman"/>
        </w:rPr>
        <w:fldChar w:fldCharType="separate"/>
      </w:r>
      <w:r w:rsidR="00A84855">
        <w:rPr>
          <w:rFonts w:eastAsia="Times New Roman"/>
          <w:noProof/>
        </w:rPr>
        <w:pict w14:anchorId="1A6D60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68pt;height:218.5pt;mso-width-percent:0;mso-height-percent:0;mso-width-percent:0;mso-height-percent:0">
            <v:imagedata r:id="rId5" r:href="rId6"/>
          </v:shape>
        </w:pict>
      </w:r>
      <w:r>
        <w:rPr>
          <w:rFonts w:eastAsia="Times New Roman"/>
        </w:rPr>
        <w:fldChar w:fldCharType="end"/>
      </w:r>
      <w:r>
        <w:rPr>
          <w:rFonts w:eastAsia="Times New Roman"/>
        </w:rPr>
        <w:fldChar w:fldCharType="begin"/>
      </w:r>
      <w:r>
        <w:rPr>
          <w:rFonts w:eastAsia="Times New Roman"/>
        </w:rPr>
        <w:instrText xml:space="preserve"> INCLUDEPICTURE  \d "C:/0e38affb7064454614486ea642779da16fb8dbb64819846cac2ec7f82d1a2dcb" \* MERGEFORMATINET </w:instrText>
      </w:r>
      <w:r>
        <w:rPr>
          <w:rFonts w:eastAsia="Times New Roman"/>
        </w:rPr>
        <w:fldChar w:fldCharType="separate"/>
      </w:r>
      <w:r w:rsidR="00A84855">
        <w:rPr>
          <w:rFonts w:eastAsia="Times New Roman"/>
          <w:noProof/>
        </w:rPr>
        <w:pict w14:anchorId="741B94D0">
          <v:shape id="_x0000_i1026" type="#_x0000_t75" alt="" style="width:468pt;height:218.5pt;mso-width-percent:0;mso-height-percent:0;mso-width-percent:0;mso-height-percent:0">
            <v:imagedata r:id="rId5" r:href="rId7"/>
          </v:shape>
        </w:pict>
      </w:r>
      <w:r>
        <w:rPr>
          <w:rFonts w:eastAsia="Times New Roman"/>
        </w:rPr>
        <w:fldChar w:fldCharType="end"/>
      </w:r>
    </w:p>
    <w:p w14:paraId="36761A64" w14:textId="77777777" w:rsidR="00000000" w:rsidRDefault="00000000">
      <w:pPr>
        <w:pStyle w:val="NormalWeb"/>
        <w:divId w:val="269555156"/>
      </w:pPr>
      <w:r>
        <w:t>The following diagram illustrates the updated Prescription List Flow with Effective Date Policy Filtering applied. It replaces the previous orchestration placeholder and demonstrates where effective date filtering is enforced.</w:t>
      </w:r>
    </w:p>
    <w:p w14:paraId="6BDF31B0" w14:textId="77777777" w:rsidR="00000000" w:rsidRDefault="00000000">
      <w:pPr>
        <w:divId w:val="269555156"/>
        <w:rPr>
          <w:rFonts w:eastAsia="Times New Roman"/>
        </w:rPr>
      </w:pPr>
      <w:r>
        <w:rPr>
          <w:rFonts w:eastAsia="Times New Roman"/>
        </w:rPr>
        <w:fldChar w:fldCharType="begin"/>
      </w:r>
      <w:r>
        <w:rPr>
          <w:rFonts w:eastAsia="Times New Roman"/>
        </w:rPr>
        <w:instrText xml:space="preserve"> INCLUDEPICTURE  \d "C:/fa874b0ceb06cbb2537beceeaaf66c7dd6089c2087c6f93fad308e3daefb4f39" \* MERGEFORMATINET </w:instrText>
      </w:r>
      <w:r>
        <w:rPr>
          <w:rFonts w:eastAsia="Times New Roman"/>
        </w:rPr>
        <w:fldChar w:fldCharType="separate"/>
      </w:r>
      <w:r w:rsidR="00A84855">
        <w:rPr>
          <w:rFonts w:eastAsia="Times New Roman"/>
          <w:noProof/>
        </w:rPr>
        <w:pict w14:anchorId="77E821F3">
          <v:shape id="_x0000_i1025" type="#_x0000_t75" alt="" style="width:468pt;height:302.25pt;mso-width-percent:0;mso-height-percent:0;mso-width-percent:0;mso-height-percent:0">
            <v:imagedata r:id="rId8" r:href="rId9"/>
          </v:shape>
        </w:pict>
      </w:r>
      <w:r>
        <w:rPr>
          <w:rFonts w:eastAsia="Times New Roman"/>
        </w:rPr>
        <w:fldChar w:fldCharType="end"/>
      </w:r>
    </w:p>
    <w:p w14:paraId="6C821217" w14:textId="77777777" w:rsidR="00000000" w:rsidRDefault="00000000">
      <w:pPr>
        <w:pStyle w:val="Heading1"/>
        <w:divId w:val="269555156"/>
        <w:rPr>
          <w:rFonts w:eastAsia="Times New Roman"/>
        </w:rPr>
      </w:pPr>
      <w:r>
        <w:rPr>
          <w:rFonts w:eastAsia="Times New Roman"/>
        </w:rPr>
        <w:t>API (OpenAPI)</w:t>
      </w:r>
    </w:p>
    <w:p w14:paraId="54FCDE70" w14:textId="77777777" w:rsidR="00000000" w:rsidRDefault="00000000">
      <w:pPr>
        <w:pStyle w:val="NormalWeb"/>
        <w:divId w:val="883909507"/>
      </w:pPr>
      <w:r>
        <w:t>Effective Date Filter API</w:t>
      </w:r>
    </w:p>
    <w:p w14:paraId="03EE3FB0" w14:textId="77777777" w:rsidR="00000000" w:rsidRDefault="00000000">
      <w:pPr>
        <w:pStyle w:val="NormalWeb"/>
        <w:divId w:val="1936355364"/>
      </w:pPr>
      <w:hyperlink r:id="rId10" w:history="1">
        <w:r>
          <w:rPr>
            <w:rStyle w:val="Hyperlink"/>
          </w:rPr>
          <w:t>https://apiforge.cvshealth.com/apis/editor/Microservices/ah-prescription-effective-date-management/0.0.2</w:t>
        </w:r>
      </w:hyperlink>
    </w:p>
    <w:p w14:paraId="660E03F9" w14:textId="77777777" w:rsidR="00000000" w:rsidRDefault="00000000">
      <w:pPr>
        <w:pStyle w:val="Heading3"/>
        <w:divId w:val="742526489"/>
        <w:rPr>
          <w:rFonts w:eastAsia="Times New Roman"/>
        </w:rPr>
      </w:pPr>
      <w:r>
        <w:rPr>
          <w:rFonts w:eastAsia="Times New Roman"/>
        </w:rPr>
        <w:t>Existing APIs</w:t>
      </w:r>
    </w:p>
    <w:p w14:paraId="42BB5AC6" w14:textId="77777777" w:rsidR="00000000" w:rsidRDefault="00000000">
      <w:pPr>
        <w:pStyle w:val="NormalWeb"/>
        <w:divId w:val="400176067"/>
      </w:pPr>
      <w:r>
        <w:t>Consolidated Claims</w:t>
      </w:r>
    </w:p>
    <w:p w14:paraId="28962650" w14:textId="77777777" w:rsidR="00000000" w:rsidRDefault="00000000">
      <w:pPr>
        <w:pStyle w:val="NormalWeb"/>
        <w:divId w:val="1140922925"/>
      </w:pPr>
      <w:hyperlink r:id="rId11" w:history="1">
        <w:r>
          <w:rPr>
            <w:rStyle w:val="Hyperlink"/>
          </w:rPr>
          <w:t>https://apiforge.cvshealth.com/apis/editor/Gateway-Specs/ateieheadermembershipsconsolidatedclaims-v3/3.0.2</w:t>
        </w:r>
      </w:hyperlink>
    </w:p>
    <w:p w14:paraId="23489060" w14:textId="77777777" w:rsidR="00000000" w:rsidRDefault="00000000">
      <w:pPr>
        <w:pStyle w:val="NormalWeb"/>
        <w:divId w:val="1105855251"/>
      </w:pPr>
      <w:r>
        <w:t>Consolidated Claims</w:t>
      </w:r>
    </w:p>
    <w:p w14:paraId="31D76707" w14:textId="77777777" w:rsidR="00000000" w:rsidRDefault="00000000">
      <w:pPr>
        <w:pStyle w:val="Heading1"/>
        <w:divId w:val="1105855251"/>
        <w:rPr>
          <w:rFonts w:eastAsia="Times New Roman"/>
        </w:rPr>
      </w:pPr>
      <w:r>
        <w:rPr>
          <w:rFonts w:eastAsia="Times New Roman"/>
        </w:rPr>
        <w:t>Service Logic</w:t>
      </w:r>
    </w:p>
    <w:p w14:paraId="2F983B34" w14:textId="77777777" w:rsidR="00000000" w:rsidRDefault="00000000">
      <w:pPr>
        <w:pStyle w:val="NormalWeb"/>
        <w:divId w:val="1105855251"/>
      </w:pPr>
      <w:r>
        <w:t>The centralized eligibility service enforces claim visibility rules in this order:</w:t>
      </w:r>
    </w:p>
    <w:p w14:paraId="7E24148D" w14:textId="77777777" w:rsidR="00000000" w:rsidRDefault="00000000">
      <w:pPr>
        <w:pStyle w:val="NormalWeb"/>
        <w:numPr>
          <w:ilvl w:val="0"/>
          <w:numId w:val="7"/>
        </w:numPr>
        <w:divId w:val="1105855251"/>
      </w:pPr>
      <w:r>
        <w:t>Validate attestation (CVSRxCarveOut) and integration state.</w:t>
      </w:r>
    </w:p>
    <w:p w14:paraId="49355D2F" w14:textId="77777777" w:rsidR="00000000" w:rsidRDefault="00000000">
      <w:pPr>
        <w:pStyle w:val="NormalWeb"/>
        <w:numPr>
          <w:ilvl w:val="0"/>
          <w:numId w:val="7"/>
        </w:numPr>
        <w:divId w:val="1105855251"/>
      </w:pPr>
      <w:r>
        <w:t>Retrieve CVS token (patient profile), authorizations, family access rules, and privacy entitlements.</w:t>
      </w:r>
    </w:p>
    <w:p w14:paraId="1F44A693" w14:textId="77777777" w:rsidR="00000000" w:rsidRDefault="00000000">
      <w:pPr>
        <w:pStyle w:val="NormalWeb"/>
        <w:numPr>
          <w:ilvl w:val="0"/>
          <w:numId w:val="7"/>
        </w:numPr>
        <w:divId w:val="1105855251"/>
      </w:pPr>
      <w:r>
        <w:t>Fetch claims and normalize; deduplicate by uniqueRxId keeping the latest fillDate.</w:t>
      </w:r>
    </w:p>
    <w:p w14:paraId="27B7085B" w14:textId="77777777" w:rsidR="00000000" w:rsidRDefault="00000000">
      <w:pPr>
        <w:pStyle w:val="NormalWeb"/>
        <w:numPr>
          <w:ilvl w:val="0"/>
          <w:numId w:val="7"/>
        </w:numPr>
        <w:divId w:val="1105855251"/>
      </w:pPr>
      <w:r>
        <w:t>Apply Policy Effective Window Filter using pharmacy membership effective dates ∩ request window.</w:t>
      </w:r>
    </w:p>
    <w:p w14:paraId="33C85251" w14:textId="77777777" w:rsidR="00000000" w:rsidRDefault="00000000">
      <w:pPr>
        <w:pStyle w:val="NormalWeb"/>
        <w:numPr>
          <w:ilvl w:val="0"/>
          <w:numId w:val="7"/>
        </w:numPr>
        <w:divId w:val="1105855251"/>
      </w:pPr>
      <w:r>
        <w:t>Apply family access/UAF privacy restrictions.</w:t>
      </w:r>
    </w:p>
    <w:p w14:paraId="270ABD4D" w14:textId="77777777" w:rsidR="00000000" w:rsidRDefault="00000000">
      <w:pPr>
        <w:pStyle w:val="NormalWeb"/>
        <w:numPr>
          <w:ilvl w:val="0"/>
          <w:numId w:val="7"/>
        </w:numPr>
        <w:divId w:val="1105855251"/>
      </w:pPr>
      <w:r>
        <w:t>Restrict by membershipResourceIds if provided and return mapped responses.</w:t>
      </w:r>
    </w:p>
    <w:p w14:paraId="620CFE93" w14:textId="77777777" w:rsidR="00000000" w:rsidRDefault="00000000">
      <w:pPr>
        <w:pStyle w:val="Heading1"/>
        <w:divId w:val="1105855251"/>
        <w:rPr>
          <w:rFonts w:eastAsia="Times New Roman"/>
        </w:rPr>
      </w:pPr>
      <w:r>
        <w:rPr>
          <w:rFonts w:eastAsia="Times New Roman"/>
        </w:rPr>
        <w:t>Services</w:t>
      </w:r>
    </w:p>
    <w:p w14:paraId="278F31CF" w14:textId="77777777" w:rsidR="00000000" w:rsidRDefault="00000000">
      <w:pPr>
        <w:pStyle w:val="NormalWeb"/>
        <w:numPr>
          <w:ilvl w:val="0"/>
          <w:numId w:val="8"/>
        </w:numPr>
        <w:divId w:val="1105855251"/>
      </w:pPr>
      <w:r>
        <w:t>CVS Auth Service (patient profile token)</w:t>
      </w:r>
    </w:p>
    <w:p w14:paraId="3B7694F6" w14:textId="77777777" w:rsidR="00000000" w:rsidRDefault="00000000">
      <w:pPr>
        <w:pStyle w:val="NormalWeb"/>
        <w:numPr>
          <w:ilvl w:val="0"/>
          <w:numId w:val="8"/>
        </w:numPr>
        <w:divId w:val="1105855251"/>
      </w:pPr>
      <w:r>
        <w:t>CVS Consolidated Claims Service (GET /hcb/v3/memberships/{id}/consolidatedclaims)</w:t>
      </w:r>
    </w:p>
    <w:p w14:paraId="4F3D7523" w14:textId="77777777" w:rsidR="00000000" w:rsidRDefault="00000000">
      <w:pPr>
        <w:pStyle w:val="NormalWeb"/>
        <w:numPr>
          <w:ilvl w:val="0"/>
          <w:numId w:val="8"/>
        </w:numPr>
        <w:divId w:val="1105855251"/>
      </w:pPr>
      <w:r>
        <w:t>Prescription List Service (POST /prescriptions/search; GET /prescriptions/detail)</w:t>
      </w:r>
    </w:p>
    <w:p w14:paraId="03C39C68" w14:textId="77777777" w:rsidR="00000000" w:rsidRDefault="00000000">
      <w:pPr>
        <w:pStyle w:val="NormalWeb"/>
        <w:numPr>
          <w:ilvl w:val="0"/>
          <w:numId w:val="8"/>
        </w:numPr>
        <w:divId w:val="1105855251"/>
      </w:pPr>
      <w:r>
        <w:t>Order &amp; Refill Service</w:t>
      </w:r>
    </w:p>
    <w:p w14:paraId="0253E959" w14:textId="77777777" w:rsidR="00000000" w:rsidRDefault="00000000">
      <w:pPr>
        <w:pStyle w:val="NormalWeb"/>
        <w:numPr>
          <w:ilvl w:val="0"/>
          <w:numId w:val="8"/>
        </w:numPr>
        <w:divId w:val="1105855251"/>
      </w:pPr>
      <w:r>
        <w:t>Core Proxy (/userauthorizations)</w:t>
      </w:r>
    </w:p>
    <w:p w14:paraId="682BAB36" w14:textId="77777777" w:rsidR="00000000" w:rsidRDefault="00000000">
      <w:pPr>
        <w:pStyle w:val="NormalWeb"/>
        <w:numPr>
          <w:ilvl w:val="0"/>
          <w:numId w:val="8"/>
        </w:numPr>
        <w:divId w:val="1105855251"/>
      </w:pPr>
      <w:r>
        <w:t>Member Profile (/familyaccessrules)</w:t>
      </w:r>
    </w:p>
    <w:p w14:paraId="6E541314" w14:textId="77777777" w:rsidR="00000000" w:rsidRDefault="00000000">
      <w:pPr>
        <w:pStyle w:val="NormalWeb"/>
        <w:numPr>
          <w:ilvl w:val="0"/>
          <w:numId w:val="8"/>
        </w:numPr>
        <w:divId w:val="1105855251"/>
      </w:pPr>
      <w:r>
        <w:t>UAF (privacy)</w:t>
      </w:r>
    </w:p>
    <w:p w14:paraId="2A6CDCA7" w14:textId="77777777" w:rsidR="00000000" w:rsidRDefault="00000000">
      <w:pPr>
        <w:pStyle w:val="NormalWeb"/>
        <w:numPr>
          <w:ilvl w:val="0"/>
          <w:numId w:val="8"/>
        </w:numPr>
        <w:divId w:val="1105855251"/>
      </w:pPr>
      <w:r>
        <w:t>Centralized Eligibility Middleware (Effective Date &amp; Attestation Filtering)</w:t>
      </w:r>
    </w:p>
    <w:p w14:paraId="2D59CC35" w14:textId="77777777" w:rsidR="00000000" w:rsidRDefault="00000000">
      <w:pPr>
        <w:pStyle w:val="Heading1"/>
        <w:divId w:val="1105855251"/>
        <w:rPr>
          <w:rFonts w:eastAsia="Times New Roman"/>
        </w:rPr>
      </w:pPr>
      <w:r>
        <w:rPr>
          <w:rFonts w:eastAsia="Times New Roman"/>
        </w:rPr>
        <w:t>Non-Functional Requirements (NFR)</w:t>
      </w:r>
    </w:p>
    <w:p w14:paraId="68FBE96A" w14:textId="77777777" w:rsidR="00000000" w:rsidRDefault="00000000">
      <w:pPr>
        <w:pStyle w:val="NormalWeb"/>
        <w:divId w:val="1105855251"/>
      </w:pPr>
      <w:r>
        <w:t>SLOs (Pharmacy Service v1):</w:t>
      </w:r>
    </w:p>
    <w:p w14:paraId="23367162" w14:textId="77777777" w:rsidR="00000000" w:rsidRDefault="00000000">
      <w:pPr>
        <w:pStyle w:val="NormalWeb"/>
        <w:numPr>
          <w:ilvl w:val="0"/>
          <w:numId w:val="9"/>
        </w:numPr>
        <w:divId w:val="1105855251"/>
      </w:pPr>
      <w:r>
        <w:t>Latency: P95 ≤ 300 ms (list), ≤ 250 ms (detail), ≤ 300 ms (evaluate).</w:t>
      </w:r>
    </w:p>
    <w:p w14:paraId="7AA88953" w14:textId="77777777" w:rsidR="00000000" w:rsidRDefault="00000000">
      <w:pPr>
        <w:pStyle w:val="NormalWeb"/>
        <w:numPr>
          <w:ilvl w:val="0"/>
          <w:numId w:val="9"/>
        </w:numPr>
        <w:divId w:val="1105855251"/>
      </w:pPr>
      <w:r>
        <w:t>Availability: 99.9% monthly; error budget 43m/month.</w:t>
      </w:r>
    </w:p>
    <w:p w14:paraId="2EA9355B" w14:textId="77777777" w:rsidR="00000000" w:rsidRDefault="00000000">
      <w:pPr>
        <w:pStyle w:val="NormalWeb"/>
        <w:numPr>
          <w:ilvl w:val="0"/>
          <w:numId w:val="9"/>
        </w:numPr>
        <w:divId w:val="1105855251"/>
      </w:pPr>
      <w:r>
        <w:t>Partial rate baseline (list): ≤ 25% in steady state; investigate spikes.</w:t>
      </w:r>
    </w:p>
    <w:p w14:paraId="2C70B5CF" w14:textId="77777777" w:rsidR="00000000" w:rsidRDefault="00000000">
      <w:pPr>
        <w:pStyle w:val="NormalWeb"/>
        <w:numPr>
          <w:ilvl w:val="0"/>
          <w:numId w:val="9"/>
        </w:numPr>
        <w:divId w:val="1105855251"/>
      </w:pPr>
      <w:r>
        <w:t>Timeout policy: upstream dependency timeouts at 3s; circuit-breaker after 5 consecutive timeouts.</w:t>
      </w:r>
    </w:p>
    <w:p w14:paraId="7AFB8031" w14:textId="77777777" w:rsidR="00000000" w:rsidRDefault="00000000">
      <w:pPr>
        <w:pStyle w:val="NormalWeb"/>
        <w:divId w:val="1105855251"/>
      </w:pPr>
      <w:r>
        <w:rPr>
          <w:rStyle w:val="Emphasis"/>
        </w:rPr>
        <w:t>Performance: Response ≤ 200ms under normal load.</w:t>
      </w:r>
    </w:p>
    <w:p w14:paraId="1D71C845" w14:textId="77777777" w:rsidR="00000000" w:rsidRDefault="00000000">
      <w:pPr>
        <w:pStyle w:val="NormalWeb"/>
        <w:divId w:val="1105855251"/>
      </w:pPr>
      <w:r>
        <w:rPr>
          <w:rStyle w:val="Emphasis"/>
        </w:rPr>
        <w:t>Scalability: Support ~47 APIs and five key integrations.</w:t>
      </w:r>
    </w:p>
    <w:p w14:paraId="311CCB45" w14:textId="77777777" w:rsidR="00000000" w:rsidRDefault="00000000">
      <w:pPr>
        <w:pStyle w:val="NormalWeb"/>
        <w:divId w:val="1105855251"/>
      </w:pPr>
      <w:r>
        <w:rPr>
          <w:rStyle w:val="Emphasis"/>
        </w:rPr>
        <w:t>Caching: Use deterministic cache keys and TTL aligned with CVS freshness.</w:t>
      </w:r>
    </w:p>
    <w:p w14:paraId="38AEE57E" w14:textId="77777777" w:rsidR="00000000" w:rsidRDefault="00000000">
      <w:pPr>
        <w:pStyle w:val="NormalWeb"/>
        <w:divId w:val="1105855251"/>
      </w:pPr>
      <w:r>
        <w:rPr>
          <w:rStyle w:val="Emphasis"/>
        </w:rPr>
        <w:t>Observability: Emit metrics and traces for cache hits, trims by window, privacy filters, and dedup.</w:t>
      </w:r>
    </w:p>
    <w:p w14:paraId="28A6DAEE" w14:textId="77777777" w:rsidR="00000000" w:rsidRDefault="00000000">
      <w:pPr>
        <w:pStyle w:val="NormalWeb"/>
        <w:divId w:val="1105855251"/>
      </w:pPr>
      <w:r>
        <w:rPr>
          <w:rStyle w:val="Emphasis"/>
        </w:rPr>
        <w:t>Reliability: Graceful degradation when dependencies are unavailable.</w:t>
      </w:r>
    </w:p>
    <w:p w14:paraId="2429B33B" w14:textId="77777777" w:rsidR="00000000" w:rsidRDefault="00000000">
      <w:pPr>
        <w:pStyle w:val="NormalWeb"/>
        <w:divId w:val="1105855251"/>
      </w:pPr>
      <w:r>
        <w:rPr>
          <w:rStyle w:val="Emphasis"/>
        </w:rPr>
        <w:t>Required metrics:</w:t>
      </w:r>
    </w:p>
    <w:p w14:paraId="6ECD9EF2" w14:textId="77777777" w:rsidR="00000000" w:rsidRDefault="00000000">
      <w:pPr>
        <w:pStyle w:val="NormalWeb"/>
        <w:numPr>
          <w:ilvl w:val="0"/>
          <w:numId w:val="10"/>
        </w:numPr>
        <w:divId w:val="1105855251"/>
      </w:pPr>
      <w:r>
        <w:t>requests_total{endpoint,method}</w:t>
      </w:r>
    </w:p>
    <w:p w14:paraId="615792D0" w14:textId="77777777" w:rsidR="00000000" w:rsidRDefault="00000000">
      <w:pPr>
        <w:pStyle w:val="NormalWeb"/>
        <w:numPr>
          <w:ilvl w:val="0"/>
          <w:numId w:val="10"/>
        </w:numPr>
        <w:divId w:val="1105855251"/>
      </w:pPr>
      <w:r>
        <w:t>trimmed_by_effective_window_total</w:t>
      </w:r>
    </w:p>
    <w:p w14:paraId="77A81ACA" w14:textId="77777777" w:rsidR="00000000" w:rsidRDefault="00000000">
      <w:pPr>
        <w:pStyle w:val="NormalWeb"/>
        <w:numPr>
          <w:ilvl w:val="0"/>
          <w:numId w:val="10"/>
        </w:numPr>
        <w:divId w:val="1105855251"/>
      </w:pPr>
      <w:r>
        <w:t>hidden_by_privacy_total, hidden_by_family_total</w:t>
      </w:r>
    </w:p>
    <w:p w14:paraId="0718A070" w14:textId="77777777" w:rsidR="00000000" w:rsidRDefault="00000000">
      <w:pPr>
        <w:pStyle w:val="NormalWeb"/>
        <w:numPr>
          <w:ilvl w:val="0"/>
          <w:numId w:val="10"/>
        </w:numPr>
        <w:divId w:val="1105855251"/>
      </w:pPr>
      <w:r>
        <w:t>deduplicated_total</w:t>
      </w:r>
    </w:p>
    <w:p w14:paraId="56CF8F20" w14:textId="77777777" w:rsidR="00000000" w:rsidRDefault="00000000">
      <w:pPr>
        <w:pStyle w:val="NormalWeb"/>
        <w:numPr>
          <w:ilvl w:val="0"/>
          <w:numId w:val="10"/>
        </w:numPr>
        <w:divId w:val="1105855251"/>
      </w:pPr>
      <w:r>
        <w:t>upstream_latency_ms{dependency} (histogram)</w:t>
      </w:r>
    </w:p>
    <w:p w14:paraId="73B29F6E" w14:textId="77777777" w:rsidR="00000000" w:rsidRDefault="00000000">
      <w:pPr>
        <w:pStyle w:val="NormalWeb"/>
        <w:numPr>
          <w:ilvl w:val="0"/>
          <w:numId w:val="10"/>
        </w:numPr>
        <w:divId w:val="1105855251"/>
      </w:pPr>
      <w:r>
        <w:t>end_to_end_latency_ms (histogram)</w:t>
      </w:r>
    </w:p>
    <w:p w14:paraId="269B32E0" w14:textId="77777777" w:rsidR="00000000" w:rsidRDefault="00000000">
      <w:pPr>
        <w:pStyle w:val="NormalWeb"/>
        <w:numPr>
          <w:ilvl w:val="0"/>
          <w:numId w:val="10"/>
        </w:numPr>
        <w:divId w:val="1105855251"/>
      </w:pPr>
      <w:r>
        <w:t>Traces/Logs:</w:t>
      </w:r>
    </w:p>
    <w:p w14:paraId="2AFB9537" w14:textId="77777777" w:rsidR="00000000" w:rsidRDefault="00000000">
      <w:pPr>
        <w:pStyle w:val="NormalWeb"/>
        <w:numPr>
          <w:ilvl w:val="0"/>
          <w:numId w:val="10"/>
        </w:numPr>
        <w:divId w:val="1105855251"/>
      </w:pPr>
      <w:r>
        <w:t>CorrelationId (EIE transaction id) on every hop</w:t>
      </w:r>
    </w:p>
    <w:p w14:paraId="109830A8" w14:textId="77777777" w:rsidR="00000000" w:rsidRDefault="00000000">
      <w:pPr>
        <w:pStyle w:val="NormalWeb"/>
        <w:numPr>
          <w:ilvl w:val="0"/>
          <w:numId w:val="10"/>
        </w:numPr>
        <w:divId w:val="1105855251"/>
      </w:pPr>
      <w:r>
        <w:t>Decision logs at INFO with reasons and counts</w:t>
      </w:r>
    </w:p>
    <w:p w14:paraId="398F500F" w14:textId="77777777" w:rsidR="00000000" w:rsidRDefault="00000000">
      <w:pPr>
        <w:pStyle w:val="NormalWeb"/>
        <w:numPr>
          <w:ilvl w:val="0"/>
          <w:numId w:val="10"/>
        </w:numPr>
        <w:divId w:val="1105855251"/>
      </w:pPr>
      <w:r>
        <w:t>Error envelopes with additional_data.failure_id and diagnostics</w:t>
      </w:r>
    </w:p>
    <w:p w14:paraId="49FF1DAD" w14:textId="77777777" w:rsidR="00000000" w:rsidRDefault="00000000">
      <w:pPr>
        <w:pStyle w:val="Heading1"/>
        <w:divId w:val="1105855251"/>
        <w:rPr>
          <w:rFonts w:eastAsia="Times New Roman"/>
        </w:rPr>
      </w:pPr>
      <w:r>
        <w:rPr>
          <w:rFonts w:eastAsia="Times New Roman"/>
        </w:rPr>
        <w:t>Observability (Metrics, Traces, Logs)</w:t>
      </w:r>
    </w:p>
    <w:p w14:paraId="5B224199" w14:textId="77777777" w:rsidR="00000000" w:rsidRDefault="00000000">
      <w:pPr>
        <w:pStyle w:val="Heading1"/>
        <w:divId w:val="1105855251"/>
        <w:rPr>
          <w:rFonts w:eastAsia="Times New Roman"/>
        </w:rPr>
      </w:pPr>
      <w:r>
        <w:rPr>
          <w:rFonts w:eastAsia="Times New Roman"/>
        </w:rPr>
        <w:t>Scenarios</w:t>
      </w:r>
    </w:p>
    <w:p w14:paraId="4C3B7CEC" w14:textId="77777777" w:rsidR="00000000" w:rsidRDefault="00000000">
      <w:pPr>
        <w:pStyle w:val="Heading3"/>
        <w:divId w:val="1105855251"/>
        <w:rPr>
          <w:rFonts w:eastAsia="Times New Roman"/>
        </w:rPr>
      </w:pPr>
      <w:r>
        <w:rPr>
          <w:rFonts w:eastAsia="Times New Roman"/>
        </w:rPr>
        <w:t>Mode A Scenario — PLP list for Aetna-covered window (fetch-and-filter)</w:t>
      </w:r>
    </w:p>
    <w:p w14:paraId="21344A9E" w14:textId="77777777" w:rsidR="00000000" w:rsidRDefault="00000000">
      <w:pPr>
        <w:pStyle w:val="NormalWeb"/>
        <w:divId w:val="1105855251"/>
      </w:pPr>
      <w:r>
        <w:t>Client: Aetna Health PLP</w:t>
      </w:r>
    </w:p>
    <w:p w14:paraId="6E1F63EA" w14:textId="77777777" w:rsidR="00000000" w:rsidRDefault="00000000">
      <w:pPr>
        <w:pStyle w:val="NormalWeb"/>
        <w:divId w:val="1105855251"/>
      </w:pPr>
      <w:r>
        <w:t xml:space="preserve">Call: </w:t>
      </w:r>
      <w:r>
        <w:rPr>
          <w:rStyle w:val="Emphasis"/>
        </w:rPr>
        <w:t>POST /v1/prescriptions/search?startDate=2019-01-01&amp;endDate=2019-12-31</w:t>
      </w:r>
    </w:p>
    <w:p w14:paraId="45490404" w14:textId="77777777" w:rsidR="00000000" w:rsidRDefault="00000000">
      <w:pPr>
        <w:pStyle w:val="NormalWeb"/>
        <w:divId w:val="1105855251"/>
      </w:pPr>
      <w:r>
        <w:t>Body:</w:t>
      </w:r>
    </w:p>
    <w:p w14:paraId="1D2BD89C" w14:textId="77777777" w:rsidR="00000000" w:rsidRDefault="00000000">
      <w:pPr>
        <w:pStyle w:val="HTMLPreformatted"/>
        <w:divId w:val="1183397489"/>
      </w:pPr>
      <w:r>
        <w:t>{</w:t>
      </w:r>
    </w:p>
    <w:p w14:paraId="36219344" w14:textId="77777777" w:rsidR="00000000" w:rsidRDefault="00000000">
      <w:pPr>
        <w:pStyle w:val="HTMLPreformatted"/>
        <w:divId w:val="1183397489"/>
      </w:pPr>
      <w:r>
        <w:t xml:space="preserve">    "membershipResourceIds": ["5~263801696+31+1+20180101+788678+C+3"],</w:t>
      </w:r>
    </w:p>
    <w:p w14:paraId="411B7331" w14:textId="77777777" w:rsidR="00000000" w:rsidRDefault="00000000">
      <w:pPr>
        <w:pStyle w:val="HTMLPreformatted"/>
        <w:divId w:val="1183397489"/>
      </w:pPr>
      <w:r>
        <w:t xml:space="preserve">     "options": {"applyPrivacy": true, "applyFamilyAccess": true, "applyDeduplication": true, "requireAttestation": true}</w:t>
      </w:r>
    </w:p>
    <w:p w14:paraId="551EF052" w14:textId="77777777" w:rsidR="00000000" w:rsidRDefault="00000000">
      <w:pPr>
        <w:pStyle w:val="HTMLPreformatted"/>
        <w:divId w:val="1183397489"/>
      </w:pPr>
      <w:r>
        <w:t>}</w:t>
      </w:r>
    </w:p>
    <w:p w14:paraId="1EF66B9C" w14:textId="77777777" w:rsidR="00000000" w:rsidRDefault="00000000">
      <w:pPr>
        <w:pStyle w:val="NormalWeb"/>
        <w:divId w:val="1105855251"/>
      </w:pPr>
      <w:r>
        <w:t>Outcome: returns eligible prescriptions (deduped) for in-window fills; out-of-window claims are excluded and, if any exist, are listed in additional_data.partial_failures[] with failure_id=CLAIM_OUTSIDE_EFFECTIVE_WINDOW.</w:t>
      </w:r>
    </w:p>
    <w:p w14:paraId="6E8AEFC6" w14:textId="77777777" w:rsidR="00000000" w:rsidRDefault="00000000">
      <w:pPr>
        <w:pStyle w:val="Heading3"/>
        <w:divId w:val="1105855251"/>
        <w:rPr>
          <w:rFonts w:eastAsia="Times New Roman"/>
        </w:rPr>
      </w:pPr>
      <w:r>
        <w:rPr>
          <w:rFonts w:eastAsia="Times New Roman"/>
        </w:rPr>
        <w:t>Mode B Scenario — ETL validates raw CVS claims (filter-only)</w:t>
      </w:r>
    </w:p>
    <w:p w14:paraId="631D704B" w14:textId="77777777" w:rsidR="00000000" w:rsidRDefault="00000000">
      <w:pPr>
        <w:pStyle w:val="NormalWeb"/>
        <w:divId w:val="1105855251"/>
      </w:pPr>
      <w:r>
        <w:t>Client: nightly quality job</w:t>
      </w:r>
    </w:p>
    <w:p w14:paraId="7B69E6B4" w14:textId="77777777" w:rsidR="00000000" w:rsidRDefault="00000000">
      <w:pPr>
        <w:pStyle w:val="NormalWeb"/>
        <w:divId w:val="1105855251"/>
      </w:pPr>
      <w:r>
        <w:t xml:space="preserve">Call: </w:t>
      </w:r>
      <w:r>
        <w:rPr>
          <w:rStyle w:val="Emphasis"/>
        </w:rPr>
        <w:t>POST /v1/visibility/evaluate?startDate=2019-01-01&amp;endDate=2019-12-31&amp;partialAs=206</w:t>
      </w:r>
    </w:p>
    <w:p w14:paraId="28C47217" w14:textId="77777777" w:rsidR="00000000" w:rsidRDefault="00000000">
      <w:pPr>
        <w:pStyle w:val="NormalWeb"/>
        <w:divId w:val="1105855251"/>
      </w:pPr>
      <w:r>
        <w:t>Body:</w:t>
      </w:r>
    </w:p>
    <w:p w14:paraId="1359A903" w14:textId="77777777" w:rsidR="00000000" w:rsidRDefault="00000000">
      <w:pPr>
        <w:pStyle w:val="HTMLPreformatted"/>
        <w:divId w:val="345595673"/>
      </w:pPr>
      <w:r>
        <w:t>{</w:t>
      </w:r>
    </w:p>
    <w:p w14:paraId="71B58498" w14:textId="77777777" w:rsidR="00000000" w:rsidRDefault="00000000">
      <w:pPr>
        <w:pStyle w:val="HTMLPreformatted"/>
        <w:divId w:val="345595673"/>
      </w:pPr>
      <w:r>
        <w:t xml:space="preserve">    "memberContext": {"membershipResourceIds": ["5~263801696+31+1+20180101+788678+C+3"], "attestation": {"cvsrxCarveOut": true}},</w:t>
      </w:r>
    </w:p>
    <w:p w14:paraId="5BACB760" w14:textId="77777777" w:rsidR="00000000" w:rsidRDefault="00000000">
      <w:pPr>
        <w:pStyle w:val="HTMLPreformatted"/>
        <w:divId w:val="345595673"/>
      </w:pPr>
      <w:r>
        <w:t xml:space="preserve">    "claims": [</w:t>
      </w:r>
    </w:p>
    <w:p w14:paraId="0C03B6F8" w14:textId="77777777" w:rsidR="00000000" w:rsidRDefault="00000000">
      <w:pPr>
        <w:pStyle w:val="HTMLPreformatted"/>
        <w:divId w:val="345595673"/>
      </w:pPr>
      <w:r>
        <w:t xml:space="preserve">      {"claimNumber": "200023611694001", "uniqueRxId": "9751485501674528227", "fillDate": "2019-08-12", "membershipResourceId": "5~..."},</w:t>
      </w:r>
    </w:p>
    <w:p w14:paraId="058EFA73" w14:textId="77777777" w:rsidR="00000000" w:rsidRDefault="00000000">
      <w:pPr>
        <w:pStyle w:val="HTMLPreformatted"/>
        <w:divId w:val="345595673"/>
      </w:pPr>
      <w:r>
        <w:t xml:space="preserve">      {"claimNumber": "200023611694002", "uniqueRxId": "9751485501674528228", "fillDate": "2018-04-12", "membershipResourceId": "5~..."}</w:t>
      </w:r>
    </w:p>
    <w:p w14:paraId="592AC3A6" w14:textId="77777777" w:rsidR="00000000" w:rsidRDefault="00000000">
      <w:pPr>
        <w:pStyle w:val="HTMLPreformatted"/>
        <w:divId w:val="345595673"/>
      </w:pPr>
      <w:r>
        <w:t xml:space="preserve">    ],</w:t>
      </w:r>
    </w:p>
    <w:p w14:paraId="58A0A825" w14:textId="77777777" w:rsidR="00000000" w:rsidRDefault="00000000">
      <w:pPr>
        <w:pStyle w:val="HTMLPreformatted"/>
        <w:divId w:val="345595673"/>
      </w:pPr>
      <w:r>
        <w:t xml:space="preserve">    "options": {"applyPrivacy": true, "applyFamilyAccess": true, "applyDeduplication": true}</w:t>
      </w:r>
    </w:p>
    <w:p w14:paraId="265F8269" w14:textId="77777777" w:rsidR="00000000" w:rsidRDefault="00000000">
      <w:pPr>
        <w:pStyle w:val="HTMLPreformatted"/>
        <w:divId w:val="345595673"/>
      </w:pPr>
      <w:r>
        <w:t xml:space="preserve"> }</w:t>
      </w:r>
    </w:p>
    <w:p w14:paraId="391AD05C" w14:textId="77777777" w:rsidR="00000000" w:rsidRDefault="00000000">
      <w:pPr>
        <w:pStyle w:val="NormalWeb"/>
        <w:divId w:val="1105855251"/>
      </w:pPr>
      <w:r>
        <w:t>Outcome: service returns 206 with X-Partial-Result=true. decisions[] includes the in-window claim as eligible; the out-of-window claim is captured in additional_data.partial_failures[].</w:t>
      </w:r>
    </w:p>
    <w:p w14:paraId="54B82792" w14:textId="77777777" w:rsidR="00000000" w:rsidRDefault="00000000">
      <w:pPr>
        <w:pStyle w:val="Heading2"/>
        <w:divId w:val="1105855251"/>
        <w:rPr>
          <w:rFonts w:eastAsia="Times New Roman"/>
        </w:rPr>
      </w:pPr>
      <w:r>
        <w:rPr>
          <w:rFonts w:eastAsia="Times New Roman"/>
        </w:rPr>
        <w:t>Partial-success (list/batch) scenarios:</w:t>
      </w:r>
    </w:p>
    <w:p w14:paraId="37D2F730" w14:textId="77777777" w:rsidR="00000000" w:rsidRDefault="00000000">
      <w:pPr>
        <w:pStyle w:val="NormalWeb"/>
        <w:numPr>
          <w:ilvl w:val="0"/>
          <w:numId w:val="11"/>
        </w:numPr>
        <w:divId w:val="1105855251"/>
      </w:pPr>
      <w:r>
        <w:t>Mixed eligibility: return HTTP 200 with additional_data.code=PARTIAL_SUCCESS by default.</w:t>
      </w:r>
    </w:p>
    <w:p w14:paraId="3361BC89" w14:textId="77777777" w:rsidR="00000000" w:rsidRDefault="00000000">
      <w:pPr>
        <w:pStyle w:val="NormalWeb"/>
        <w:numPr>
          <w:ilvl w:val="0"/>
          <w:numId w:val="11"/>
        </w:numPr>
        <w:divId w:val="1105855251"/>
      </w:pPr>
      <w:r>
        <w:t>Client may request HTTP 206 via Prefer: partial=206 or partialAs=206.</w:t>
      </w:r>
    </w:p>
    <w:p w14:paraId="478AB447" w14:textId="77777777" w:rsidR="00000000" w:rsidRDefault="00000000">
      <w:pPr>
        <w:pStyle w:val="NormalWeb"/>
        <w:numPr>
          <w:ilvl w:val="0"/>
          <w:numId w:val="11"/>
        </w:numPr>
        <w:divId w:val="1105855251"/>
      </w:pPr>
      <w:r>
        <w:t>Eligible items appear in data; excluded items are listed in additional_data.partial_failures[].</w:t>
      </w:r>
    </w:p>
    <w:p w14:paraId="2F32DFD6" w14:textId="77777777" w:rsidR="00000000" w:rsidRDefault="00000000">
      <w:pPr>
        <w:pStyle w:val="NormalWeb"/>
        <w:numPr>
          <w:ilvl w:val="0"/>
          <w:numId w:val="11"/>
        </w:numPr>
        <w:divId w:val="1105855251"/>
      </w:pPr>
      <w:r>
        <w:t>UI: show eligible prescriptions; display a non-blocking info banner: “Some items were hidden due to coverage or privacy.”</w:t>
      </w:r>
    </w:p>
    <w:p w14:paraId="4DC1D8A0" w14:textId="77777777" w:rsidR="00000000" w:rsidRDefault="00000000">
      <w:pPr>
        <w:pStyle w:val="NormalWeb"/>
        <w:numPr>
          <w:ilvl w:val="0"/>
          <w:numId w:val="12"/>
        </w:numPr>
        <w:divId w:val="1105855251"/>
      </w:pPr>
      <w:r>
        <w:t>Prescription claim before coverage effectiveStart → excluded from all views and actions.</w:t>
      </w:r>
    </w:p>
    <w:p w14:paraId="20A061B2" w14:textId="77777777" w:rsidR="00000000" w:rsidRDefault="00000000">
      <w:pPr>
        <w:pStyle w:val="NormalWeb"/>
        <w:numPr>
          <w:ilvl w:val="0"/>
          <w:numId w:val="12"/>
        </w:numPr>
        <w:divId w:val="1105855251"/>
      </w:pPr>
      <w:r>
        <w:t>Refill/order outside coverage window → blocked with clear messaging.</w:t>
      </w:r>
    </w:p>
    <w:p w14:paraId="43D0AEE6" w14:textId="77777777" w:rsidR="00000000" w:rsidRDefault="00000000">
      <w:pPr>
        <w:pStyle w:val="NormalWeb"/>
        <w:numPr>
          <w:ilvl w:val="0"/>
          <w:numId w:val="12"/>
        </w:numPr>
        <w:divId w:val="1105855251"/>
      </w:pPr>
      <w:r>
        <w:t>Member without signed attestation → link</w:t>
      </w:r>
      <w:r>
        <w:noBreakHyphen/>
        <w:t>out (no embedded capabilities).</w:t>
      </w:r>
    </w:p>
    <w:p w14:paraId="37D2811A" w14:textId="77777777" w:rsidR="00000000" w:rsidRDefault="00000000">
      <w:pPr>
        <w:pStyle w:val="NormalWeb"/>
        <w:numPr>
          <w:ilvl w:val="0"/>
          <w:numId w:val="12"/>
        </w:numPr>
        <w:divId w:val="1105855251"/>
      </w:pPr>
      <w:r>
        <w:t>Member with signed attestation → full embedded integration.</w:t>
      </w:r>
    </w:p>
    <w:p w14:paraId="21AF8A3B" w14:textId="77777777" w:rsidR="00000000" w:rsidRDefault="00000000">
      <w:pPr>
        <w:pStyle w:val="NormalWeb"/>
        <w:numPr>
          <w:ilvl w:val="0"/>
          <w:numId w:val="12"/>
        </w:numPr>
        <w:divId w:val="1105855251"/>
      </w:pPr>
      <w:r>
        <w:t>Missing startDate/endDate → 400 Bad Request with guidance.</w:t>
      </w:r>
    </w:p>
    <w:p w14:paraId="6656AD5B" w14:textId="77777777" w:rsidR="00000000" w:rsidRDefault="00000000">
      <w:pPr>
        <w:pStyle w:val="NormalWeb"/>
        <w:numPr>
          <w:ilvl w:val="0"/>
          <w:numId w:val="12"/>
        </w:numPr>
        <w:divId w:val="1105855251"/>
      </w:pPr>
      <w:r>
        <w:t>Sensitive drug + privacy restriction → excluded per UAF.</w:t>
      </w:r>
    </w:p>
    <w:p w14:paraId="2645778B" w14:textId="77777777" w:rsidR="00000000" w:rsidRDefault="00000000">
      <w:pPr>
        <w:pStyle w:val="Heading1"/>
        <w:divId w:val="1105855251"/>
        <w:rPr>
          <w:rFonts w:eastAsia="Times New Roman"/>
        </w:rPr>
      </w:pPr>
      <w:r>
        <w:rPr>
          <w:rFonts w:eastAsia="Times New Roman"/>
        </w:rPr>
        <w:t>Client Changes</w:t>
      </w:r>
    </w:p>
    <w:p w14:paraId="5207D029" w14:textId="77777777" w:rsidR="00000000" w:rsidRDefault="00000000">
      <w:pPr>
        <w:pStyle w:val="NormalWeb"/>
        <w:numPr>
          <w:ilvl w:val="0"/>
          <w:numId w:val="13"/>
        </w:numPr>
        <w:divId w:val="1105855251"/>
      </w:pPr>
      <w:r>
        <w:t>Integrate with centralized eligibility service for consistent filtering.</w:t>
      </w:r>
    </w:p>
    <w:p w14:paraId="10C9855F" w14:textId="77777777" w:rsidR="00000000" w:rsidRDefault="00000000">
      <w:pPr>
        <w:pStyle w:val="NormalWeb"/>
        <w:numPr>
          <w:ilvl w:val="0"/>
          <w:numId w:val="13"/>
        </w:numPr>
        <w:divId w:val="1105855251"/>
      </w:pPr>
      <w:r>
        <w:t>Enforce and display messaging when items are hidden due to effective dates or privacy.</w:t>
      </w:r>
    </w:p>
    <w:p w14:paraId="1E0E4423" w14:textId="77777777" w:rsidR="00000000" w:rsidRDefault="00000000">
      <w:pPr>
        <w:pStyle w:val="NormalWeb"/>
        <w:numPr>
          <w:ilvl w:val="0"/>
          <w:numId w:val="13"/>
        </w:numPr>
        <w:divId w:val="1105855251"/>
      </w:pPr>
      <w:r>
        <w:t>Respect attestation state to show embedded features vs link</w:t>
      </w:r>
      <w:r>
        <w:noBreakHyphen/>
        <w:t>out.</w:t>
      </w:r>
    </w:p>
    <w:p w14:paraId="2458B627" w14:textId="77777777" w:rsidR="00000000" w:rsidRDefault="00000000">
      <w:pPr>
        <w:pStyle w:val="NormalWeb"/>
        <w:numPr>
          <w:ilvl w:val="0"/>
          <w:numId w:val="13"/>
        </w:numPr>
        <w:divId w:val="1105855251"/>
      </w:pPr>
      <w:r>
        <w:t>Keep UI and mobile parity across platforms.</w:t>
      </w:r>
    </w:p>
    <w:p w14:paraId="7A50BBEC" w14:textId="77777777" w:rsidR="00000000" w:rsidRDefault="00000000">
      <w:pPr>
        <w:pStyle w:val="Heading1"/>
        <w:divId w:val="1105855251"/>
        <w:rPr>
          <w:rFonts w:eastAsia="Times New Roman"/>
        </w:rPr>
      </w:pPr>
      <w:r>
        <w:rPr>
          <w:rFonts w:eastAsia="Times New Roman"/>
        </w:rPr>
        <w:t>Field Mapping Tables</w:t>
      </w:r>
    </w:p>
    <w:p w14:paraId="06465110" w14:textId="77777777" w:rsidR="00000000" w:rsidRDefault="00000000">
      <w:pPr>
        <w:pStyle w:val="NormalWeb"/>
        <w:divId w:val="1105855251"/>
      </w:pPr>
      <w:r>
        <w:t>Prescription List (POST /prescriptions/search):</w:t>
      </w:r>
    </w:p>
    <w:p w14:paraId="52A07DBF" w14:textId="77777777" w:rsidR="00000000" w:rsidRDefault="00000000">
      <w:pPr>
        <w:pStyle w:val="NormalWeb"/>
        <w:divId w:val="1105855251"/>
      </w:pPr>
      <w:r>
        <w:t>• .details[].memberClaims[].claimNumber → prescriptionList[].claimId</w:t>
      </w:r>
    </w:p>
    <w:p w14:paraId="7204E54C" w14:textId="77777777" w:rsidR="00000000" w:rsidRDefault="00000000">
      <w:pPr>
        <w:pStyle w:val="NormalWeb"/>
        <w:divId w:val="1105855251"/>
      </w:pPr>
      <w:r>
        <w:t>• .details[].memberClaims[].uniqueRxId → prescriptionList[].prescriptionId</w:t>
      </w:r>
    </w:p>
    <w:p w14:paraId="40DD7771" w14:textId="77777777" w:rsidR="00000000" w:rsidRDefault="00000000">
      <w:pPr>
        <w:pStyle w:val="NormalWeb"/>
        <w:divId w:val="1105855251"/>
      </w:pPr>
      <w:r>
        <w:t>• .details[].memberClaims[].drug.name → prescriptionList[].drugName (Title Case)</w:t>
      </w:r>
    </w:p>
    <w:p w14:paraId="0B3BF402" w14:textId="77777777" w:rsidR="00000000" w:rsidRDefault="00000000">
      <w:pPr>
        <w:pStyle w:val="NormalWeb"/>
        <w:divId w:val="1105855251"/>
      </w:pPr>
      <w:r>
        <w:t>• .details[].memberClaims[].drug.strength → prescriptionList[].drugStrength (String→Number)</w:t>
      </w:r>
    </w:p>
    <w:p w14:paraId="160CAEEC" w14:textId="77777777" w:rsidR="00000000" w:rsidRDefault="00000000">
      <w:pPr>
        <w:pStyle w:val="NormalWeb"/>
        <w:divId w:val="1105855251"/>
      </w:pPr>
      <w:r>
        <w:t>• .details[].memberClaims[].daysSupplyQuantity → prescriptionList[].daysSupply (String→Number)</w:t>
      </w:r>
    </w:p>
    <w:p w14:paraId="7F9F3E11" w14:textId="77777777" w:rsidR="00000000" w:rsidRDefault="00000000">
      <w:pPr>
        <w:pStyle w:val="NormalWeb"/>
        <w:divId w:val="1105855251"/>
      </w:pPr>
      <w:r>
        <w:t>• .details[].memberClaims[].dispensedQuantity → prescriptionList[].quantity (String→Number)</w:t>
      </w:r>
    </w:p>
    <w:p w14:paraId="1B1D0412" w14:textId="77777777" w:rsidR="00000000" w:rsidRDefault="00000000">
      <w:pPr>
        <w:pStyle w:val="NormalWeb"/>
        <w:divId w:val="1105855251"/>
      </w:pPr>
      <w:r>
        <w:t>• .details[].memberFirstName → memberFirstName</w:t>
      </w:r>
    </w:p>
    <w:p w14:paraId="4331DD9D" w14:textId="77777777" w:rsidR="00000000" w:rsidRDefault="00000000">
      <w:pPr>
        <w:pStyle w:val="NormalWeb"/>
        <w:divId w:val="1105855251"/>
      </w:pPr>
      <w:r>
        <w:t>• .details[].memberLastName → memberLastName</w:t>
      </w:r>
    </w:p>
    <w:p w14:paraId="6B0F96EA" w14:textId="77777777" w:rsidR="00000000" w:rsidRDefault="00000000">
      <w:pPr>
        <w:pStyle w:val="NormalWeb"/>
        <w:divId w:val="1105855251"/>
      </w:pPr>
      <w:r>
        <w:t>• .details[].memberClaims[].fillDate → prescriptionList[].lastFilledDate (Dedup: keep latest fillDate)</w:t>
      </w:r>
    </w:p>
    <w:p w14:paraId="501D88C4" w14:textId="77777777" w:rsidR="00000000" w:rsidRDefault="00000000">
      <w:pPr>
        <w:pStyle w:val="NormalWeb"/>
        <w:divId w:val="1105855251"/>
      </w:pPr>
      <w:r>
        <w:t>• .details[].memberClaims[].prescriberName → prescriptionList[].prescriberName</w:t>
      </w:r>
    </w:p>
    <w:p w14:paraId="1814A77D" w14:textId="77777777" w:rsidR="00000000" w:rsidRDefault="00000000">
      <w:pPr>
        <w:pStyle w:val="NormalWeb"/>
        <w:divId w:val="1105855251"/>
      </w:pPr>
      <w:r>
        <w:t>• .details[].memberClaims[].pharmacyName → prescriptionList[].fulfilledBy</w:t>
      </w:r>
    </w:p>
    <w:p w14:paraId="6B6A298B" w14:textId="77777777" w:rsidR="00000000" w:rsidRDefault="00000000">
      <w:pPr>
        <w:pStyle w:val="NormalWeb"/>
        <w:divId w:val="1105855251"/>
      </w:pPr>
      <w:r>
        <w:t>• .details[].relationshipToSubscriber → relationshipToSubscriber</w:t>
      </w:r>
    </w:p>
    <w:p w14:paraId="62C8B01B" w14:textId="77777777" w:rsidR="00000000" w:rsidRDefault="00000000">
      <w:pPr>
        <w:pStyle w:val="NormalWeb"/>
        <w:divId w:val="1105855251"/>
      </w:pPr>
      <w:r>
        <w:t>• .details[].membershipResourceId → membershipResourceId</w:t>
      </w:r>
    </w:p>
    <w:p w14:paraId="4818EA54" w14:textId="77777777" w:rsidR="00000000" w:rsidRDefault="00000000">
      <w:pPr>
        <w:pStyle w:val="NormalWeb"/>
        <w:divId w:val="1105855251"/>
      </w:pPr>
      <w:r>
        <w:t>• prescriptionsRequest.startDate → startDate</w:t>
      </w:r>
    </w:p>
    <w:p w14:paraId="7EE26F47" w14:textId="77777777" w:rsidR="00000000" w:rsidRDefault="00000000">
      <w:pPr>
        <w:pStyle w:val="NormalWeb"/>
        <w:divId w:val="1105855251"/>
      </w:pPr>
      <w:r>
        <w:t>• prescriptionsRequest.endDate → endDate</w:t>
      </w:r>
    </w:p>
    <w:p w14:paraId="4FD40408" w14:textId="77777777" w:rsidR="00000000" w:rsidRDefault="00000000">
      <w:pPr>
        <w:pStyle w:val="NormalWeb"/>
        <w:divId w:val="1105855251"/>
      </w:pPr>
      <w:r>
        <w:t>Prescription Detail (GET /prescriptions?claimId=…):</w:t>
      </w:r>
    </w:p>
    <w:p w14:paraId="13AB8FE2" w14:textId="77777777" w:rsidR="00000000" w:rsidRDefault="00000000">
      <w:pPr>
        <w:pStyle w:val="NormalWeb"/>
        <w:divId w:val="1105855251"/>
      </w:pPr>
      <w:r>
        <w:t>• .details[].memberClaims[].claimNumber → claimId</w:t>
      </w:r>
    </w:p>
    <w:p w14:paraId="37BB96F0" w14:textId="77777777" w:rsidR="00000000" w:rsidRDefault="00000000">
      <w:pPr>
        <w:pStyle w:val="NormalWeb"/>
        <w:divId w:val="1105855251"/>
      </w:pPr>
      <w:r>
        <w:t>• .details[].memberClaims[].uniqueRxId → prescriptionId</w:t>
      </w:r>
    </w:p>
    <w:p w14:paraId="329A33C1" w14:textId="77777777" w:rsidR="00000000" w:rsidRDefault="00000000">
      <w:pPr>
        <w:pStyle w:val="NormalWeb"/>
        <w:divId w:val="1105855251"/>
      </w:pPr>
      <w:r>
        <w:t>• .details[].memberClaims[].fillDate → lastFilledDate</w:t>
      </w:r>
    </w:p>
    <w:p w14:paraId="60C0404A" w14:textId="77777777" w:rsidR="00000000" w:rsidRDefault="00000000">
      <w:pPr>
        <w:pStyle w:val="NormalWeb"/>
        <w:divId w:val="1105855251"/>
      </w:pPr>
      <w:r>
        <w:t>• .details[].memberFirstName → memberFirstName</w:t>
      </w:r>
    </w:p>
    <w:p w14:paraId="4A6F342B" w14:textId="77777777" w:rsidR="00000000" w:rsidRDefault="00000000">
      <w:pPr>
        <w:pStyle w:val="NormalWeb"/>
        <w:divId w:val="1105855251"/>
      </w:pPr>
      <w:r>
        <w:t>• .details[].memberLastName → memberLastName</w:t>
      </w:r>
    </w:p>
    <w:p w14:paraId="273134EF" w14:textId="77777777" w:rsidR="00000000" w:rsidRDefault="00000000">
      <w:pPr>
        <w:pStyle w:val="NormalWeb"/>
        <w:divId w:val="1105855251"/>
      </w:pPr>
      <w:r>
        <w:t>• .details[].relationshipToSubscriber → relationshipToSubscriber</w:t>
      </w:r>
    </w:p>
    <w:p w14:paraId="25C86A1A" w14:textId="77777777" w:rsidR="00000000" w:rsidRDefault="00000000">
      <w:pPr>
        <w:pStyle w:val="NormalWeb"/>
        <w:divId w:val="1105855251"/>
      </w:pPr>
      <w:r>
        <w:t>• .details[].membershipResourceId → membershipResourceId</w:t>
      </w:r>
    </w:p>
    <w:p w14:paraId="149B208B" w14:textId="77777777" w:rsidR="00000000" w:rsidRDefault="00000000">
      <w:pPr>
        <w:pStyle w:val="NormalWeb"/>
        <w:divId w:val="1105855251"/>
      </w:pPr>
      <w:r>
        <w:t>• .details[].memberClaims[].drug.name → drugName</w:t>
      </w:r>
    </w:p>
    <w:p w14:paraId="1E3C37B6" w14:textId="77777777" w:rsidR="00000000" w:rsidRDefault="00000000">
      <w:pPr>
        <w:pStyle w:val="NormalWeb"/>
        <w:divId w:val="1105855251"/>
      </w:pPr>
      <w:r>
        <w:t>• .details[].memberClaims[].drug.strength → drugStrength</w:t>
      </w:r>
    </w:p>
    <w:p w14:paraId="0731F1F9" w14:textId="77777777" w:rsidR="00000000" w:rsidRDefault="00000000">
      <w:pPr>
        <w:pStyle w:val="NormalWeb"/>
        <w:divId w:val="1105855251"/>
      </w:pPr>
      <w:r>
        <w:t>• .details[].memberClaims[].drug.dosageForm → drugForm</w:t>
      </w:r>
    </w:p>
    <w:p w14:paraId="221CA16B" w14:textId="77777777" w:rsidR="00000000" w:rsidRDefault="00000000">
      <w:pPr>
        <w:pStyle w:val="NormalWeb"/>
        <w:divId w:val="1105855251"/>
      </w:pPr>
      <w:r>
        <w:t>• .details[].memberClaims[].daysSupplyQuantity → daysSupply</w:t>
      </w:r>
    </w:p>
    <w:p w14:paraId="3F69560B" w14:textId="77777777" w:rsidR="00000000" w:rsidRDefault="00000000">
      <w:pPr>
        <w:pStyle w:val="NormalWeb"/>
        <w:divId w:val="1105855251"/>
      </w:pPr>
      <w:r>
        <w:t>• .details[].memberClaims[].dispensedQuantity → quantity</w:t>
      </w:r>
    </w:p>
    <w:p w14:paraId="4716CB79" w14:textId="77777777" w:rsidR="00000000" w:rsidRDefault="00000000">
      <w:pPr>
        <w:pStyle w:val="NormalWeb"/>
        <w:divId w:val="1105855251"/>
      </w:pPr>
      <w:r>
        <w:t>• .details[].memberClaims[].refillsLeft → refillsLeft</w:t>
      </w:r>
    </w:p>
    <w:p w14:paraId="5088B4E0" w14:textId="77777777" w:rsidR="00000000" w:rsidRDefault="00000000">
      <w:pPr>
        <w:pStyle w:val="NormalWeb"/>
        <w:divId w:val="1105855251"/>
      </w:pPr>
      <w:r>
        <w:t>• .details[].memberClaims[].prescriber.fullName → prescriberName</w:t>
      </w:r>
    </w:p>
    <w:p w14:paraId="278FE000" w14:textId="77777777" w:rsidR="00000000" w:rsidRDefault="00000000">
      <w:pPr>
        <w:pStyle w:val="NormalWeb"/>
        <w:divId w:val="1105855251"/>
      </w:pPr>
      <w:r>
        <w:t>• .details[].memberClaims[].pharmacyName → fulfilledBy</w:t>
      </w:r>
    </w:p>
    <w:p w14:paraId="559125AF" w14:textId="77777777" w:rsidR="00000000" w:rsidRDefault="00000000">
      <w:pPr>
        <w:pStyle w:val="NormalWeb"/>
        <w:divId w:val="1105855251"/>
      </w:pPr>
      <w:r>
        <w:t>• (.memberClaims[].payAmount + .clientPayAmount) → estimatedCost</w:t>
      </w:r>
    </w:p>
    <w:p w14:paraId="3C5F8191" w14:textId="77777777" w:rsidR="00000000" w:rsidRDefault="00000000">
      <w:pPr>
        <w:pStyle w:val="NormalWeb"/>
        <w:divId w:val="1105855251"/>
      </w:pPr>
      <w:r>
        <w:t>• .details[].memberClaims[].rxNumber → prescriptionNumber</w:t>
      </w:r>
    </w:p>
    <w:p w14:paraId="36FA6D18" w14:textId="77777777" w:rsidR="00000000" w:rsidRDefault="00000000">
      <w:pPr>
        <w:pStyle w:val="NormalWeb"/>
        <w:divId w:val="1105855251"/>
      </w:pPr>
      <w:r>
        <w:t>• .details[].memberClaims[].drug.ndcId → NDC11</w:t>
      </w:r>
    </w:p>
    <w:p w14:paraId="40380E41" w14:textId="77777777" w:rsidR="00000000" w:rsidRDefault="00000000">
      <w:pPr>
        <w:pStyle w:val="Heading1"/>
        <w:divId w:val="1105855251"/>
        <w:rPr>
          <w:rFonts w:eastAsia="Times New Roman"/>
        </w:rPr>
      </w:pPr>
      <w:r>
        <w:rPr>
          <w:rFonts w:eastAsia="Times New Roman"/>
        </w:rPr>
        <w:t>Example Payloads</w:t>
      </w:r>
    </w:p>
    <w:p w14:paraId="4187B9F7" w14:textId="77777777" w:rsidR="00000000" w:rsidRDefault="00000000">
      <w:pPr>
        <w:pStyle w:val="NormalWeb"/>
        <w:divId w:val="1105855251"/>
      </w:pPr>
      <w:r>
        <w:t>Prescription List Response (truncated example):</w:t>
      </w:r>
    </w:p>
    <w:p w14:paraId="0EF61738" w14:textId="77777777" w:rsidR="00000000" w:rsidRDefault="00000000">
      <w:pPr>
        <w:pStyle w:val="HTMLPreformatted"/>
        <w:divId w:val="1113940657"/>
      </w:pPr>
      <w:r>
        <w:t>[</w:t>
      </w:r>
    </w:p>
    <w:p w14:paraId="11E574B2" w14:textId="77777777" w:rsidR="00000000" w:rsidRDefault="00000000">
      <w:pPr>
        <w:pStyle w:val="HTMLPreformatted"/>
        <w:divId w:val="1113940657"/>
      </w:pPr>
      <w:r>
        <w:t xml:space="preserve">  {</w:t>
      </w:r>
    </w:p>
    <w:p w14:paraId="2ABA90BB" w14:textId="77777777" w:rsidR="00000000" w:rsidRDefault="00000000">
      <w:pPr>
        <w:pStyle w:val="HTMLPreformatted"/>
        <w:divId w:val="1113940657"/>
      </w:pPr>
      <w:r>
        <w:t xml:space="preserve">    "membershipResourceId": "5~263801696+31+1+20180101+788678+C+3",</w:t>
      </w:r>
    </w:p>
    <w:p w14:paraId="524F1506" w14:textId="77777777" w:rsidR="00000000" w:rsidRDefault="00000000">
      <w:pPr>
        <w:pStyle w:val="HTMLPreformatted"/>
        <w:divId w:val="1113940657"/>
      </w:pPr>
      <w:r>
        <w:t xml:space="preserve">    "memberFirstName": "John",</w:t>
      </w:r>
    </w:p>
    <w:p w14:paraId="3EE65EC5" w14:textId="77777777" w:rsidR="00000000" w:rsidRDefault="00000000">
      <w:pPr>
        <w:pStyle w:val="HTMLPreformatted"/>
        <w:divId w:val="1113940657"/>
      </w:pPr>
      <w:r>
        <w:t xml:space="preserve">    "memberLastName": "Doe",</w:t>
      </w:r>
    </w:p>
    <w:p w14:paraId="26CE925F" w14:textId="77777777" w:rsidR="00000000" w:rsidRDefault="00000000">
      <w:pPr>
        <w:pStyle w:val="HTMLPreformatted"/>
        <w:divId w:val="1113940657"/>
      </w:pPr>
      <w:r>
        <w:t xml:space="preserve">    "relationshipToSubscriber": "Self",</w:t>
      </w:r>
    </w:p>
    <w:p w14:paraId="5DD20214" w14:textId="77777777" w:rsidR="00000000" w:rsidRDefault="00000000">
      <w:pPr>
        <w:pStyle w:val="HTMLPreformatted"/>
        <w:divId w:val="1113940657"/>
      </w:pPr>
      <w:r>
        <w:t xml:space="preserve">    "startDate": "2019-04-01",</w:t>
      </w:r>
    </w:p>
    <w:p w14:paraId="5CA6A29D" w14:textId="77777777" w:rsidR="00000000" w:rsidRDefault="00000000">
      <w:pPr>
        <w:pStyle w:val="HTMLPreformatted"/>
        <w:divId w:val="1113940657"/>
      </w:pPr>
      <w:r>
        <w:t xml:space="preserve">    "endDate": "2019-12-05",</w:t>
      </w:r>
    </w:p>
    <w:p w14:paraId="7FB949B5" w14:textId="77777777" w:rsidR="00000000" w:rsidRDefault="00000000">
      <w:pPr>
        <w:pStyle w:val="HTMLPreformatted"/>
        <w:divId w:val="1113940657"/>
      </w:pPr>
      <w:r>
        <w:t xml:space="preserve">    "prescriptionList": [</w:t>
      </w:r>
    </w:p>
    <w:p w14:paraId="024D9B72" w14:textId="77777777" w:rsidR="00000000" w:rsidRDefault="00000000">
      <w:pPr>
        <w:pStyle w:val="HTMLPreformatted"/>
        <w:divId w:val="1113940657"/>
      </w:pPr>
      <w:r>
        <w:t xml:space="preserve">      {</w:t>
      </w:r>
    </w:p>
    <w:p w14:paraId="76510D19" w14:textId="77777777" w:rsidR="00000000" w:rsidRDefault="00000000">
      <w:pPr>
        <w:pStyle w:val="HTMLPreformatted"/>
        <w:divId w:val="1113940657"/>
      </w:pPr>
      <w:r>
        <w:t xml:space="preserve">        "claimId": "200023611694001",</w:t>
      </w:r>
    </w:p>
    <w:p w14:paraId="1E706A21" w14:textId="77777777" w:rsidR="00000000" w:rsidRDefault="00000000">
      <w:pPr>
        <w:pStyle w:val="HTMLPreformatted"/>
        <w:divId w:val="1113940657"/>
      </w:pPr>
      <w:r>
        <w:t xml:space="preserve">        "prescriptionId": "674529584",</w:t>
      </w:r>
    </w:p>
    <w:p w14:paraId="59A42990" w14:textId="77777777" w:rsidR="00000000" w:rsidRDefault="00000000">
      <w:pPr>
        <w:pStyle w:val="HTMLPreformatted"/>
        <w:divId w:val="1113940657"/>
      </w:pPr>
      <w:r>
        <w:t xml:space="preserve">        "drugName": "Lipitor",</w:t>
      </w:r>
    </w:p>
    <w:p w14:paraId="09DB4E49" w14:textId="77777777" w:rsidR="00000000" w:rsidRDefault="00000000">
      <w:pPr>
        <w:pStyle w:val="HTMLPreformatted"/>
        <w:divId w:val="1113940657"/>
      </w:pPr>
      <w:r>
        <w:t xml:space="preserve">        "drugStrength": "200mg",</w:t>
      </w:r>
    </w:p>
    <w:p w14:paraId="3D56F93F" w14:textId="77777777" w:rsidR="00000000" w:rsidRDefault="00000000">
      <w:pPr>
        <w:pStyle w:val="HTMLPreformatted"/>
        <w:divId w:val="1113940657"/>
      </w:pPr>
      <w:r>
        <w:t xml:space="preserve">        "quantity": 15,</w:t>
      </w:r>
    </w:p>
    <w:p w14:paraId="4CA4BE9A" w14:textId="77777777" w:rsidR="00000000" w:rsidRDefault="00000000">
      <w:pPr>
        <w:pStyle w:val="HTMLPreformatted"/>
        <w:divId w:val="1113940657"/>
      </w:pPr>
      <w:r>
        <w:t xml:space="preserve">        "lastFilledDate": "2018-04-12",</w:t>
      </w:r>
    </w:p>
    <w:p w14:paraId="6730F62E" w14:textId="77777777" w:rsidR="00000000" w:rsidRDefault="00000000">
      <w:pPr>
        <w:pStyle w:val="HTMLPreformatted"/>
        <w:divId w:val="1113940657"/>
      </w:pPr>
      <w:r>
        <w:t xml:space="preserve">        "daysSupply": 5,</w:t>
      </w:r>
    </w:p>
    <w:p w14:paraId="5C61338D" w14:textId="77777777" w:rsidR="00000000" w:rsidRDefault="00000000">
      <w:pPr>
        <w:pStyle w:val="HTMLPreformatted"/>
        <w:divId w:val="1113940657"/>
      </w:pPr>
      <w:r>
        <w:t xml:space="preserve">        "fulfilledBy": "Caremark prescription service",</w:t>
      </w:r>
    </w:p>
    <w:p w14:paraId="18039732" w14:textId="77777777" w:rsidR="00000000" w:rsidRDefault="00000000">
      <w:pPr>
        <w:pStyle w:val="HTMLPreformatted"/>
        <w:divId w:val="1113940657"/>
      </w:pPr>
      <w:r>
        <w:t xml:space="preserve">        "prescriberName": "John Doe"</w:t>
      </w:r>
    </w:p>
    <w:p w14:paraId="5CCC0D03" w14:textId="77777777" w:rsidR="00000000" w:rsidRDefault="00000000">
      <w:pPr>
        <w:pStyle w:val="HTMLPreformatted"/>
        <w:divId w:val="1113940657"/>
      </w:pPr>
      <w:r>
        <w:t xml:space="preserve">      }</w:t>
      </w:r>
    </w:p>
    <w:p w14:paraId="1B1C209B" w14:textId="77777777" w:rsidR="00000000" w:rsidRDefault="00000000">
      <w:pPr>
        <w:pStyle w:val="HTMLPreformatted"/>
        <w:divId w:val="1113940657"/>
      </w:pPr>
      <w:r>
        <w:t xml:space="preserve">    ]</w:t>
      </w:r>
    </w:p>
    <w:p w14:paraId="211B9F18" w14:textId="77777777" w:rsidR="00000000" w:rsidRDefault="00000000">
      <w:pPr>
        <w:pStyle w:val="HTMLPreformatted"/>
        <w:divId w:val="1113940657"/>
      </w:pPr>
      <w:r>
        <w:t xml:space="preserve">  }</w:t>
      </w:r>
    </w:p>
    <w:p w14:paraId="3BB32BD1" w14:textId="77777777" w:rsidR="00000000" w:rsidRDefault="00000000">
      <w:pPr>
        <w:pStyle w:val="HTMLPreformatted"/>
        <w:divId w:val="1113940657"/>
      </w:pPr>
      <w:r>
        <w:t>]</w:t>
      </w:r>
    </w:p>
    <w:p w14:paraId="63A4D16E" w14:textId="77777777" w:rsidR="00000000" w:rsidRDefault="00000000">
      <w:pPr>
        <w:pStyle w:val="NormalWeb"/>
        <w:divId w:val="1105855251"/>
      </w:pPr>
      <w:r>
        <w:t>Prescription Detail Response (truncated example):</w:t>
      </w:r>
    </w:p>
    <w:p w14:paraId="4503675D" w14:textId="77777777" w:rsidR="00000000" w:rsidRDefault="00000000">
      <w:pPr>
        <w:pStyle w:val="HTMLPreformatted"/>
        <w:divId w:val="650065674"/>
      </w:pPr>
      <w:r>
        <w:t>{</w:t>
      </w:r>
    </w:p>
    <w:p w14:paraId="2EA14509" w14:textId="77777777" w:rsidR="00000000" w:rsidRDefault="00000000">
      <w:pPr>
        <w:pStyle w:val="HTMLPreformatted"/>
        <w:divId w:val="650065674"/>
      </w:pPr>
      <w:r>
        <w:t xml:space="preserve">  "claimId": "200023611694001",</w:t>
      </w:r>
    </w:p>
    <w:p w14:paraId="7BE23379" w14:textId="77777777" w:rsidR="00000000" w:rsidRDefault="00000000">
      <w:pPr>
        <w:pStyle w:val="HTMLPreformatted"/>
        <w:divId w:val="650065674"/>
      </w:pPr>
      <w:r>
        <w:t xml:space="preserve">  "prescriptionId": "674529584",</w:t>
      </w:r>
    </w:p>
    <w:p w14:paraId="2FDD948E" w14:textId="77777777" w:rsidR="00000000" w:rsidRDefault="00000000">
      <w:pPr>
        <w:pStyle w:val="HTMLPreformatted"/>
        <w:divId w:val="650065674"/>
      </w:pPr>
      <w:r>
        <w:t xml:space="preserve">  "drugName": "Lipitor",</w:t>
      </w:r>
    </w:p>
    <w:p w14:paraId="6298DF21" w14:textId="77777777" w:rsidR="00000000" w:rsidRDefault="00000000">
      <w:pPr>
        <w:pStyle w:val="HTMLPreformatted"/>
        <w:divId w:val="650065674"/>
      </w:pPr>
      <w:r>
        <w:t xml:space="preserve">  "drugStrength": "200mg",</w:t>
      </w:r>
    </w:p>
    <w:p w14:paraId="1DB4E323" w14:textId="77777777" w:rsidR="00000000" w:rsidRDefault="00000000">
      <w:pPr>
        <w:pStyle w:val="HTMLPreformatted"/>
        <w:divId w:val="650065674"/>
      </w:pPr>
      <w:r>
        <w:t xml:space="preserve">  "drugForm": "Tablet",</w:t>
      </w:r>
    </w:p>
    <w:p w14:paraId="3F7A69A4" w14:textId="77777777" w:rsidR="00000000" w:rsidRDefault="00000000">
      <w:pPr>
        <w:pStyle w:val="HTMLPreformatted"/>
        <w:divId w:val="650065674"/>
      </w:pPr>
      <w:r>
        <w:t xml:space="preserve">  "daysSupply": 5,</w:t>
      </w:r>
    </w:p>
    <w:p w14:paraId="56338DB2" w14:textId="77777777" w:rsidR="00000000" w:rsidRDefault="00000000">
      <w:pPr>
        <w:pStyle w:val="HTMLPreformatted"/>
        <w:divId w:val="650065674"/>
      </w:pPr>
      <w:r>
        <w:t xml:space="preserve">  "quantity": 15,</w:t>
      </w:r>
    </w:p>
    <w:p w14:paraId="12CFCCB2" w14:textId="77777777" w:rsidR="00000000" w:rsidRDefault="00000000">
      <w:pPr>
        <w:pStyle w:val="HTMLPreformatted"/>
        <w:divId w:val="650065674"/>
      </w:pPr>
      <w:r>
        <w:t xml:space="preserve">  "lastFilledDate": "2018-04-12",</w:t>
      </w:r>
    </w:p>
    <w:p w14:paraId="48EC72C6" w14:textId="77777777" w:rsidR="00000000" w:rsidRDefault="00000000">
      <w:pPr>
        <w:pStyle w:val="HTMLPreformatted"/>
        <w:divId w:val="650065674"/>
      </w:pPr>
      <w:r>
        <w:t xml:space="preserve">  "refillsLeft": 0,</w:t>
      </w:r>
    </w:p>
    <w:p w14:paraId="31FBF2EB" w14:textId="77777777" w:rsidR="00000000" w:rsidRDefault="00000000">
      <w:pPr>
        <w:pStyle w:val="HTMLPreformatted"/>
        <w:divId w:val="650065674"/>
      </w:pPr>
      <w:r>
        <w:t xml:space="preserve">  "prescriberName": "John Doe",</w:t>
      </w:r>
    </w:p>
    <w:p w14:paraId="29A2E4CF" w14:textId="77777777" w:rsidR="00000000" w:rsidRDefault="00000000">
      <w:pPr>
        <w:pStyle w:val="HTMLPreformatted"/>
        <w:divId w:val="650065674"/>
      </w:pPr>
      <w:r>
        <w:t xml:space="preserve">  "fulfilledBy": "Caremark prescription service",</w:t>
      </w:r>
    </w:p>
    <w:p w14:paraId="69309EF5" w14:textId="77777777" w:rsidR="00000000" w:rsidRDefault="00000000">
      <w:pPr>
        <w:pStyle w:val="HTMLPreformatted"/>
        <w:divId w:val="650065674"/>
      </w:pPr>
      <w:r>
        <w:t xml:space="preserve">  "estimatedCost": 111,</w:t>
      </w:r>
    </w:p>
    <w:p w14:paraId="094EFAF8" w14:textId="77777777" w:rsidR="00000000" w:rsidRDefault="00000000">
      <w:pPr>
        <w:pStyle w:val="HTMLPreformatted"/>
        <w:divId w:val="650065674"/>
      </w:pPr>
      <w:r>
        <w:t xml:space="preserve">  "prescriptionExpirationDate": "2018-04-12",</w:t>
      </w:r>
    </w:p>
    <w:p w14:paraId="35FEA707" w14:textId="77777777" w:rsidR="00000000" w:rsidRDefault="00000000">
      <w:pPr>
        <w:pStyle w:val="HTMLPreformatted"/>
        <w:divId w:val="650065674"/>
      </w:pPr>
      <w:r>
        <w:t xml:space="preserve">  "prescriptionNumber": "674529584",</w:t>
      </w:r>
    </w:p>
    <w:p w14:paraId="055A9475" w14:textId="77777777" w:rsidR="00000000" w:rsidRDefault="00000000">
      <w:pPr>
        <w:pStyle w:val="HTMLPreformatted"/>
        <w:divId w:val="650065674"/>
      </w:pPr>
      <w:r>
        <w:t xml:space="preserve">  "NDC11": "536012297"</w:t>
      </w:r>
    </w:p>
    <w:p w14:paraId="7EFE08F8" w14:textId="77777777" w:rsidR="00000000" w:rsidRDefault="00000000">
      <w:pPr>
        <w:pStyle w:val="HTMLPreformatted"/>
        <w:divId w:val="650065674"/>
      </w:pPr>
      <w:r>
        <w:t>}</w:t>
      </w:r>
    </w:p>
    <w:p w14:paraId="72AB0255" w14:textId="77777777" w:rsidR="00000000" w:rsidRDefault="00000000">
      <w:pPr>
        <w:pStyle w:val="Heading1"/>
        <w:divId w:val="1105855251"/>
        <w:rPr>
          <w:rFonts w:eastAsia="Times New Roman"/>
        </w:rPr>
      </w:pPr>
      <w:r>
        <w:rPr>
          <w:rFonts w:eastAsia="Times New Roman"/>
        </w:rPr>
        <w:t>Scenarios</w:t>
      </w:r>
    </w:p>
    <w:p w14:paraId="25857AD4" w14:textId="77777777" w:rsidR="00000000" w:rsidRDefault="00000000">
      <w:pPr>
        <w:pStyle w:val="NormalWeb"/>
        <w:numPr>
          <w:ilvl w:val="0"/>
          <w:numId w:val="14"/>
        </w:numPr>
        <w:divId w:val="1105855251"/>
      </w:pPr>
      <w:r>
        <w:t>Prescription claim with fillDate before coverage effectiveStart → excluded from both list and detail.</w:t>
      </w:r>
    </w:p>
    <w:p w14:paraId="0CC5EBEA" w14:textId="77777777" w:rsidR="00000000" w:rsidRDefault="00000000">
      <w:pPr>
        <w:pStyle w:val="NormalWeb"/>
        <w:numPr>
          <w:ilvl w:val="0"/>
          <w:numId w:val="14"/>
        </w:numPr>
        <w:divId w:val="1105855251"/>
      </w:pPr>
      <w:r>
        <w:t>Refill order straddling effective window (e.g., refill date before effectiveStart, claim date within) → excluded.</w:t>
      </w:r>
    </w:p>
    <w:p w14:paraId="1FF81BC5" w14:textId="77777777" w:rsidR="00000000" w:rsidRDefault="00000000">
      <w:pPr>
        <w:pStyle w:val="NormalWeb"/>
        <w:numPr>
          <w:ilvl w:val="0"/>
          <w:numId w:val="14"/>
        </w:numPr>
        <w:divId w:val="1105855251"/>
      </w:pPr>
      <w:r>
        <w:t>Refill request with refillsLeft = 0 → disallowed with clear message.</w:t>
      </w:r>
    </w:p>
    <w:p w14:paraId="0C4E0B0B" w14:textId="77777777" w:rsidR="00000000" w:rsidRDefault="00000000">
      <w:pPr>
        <w:pStyle w:val="NormalWeb"/>
        <w:numPr>
          <w:ilvl w:val="0"/>
          <w:numId w:val="14"/>
        </w:numPr>
        <w:divId w:val="1105855251"/>
      </w:pPr>
      <w:r>
        <w:t>Member without attestation (CVSRxCarveOut = false) → UI shows link-out, not embedded services.</w:t>
      </w:r>
    </w:p>
    <w:p w14:paraId="290A5A7F" w14:textId="77777777" w:rsidR="00000000" w:rsidRDefault="00000000">
      <w:pPr>
        <w:pStyle w:val="NormalWeb"/>
        <w:numPr>
          <w:ilvl w:val="0"/>
          <w:numId w:val="14"/>
        </w:numPr>
        <w:divId w:val="1105855251"/>
      </w:pPr>
      <w:r>
        <w:t>Missing startDate/endDate query parameters → service throws 400 Bad Request.</w:t>
      </w:r>
    </w:p>
    <w:p w14:paraId="0D3E8824" w14:textId="77777777" w:rsidR="00000000" w:rsidRDefault="00000000">
      <w:pPr>
        <w:pStyle w:val="NormalWeb"/>
        <w:numPr>
          <w:ilvl w:val="0"/>
          <w:numId w:val="14"/>
        </w:numPr>
        <w:divId w:val="1105855251"/>
      </w:pPr>
      <w:r>
        <w:t>Claims flagged as sensitive (isSensitive=true) → excluded if UAF rules deny visibility.</w:t>
      </w:r>
    </w:p>
    <w:p w14:paraId="32F983ED" w14:textId="77777777" w:rsidR="00000000" w:rsidRDefault="00000000">
      <w:pPr>
        <w:pStyle w:val="NormalWeb"/>
        <w:numPr>
          <w:ilvl w:val="0"/>
          <w:numId w:val="14"/>
        </w:numPr>
        <w:divId w:val="1105855251"/>
      </w:pPr>
      <w:r>
        <w:t>Dependent under 18 without family access rules → excluded unless explicitly authorized.</w:t>
      </w:r>
    </w:p>
    <w:p w14:paraId="2946F371" w14:textId="77777777" w:rsidR="00000000" w:rsidRDefault="00000000">
      <w:pPr>
        <w:pStyle w:val="NormalWeb"/>
        <w:numPr>
          <w:ilvl w:val="0"/>
          <w:numId w:val="14"/>
        </w:numPr>
        <w:divId w:val="1105855251"/>
      </w:pPr>
      <w:r>
        <w:t>Duplicate claims with same uniqueRxId → keep only claim with latest fillDate.</w:t>
      </w:r>
    </w:p>
    <w:p w14:paraId="21F5EF73" w14:textId="77777777" w:rsidR="00000000" w:rsidRDefault="00000000">
      <w:pPr>
        <w:pStyle w:val="Heading1"/>
        <w:divId w:val="1105855251"/>
        <w:rPr>
          <w:rFonts w:eastAsia="Times New Roman"/>
        </w:rPr>
      </w:pPr>
      <w:r>
        <w:rPr>
          <w:rFonts w:eastAsia="Times New Roman"/>
        </w:rPr>
        <w:t>API &amp; Swagger (Pharmacy Service v1)</w:t>
      </w:r>
    </w:p>
    <w:p w14:paraId="72EFC77F" w14:textId="77777777" w:rsidR="00000000" w:rsidRDefault="00000000">
      <w:pPr>
        <w:pStyle w:val="Heading2"/>
        <w:divId w:val="1105855251"/>
        <w:rPr>
          <w:rFonts w:eastAsia="Times New Roman"/>
        </w:rPr>
      </w:pPr>
      <w:r>
        <w:rPr>
          <w:rFonts w:eastAsia="Times New Roman"/>
        </w:rPr>
        <w:t>Acquisition &amp; Filtering Modes (Explicit)</w:t>
      </w:r>
    </w:p>
    <w:p w14:paraId="73C5403B" w14:textId="77777777" w:rsidR="00000000" w:rsidRDefault="00000000">
      <w:pPr>
        <w:pStyle w:val="NormalWeb"/>
        <w:divId w:val="1105855251"/>
      </w:pPr>
      <w:r>
        <w:t>The Pharmacy Service supports two integration modes, both enforcing the same Policy Effective Window, attestation, UAF privacy, family access rules, and deduplication by uniqueRxId. Choose the mode based on where claims are acquired.</w:t>
      </w:r>
    </w:p>
    <w:p w14:paraId="713E0341" w14:textId="77777777" w:rsidR="00000000" w:rsidRDefault="00000000">
      <w:pPr>
        <w:pStyle w:val="Heading3"/>
        <w:divId w:val="1105855251"/>
        <w:rPr>
          <w:rFonts w:eastAsia="Times New Roman"/>
        </w:rPr>
      </w:pPr>
      <w:r>
        <w:rPr>
          <w:rFonts w:eastAsia="Times New Roman"/>
        </w:rPr>
        <w:t>Mode A — Service fetch-and-filter (recommended for PLP/PDB, PlaceOrder, Ship Consent, i90)</w:t>
      </w:r>
    </w:p>
    <w:p w14:paraId="730FBD23" w14:textId="77777777" w:rsidR="00000000" w:rsidRDefault="00000000">
      <w:pPr>
        <w:pStyle w:val="NormalWeb"/>
        <w:divId w:val="1105855251"/>
      </w:pPr>
      <w:r>
        <w:t>• Call POST /v1/prescriptions/search (and GET /v1/prescriptions/{claimId} for detail).</w:t>
      </w:r>
    </w:p>
    <w:p w14:paraId="3DD7D08A" w14:textId="77777777" w:rsidR="00000000" w:rsidRDefault="00000000">
      <w:pPr>
        <w:pStyle w:val="NormalWeb"/>
        <w:divId w:val="1105855251"/>
      </w:pPr>
      <w:r>
        <w:t>• Service obtains CVS Auth (patient profile token), calls Consolidated Claims (/getClaimsHistory), then normalizes, deduplicates (uniqueRxId, keep latest fillDate), and applies the Policy Effective Window = [pharmacy membership effectiveStart/effectiveEnd] ∩ [request startDate/endDate].</w:t>
      </w:r>
    </w:p>
    <w:p w14:paraId="1B681C78" w14:textId="77777777" w:rsidR="00000000" w:rsidRDefault="00000000">
      <w:pPr>
        <w:pStyle w:val="NormalWeb"/>
        <w:divId w:val="1105855251"/>
      </w:pPr>
      <w:r>
        <w:t>• UAF privacy and family access are applied; attestation (CVSRxCarveOut) gates embedded capabilities.</w:t>
      </w:r>
    </w:p>
    <w:p w14:paraId="0418F560" w14:textId="77777777" w:rsidR="00000000" w:rsidRDefault="00000000">
      <w:pPr>
        <w:pStyle w:val="NormalWeb"/>
        <w:divId w:val="1105855251"/>
      </w:pPr>
      <w:r>
        <w:t>• Partial results: HTTP 200 with additional_data.code=PARTIAL_SUCCESS by default, or opt-in HTTP 206 via Prefer: partial=206 or partialAs=206.</w:t>
      </w:r>
    </w:p>
    <w:p w14:paraId="4C8A05D1" w14:textId="77777777" w:rsidR="00000000" w:rsidRDefault="00000000">
      <w:pPr>
        <w:pStyle w:val="Heading3"/>
        <w:divId w:val="1105855251"/>
        <w:rPr>
          <w:rFonts w:eastAsia="Times New Roman"/>
        </w:rPr>
      </w:pPr>
      <w:r>
        <w:rPr>
          <w:rFonts w:eastAsia="Times New Roman"/>
        </w:rPr>
        <w:t>Mode B — Filter-only (caller passes raw claims; used by new stories/ETL/review queues)</w:t>
      </w:r>
    </w:p>
    <w:p w14:paraId="660E07A1" w14:textId="77777777" w:rsidR="00000000" w:rsidRDefault="00000000">
      <w:pPr>
        <w:pStyle w:val="NormalWeb"/>
        <w:divId w:val="1105855251"/>
      </w:pPr>
      <w:r>
        <w:t>• Call POST /v1/visibility/evaluate with claims[].</w:t>
      </w:r>
    </w:p>
    <w:p w14:paraId="43478A1F" w14:textId="77777777" w:rsidR="00000000" w:rsidRDefault="00000000">
      <w:pPr>
        <w:pStyle w:val="NormalWeb"/>
        <w:divId w:val="1105855251"/>
      </w:pPr>
      <w:r>
        <w:t>• Service treats inputs as the source of truth for items to evaluate and applies the same policy stack: effective window, UAF privacy, family access, and dedup.</w:t>
      </w:r>
    </w:p>
    <w:p w14:paraId="2A8AB0EA" w14:textId="77777777" w:rsidR="00000000" w:rsidRDefault="00000000">
      <w:pPr>
        <w:pStyle w:val="NormalWeb"/>
        <w:divId w:val="1105855251"/>
      </w:pPr>
      <w:r>
        <w:t>• Returns decisions[] plus a normalized PrescriptionSummary for visible items.</w:t>
      </w:r>
    </w:p>
    <w:p w14:paraId="25B1B8D5" w14:textId="77777777" w:rsidR="00000000" w:rsidRDefault="00000000">
      <w:pPr>
        <w:pStyle w:val="NormalWeb"/>
        <w:divId w:val="1105855251"/>
      </w:pPr>
      <w:r>
        <w:t>• Partial results semantics identical to Mode A (200 default, or 206 with headers on opt-in).</w:t>
      </w:r>
    </w:p>
    <w:p w14:paraId="2E0C8338" w14:textId="77777777" w:rsidR="00000000" w:rsidRDefault="00000000">
      <w:pPr>
        <w:pStyle w:val="Heading2"/>
        <w:divId w:val="1105855251"/>
        <w:rPr>
          <w:rFonts w:eastAsia="Times New Roman"/>
        </w:rPr>
      </w:pPr>
      <w:r>
        <w:rPr>
          <w:rFonts w:eastAsia="Times New Roman"/>
        </w:rPr>
        <w:t>Overview</w:t>
      </w:r>
    </w:p>
    <w:p w14:paraId="3112CBE5" w14:textId="77777777" w:rsidR="00000000" w:rsidRDefault="00000000">
      <w:pPr>
        <w:pStyle w:val="NormalWeb"/>
        <w:divId w:val="1105855251"/>
      </w:pPr>
      <w:r>
        <w:t>This section defines the authoritative API contract for the Pharmacy Service enforcing the Policy Effective Window Filter across list, detail, and generic visibility use cases. All routes are prefixed with /v1. The full OpenAPI 3.0.3 specification is attached separately; this section provides a concise summary and examples.</w:t>
      </w:r>
    </w:p>
    <w:p w14:paraId="3924CDC9" w14:textId="77777777" w:rsidR="00000000" w:rsidRDefault="00000000">
      <w:pPr>
        <w:pStyle w:val="NormalWeb"/>
        <w:divId w:val="1105855251"/>
      </w:pPr>
      <w:r>
        <w:t>Endpoints (v1):</w:t>
      </w:r>
    </w:p>
    <w:p w14:paraId="53F75755" w14:textId="77777777" w:rsidR="00000000" w:rsidRDefault="00000000">
      <w:pPr>
        <w:pStyle w:val="NormalWeb"/>
        <w:divId w:val="1105855251"/>
      </w:pPr>
      <w:r>
        <w:t>• GET /v1/health – service probe</w:t>
      </w:r>
    </w:p>
    <w:p w14:paraId="52DE4460" w14:textId="77777777" w:rsidR="00000000" w:rsidRDefault="00000000">
      <w:pPr>
        <w:pStyle w:val="NormalWeb"/>
        <w:divId w:val="1105855251"/>
      </w:pPr>
      <w:r>
        <w:t>• GET /v1/coverage/windows – resolve Aetna-aligned effective coverage windows for one or more members</w:t>
      </w:r>
    </w:p>
    <w:p w14:paraId="33F1F151" w14:textId="77777777" w:rsidR="00000000" w:rsidRDefault="00000000">
      <w:pPr>
        <w:pStyle w:val="NormalWeb"/>
        <w:divId w:val="1105855251"/>
      </w:pPr>
      <w:r>
        <w:t>• POST /v1/prescriptions/search – authoritative list (window trim, privacy/family access, dedup)</w:t>
      </w:r>
    </w:p>
    <w:p w14:paraId="63C36D1E" w14:textId="77777777" w:rsidR="00000000" w:rsidRDefault="00000000">
      <w:pPr>
        <w:pStyle w:val="NormalWeb"/>
        <w:divId w:val="1105855251"/>
      </w:pPr>
      <w:r>
        <w:t>• GET /v1/prescriptions/{claimId} – authoritative detail view</w:t>
      </w:r>
    </w:p>
    <w:p w14:paraId="5B3DF6AE" w14:textId="77777777" w:rsidR="00000000" w:rsidRDefault="00000000">
      <w:pPr>
        <w:pStyle w:val="NormalWeb"/>
        <w:divId w:val="1105855251"/>
      </w:pPr>
      <w:r>
        <w:t>• POST /v1/visibility/evaluate – generic batch evaluator for new/adjacent use cases</w:t>
      </w:r>
    </w:p>
    <w:p w14:paraId="732D68CB" w14:textId="77777777" w:rsidR="00000000" w:rsidRDefault="00000000">
      <w:pPr>
        <w:pStyle w:val="Heading2"/>
        <w:divId w:val="1105855251"/>
        <w:rPr>
          <w:rFonts w:eastAsia="Times New Roman"/>
        </w:rPr>
      </w:pPr>
      <w:r>
        <w:rPr>
          <w:rFonts w:eastAsia="Times New Roman"/>
        </w:rPr>
        <w:t>Versioning &amp; Stability</w:t>
      </w:r>
    </w:p>
    <w:p w14:paraId="301A300E" w14:textId="77777777" w:rsidR="00000000" w:rsidRDefault="00000000">
      <w:pPr>
        <w:pStyle w:val="NormalWeb"/>
        <w:divId w:val="1105855251"/>
      </w:pPr>
      <w:r>
        <w:t>All endpoints are versioned under /v1. Breaking changes will result in a new major prefix (/v2). Non-breaking, additive fields are gated via tolerant readers and do not change the version path.</w:t>
      </w:r>
    </w:p>
    <w:p w14:paraId="77B249BF" w14:textId="77777777" w:rsidR="00000000" w:rsidRDefault="00000000">
      <w:pPr>
        <w:pStyle w:val="Heading2"/>
        <w:divId w:val="1105855251"/>
        <w:rPr>
          <w:rFonts w:eastAsia="Times New Roman"/>
        </w:rPr>
      </w:pPr>
      <w:r>
        <w:rPr>
          <w:rFonts w:eastAsia="Times New Roman"/>
        </w:rPr>
        <w:t>Error Model &amp; Failure IDs</w:t>
      </w:r>
    </w:p>
    <w:p w14:paraId="0DC41B3A" w14:textId="77777777" w:rsidR="00000000" w:rsidRDefault="00000000">
      <w:pPr>
        <w:pStyle w:val="NormalWeb"/>
        <w:divId w:val="1105855251"/>
      </w:pPr>
      <w:r>
        <w:t>Responses are wrapped in a standard envelope. For errors (4xx/5xx), the API returns an ErrorEnvelope with additional_data carrying canonical failure identifiers and reasons. These are suitable for telemetry and client-side branching.</w:t>
      </w:r>
    </w:p>
    <w:p w14:paraId="375536B2" w14:textId="77777777" w:rsidR="00000000" w:rsidRDefault="00000000">
      <w:pPr>
        <w:pStyle w:val="NormalWeb"/>
        <w:divId w:val="1105855251"/>
      </w:pPr>
      <w:r>
        <w:t>Common failure_id values:</w:t>
      </w:r>
    </w:p>
    <w:p w14:paraId="5B200E19" w14:textId="77777777" w:rsidR="00000000" w:rsidRDefault="00000000">
      <w:pPr>
        <w:pStyle w:val="NormalWeb"/>
        <w:numPr>
          <w:ilvl w:val="0"/>
          <w:numId w:val="15"/>
        </w:numPr>
        <w:divId w:val="1105855251"/>
      </w:pPr>
      <w:r>
        <w:t>MISSING_REQUIRED_DATE – startDate and/or endDate missing</w:t>
      </w:r>
    </w:p>
    <w:p w14:paraId="77C9C133" w14:textId="77777777" w:rsidR="00000000" w:rsidRDefault="00000000">
      <w:pPr>
        <w:pStyle w:val="NormalWeb"/>
        <w:numPr>
          <w:ilvl w:val="0"/>
          <w:numId w:val="15"/>
        </w:numPr>
        <w:divId w:val="1105855251"/>
      </w:pPr>
      <w:r>
        <w:t>INVALID_DATE_FORMAT – dates not ISO YYYY-MM-DD</w:t>
      </w:r>
    </w:p>
    <w:p w14:paraId="1205C5DB" w14:textId="77777777" w:rsidR="00000000" w:rsidRDefault="00000000">
      <w:pPr>
        <w:pStyle w:val="NormalWeb"/>
        <w:numPr>
          <w:ilvl w:val="0"/>
          <w:numId w:val="15"/>
        </w:numPr>
        <w:divId w:val="1105855251"/>
      </w:pPr>
      <w:r>
        <w:t>INVALID_DATE_RANGE – startDate after endDate</w:t>
      </w:r>
    </w:p>
    <w:p w14:paraId="02840D7F" w14:textId="77777777" w:rsidR="00000000" w:rsidRDefault="00000000">
      <w:pPr>
        <w:pStyle w:val="NormalWeb"/>
        <w:numPr>
          <w:ilvl w:val="0"/>
          <w:numId w:val="15"/>
        </w:numPr>
        <w:divId w:val="1105855251"/>
      </w:pPr>
      <w:r>
        <w:t>NOT_ATTESTED – embedded capabilities disallowed by attestation</w:t>
      </w:r>
    </w:p>
    <w:p w14:paraId="1F0677B0" w14:textId="77777777" w:rsidR="00000000" w:rsidRDefault="00000000">
      <w:pPr>
        <w:pStyle w:val="NormalWeb"/>
        <w:numPr>
          <w:ilvl w:val="0"/>
          <w:numId w:val="15"/>
        </w:numPr>
        <w:divId w:val="1105855251"/>
      </w:pPr>
      <w:r>
        <w:t>CLAIM_NOT_FOUND – claimId not associated to visible member</w:t>
      </w:r>
    </w:p>
    <w:p w14:paraId="562A5768" w14:textId="77777777" w:rsidR="00000000" w:rsidRDefault="00000000">
      <w:pPr>
        <w:pStyle w:val="NormalWeb"/>
        <w:numPr>
          <w:ilvl w:val="0"/>
          <w:numId w:val="15"/>
        </w:numPr>
        <w:divId w:val="1105855251"/>
      </w:pPr>
      <w:r>
        <w:t>CLAIM_OUTSIDE_EFFECTIVE_WINDOW – claim exists but fillDate outside effective window</w:t>
      </w:r>
    </w:p>
    <w:p w14:paraId="316811AA" w14:textId="77777777" w:rsidR="00000000" w:rsidRDefault="00000000">
      <w:pPr>
        <w:pStyle w:val="NormalWeb"/>
        <w:numPr>
          <w:ilvl w:val="0"/>
          <w:numId w:val="15"/>
        </w:numPr>
        <w:divId w:val="1105855251"/>
      </w:pPr>
      <w:r>
        <w:t>HIDDEN_BY_PRIVACY / HIDDEN_BY_FAMILY_ACCESS – filtered by UAF/family rules</w:t>
      </w:r>
    </w:p>
    <w:p w14:paraId="007A7B48" w14:textId="77777777" w:rsidR="00000000" w:rsidRDefault="00000000">
      <w:pPr>
        <w:pStyle w:val="NormalWeb"/>
        <w:numPr>
          <w:ilvl w:val="0"/>
          <w:numId w:val="15"/>
        </w:numPr>
        <w:divId w:val="1105855251"/>
      </w:pPr>
      <w:r>
        <w:t>INVALID_MEMBERSHIP_ID – malformed membershipResourceId</w:t>
      </w:r>
    </w:p>
    <w:p w14:paraId="75D8286F" w14:textId="77777777" w:rsidR="00000000" w:rsidRDefault="00000000">
      <w:pPr>
        <w:pStyle w:val="NormalWeb"/>
        <w:numPr>
          <w:ilvl w:val="0"/>
          <w:numId w:val="15"/>
        </w:numPr>
        <w:divId w:val="1105855251"/>
      </w:pPr>
      <w:r>
        <w:t>TOKEN_EXPIRED / UPSTREAM_UNAVAILABLE – dependency failures</w:t>
      </w:r>
    </w:p>
    <w:p w14:paraId="00941BC5" w14:textId="77777777" w:rsidR="00000000" w:rsidRDefault="00000000">
      <w:pPr>
        <w:pStyle w:val="Heading2"/>
        <w:divId w:val="1105855251"/>
        <w:rPr>
          <w:rFonts w:eastAsia="Times New Roman"/>
        </w:rPr>
      </w:pPr>
      <w:r>
        <w:rPr>
          <w:rFonts w:eastAsia="Times New Roman"/>
        </w:rPr>
        <w:t>Partial Results Semantics (200 vs 206)</w:t>
      </w:r>
    </w:p>
    <w:p w14:paraId="4CFA13BB" w14:textId="77777777" w:rsidR="00000000" w:rsidRDefault="00000000">
      <w:pPr>
        <w:pStyle w:val="NormalWeb"/>
        <w:divId w:val="1105855251"/>
      </w:pPr>
      <w:r>
        <w:t>When a list/batch contains a mix of eligible and ineligible items, the API does not fail the request. By default it returns HTTP 200 with additional_data.code=PARTIAL_SUCCESS, placing only eligible items in data and capturing excluded items under additional_data.partial_failures[].</w:t>
      </w:r>
    </w:p>
    <w:p w14:paraId="30D3CB7F" w14:textId="77777777" w:rsidR="00000000" w:rsidRDefault="00000000">
      <w:pPr>
        <w:pStyle w:val="NormalWeb"/>
        <w:divId w:val="1105855251"/>
      </w:pPr>
      <w:r>
        <w:t>Clients can opt into explicit partial semantics via either:</w:t>
      </w:r>
    </w:p>
    <w:p w14:paraId="48328EEB" w14:textId="77777777" w:rsidR="00000000" w:rsidRDefault="00000000">
      <w:pPr>
        <w:pStyle w:val="NormalWeb"/>
        <w:numPr>
          <w:ilvl w:val="0"/>
          <w:numId w:val="16"/>
        </w:numPr>
        <w:divId w:val="1105855251"/>
      </w:pPr>
      <w:r>
        <w:t>Header: Prefer: partial=206</w:t>
      </w:r>
    </w:p>
    <w:p w14:paraId="56A1A7A9" w14:textId="77777777" w:rsidR="00000000" w:rsidRDefault="00000000">
      <w:pPr>
        <w:pStyle w:val="NormalWeb"/>
        <w:numPr>
          <w:ilvl w:val="0"/>
          <w:numId w:val="16"/>
        </w:numPr>
        <w:divId w:val="1105855251"/>
      </w:pPr>
      <w:r>
        <w:t>Query: partialAs=206</w:t>
      </w:r>
    </w:p>
    <w:p w14:paraId="12A9D384" w14:textId="77777777" w:rsidR="00000000" w:rsidRDefault="00000000">
      <w:pPr>
        <w:pStyle w:val="NormalWeb"/>
        <w:divId w:val="1105855251"/>
      </w:pPr>
      <w:r>
        <w:t>When used, the service responds with HTTP 206 and includes headers X-Partial-Result=true and X-Partial-Reason.</w:t>
      </w:r>
    </w:p>
    <w:p w14:paraId="18242F9E" w14:textId="77777777" w:rsidR="00000000" w:rsidRDefault="00000000">
      <w:pPr>
        <w:pStyle w:val="Heading2"/>
        <w:divId w:val="1105855251"/>
        <w:rPr>
          <w:rFonts w:eastAsia="Times New Roman"/>
        </w:rPr>
      </w:pPr>
      <w:r>
        <w:rPr>
          <w:rFonts w:eastAsia="Times New Roman"/>
        </w:rPr>
        <w:t>Brief Examples</w:t>
      </w:r>
    </w:p>
    <w:p w14:paraId="3F4390DF" w14:textId="77777777" w:rsidR="00000000" w:rsidRDefault="00000000">
      <w:pPr>
        <w:pStyle w:val="NormalWeb"/>
        <w:divId w:val="1105855251"/>
      </w:pPr>
      <w:r>
        <w:t>POST /v1/prescriptions/search?startDate=2019-01-01&amp;endDate=2019-12-31</w:t>
      </w:r>
    </w:p>
    <w:p w14:paraId="1E199800" w14:textId="77777777" w:rsidR="00000000" w:rsidRDefault="00000000">
      <w:pPr>
        <w:pStyle w:val="NormalWeb"/>
        <w:divId w:val="1105855251"/>
      </w:pPr>
      <w:r>
        <w:t>Request body (subset):</w:t>
      </w:r>
    </w:p>
    <w:p w14:paraId="56E8FB6F" w14:textId="77777777" w:rsidR="00000000" w:rsidRDefault="00000000">
      <w:pPr>
        <w:pStyle w:val="HTMLPreformatted"/>
        <w:divId w:val="2107919838"/>
      </w:pPr>
      <w:r>
        <w:t>{</w:t>
      </w:r>
    </w:p>
    <w:p w14:paraId="4302BD72" w14:textId="77777777" w:rsidR="00000000" w:rsidRDefault="00000000">
      <w:pPr>
        <w:pStyle w:val="HTMLPreformatted"/>
        <w:divId w:val="2107919838"/>
      </w:pPr>
      <w:r>
        <w:t xml:space="preserve">  "membershipResourceIds": [</w:t>
      </w:r>
    </w:p>
    <w:p w14:paraId="5B2A9C5F" w14:textId="77777777" w:rsidR="00000000" w:rsidRDefault="00000000">
      <w:pPr>
        <w:pStyle w:val="HTMLPreformatted"/>
        <w:divId w:val="2107919838"/>
      </w:pPr>
      <w:r>
        <w:t xml:space="preserve">    "5~263801696+31+1+20180101+788678+C+3"</w:t>
      </w:r>
    </w:p>
    <w:p w14:paraId="0CBDE02D" w14:textId="77777777" w:rsidR="00000000" w:rsidRDefault="00000000">
      <w:pPr>
        <w:pStyle w:val="HTMLPreformatted"/>
        <w:divId w:val="2107919838"/>
      </w:pPr>
      <w:r>
        <w:t xml:space="preserve">  ],</w:t>
      </w:r>
    </w:p>
    <w:p w14:paraId="6B4DD4E5" w14:textId="77777777" w:rsidR="00000000" w:rsidRDefault="00000000">
      <w:pPr>
        <w:pStyle w:val="HTMLPreformatted"/>
        <w:divId w:val="2107919838"/>
      </w:pPr>
      <w:r>
        <w:t xml:space="preserve">  "options": {</w:t>
      </w:r>
    </w:p>
    <w:p w14:paraId="23ED3806" w14:textId="77777777" w:rsidR="00000000" w:rsidRDefault="00000000">
      <w:pPr>
        <w:pStyle w:val="HTMLPreformatted"/>
        <w:divId w:val="2107919838"/>
      </w:pPr>
      <w:r>
        <w:t xml:space="preserve">    "applyPrivacy": true,</w:t>
      </w:r>
    </w:p>
    <w:p w14:paraId="5E8B0822" w14:textId="77777777" w:rsidR="00000000" w:rsidRDefault="00000000">
      <w:pPr>
        <w:pStyle w:val="HTMLPreformatted"/>
        <w:divId w:val="2107919838"/>
      </w:pPr>
      <w:r>
        <w:t xml:space="preserve">    "applyFamilyAccess": true,</w:t>
      </w:r>
    </w:p>
    <w:p w14:paraId="16C3E4E8" w14:textId="77777777" w:rsidR="00000000" w:rsidRDefault="00000000">
      <w:pPr>
        <w:pStyle w:val="HTMLPreformatted"/>
        <w:divId w:val="2107919838"/>
      </w:pPr>
      <w:r>
        <w:t xml:space="preserve">    "applyDeduplication": true,</w:t>
      </w:r>
    </w:p>
    <w:p w14:paraId="743168FA" w14:textId="77777777" w:rsidR="00000000" w:rsidRDefault="00000000">
      <w:pPr>
        <w:pStyle w:val="HTMLPreformatted"/>
        <w:divId w:val="2107919838"/>
      </w:pPr>
      <w:r>
        <w:t xml:space="preserve">    "requireAttestation": true</w:t>
      </w:r>
    </w:p>
    <w:p w14:paraId="269530B7" w14:textId="77777777" w:rsidR="00000000" w:rsidRDefault="00000000">
      <w:pPr>
        <w:pStyle w:val="HTMLPreformatted"/>
        <w:divId w:val="2107919838"/>
      </w:pPr>
      <w:r>
        <w:t xml:space="preserve">  }</w:t>
      </w:r>
    </w:p>
    <w:p w14:paraId="447A938E" w14:textId="77777777" w:rsidR="00000000" w:rsidRDefault="00000000">
      <w:pPr>
        <w:pStyle w:val="HTMLPreformatted"/>
        <w:divId w:val="2107919838"/>
      </w:pPr>
      <w:r>
        <w:t>}</w:t>
      </w:r>
    </w:p>
    <w:p w14:paraId="2D7B7578" w14:textId="77777777" w:rsidR="00000000" w:rsidRDefault="00000000">
      <w:pPr>
        <w:pStyle w:val="NormalWeb"/>
        <w:divId w:val="1105855251"/>
      </w:pPr>
      <w:r>
        <w:t>Response 200 (partial success, truncated):</w:t>
      </w:r>
    </w:p>
    <w:p w14:paraId="74564FFC" w14:textId="77777777" w:rsidR="00000000" w:rsidRDefault="00000000">
      <w:pPr>
        <w:pStyle w:val="HTMLPreformatted"/>
        <w:divId w:val="197739056"/>
      </w:pPr>
      <w:r>
        <w:t>{</w:t>
      </w:r>
    </w:p>
    <w:p w14:paraId="2E477D1F" w14:textId="77777777" w:rsidR="00000000" w:rsidRDefault="00000000">
      <w:pPr>
        <w:pStyle w:val="HTMLPreformatted"/>
        <w:divId w:val="197739056"/>
      </w:pPr>
      <w:r>
        <w:t xml:space="preserve">    "statusCode": 200,</w:t>
      </w:r>
    </w:p>
    <w:p w14:paraId="0797CA6F" w14:textId="77777777" w:rsidR="00000000" w:rsidRDefault="00000000">
      <w:pPr>
        <w:pStyle w:val="HTMLPreformatted"/>
        <w:divId w:val="197739056"/>
      </w:pPr>
      <w:r>
        <w:t xml:space="preserve">    "statusDescription": "OK",</w:t>
      </w:r>
    </w:p>
    <w:p w14:paraId="653DB254" w14:textId="77777777" w:rsidR="00000000" w:rsidRDefault="00000000">
      <w:pPr>
        <w:pStyle w:val="HTMLPreformatted"/>
        <w:divId w:val="197739056"/>
      </w:pPr>
      <w:r>
        <w:t xml:space="preserve">    "additional_data": {</w:t>
      </w:r>
    </w:p>
    <w:p w14:paraId="0AEF2E97" w14:textId="77777777" w:rsidR="00000000" w:rsidRDefault="00000000">
      <w:pPr>
        <w:pStyle w:val="HTMLPreformatted"/>
        <w:divId w:val="197739056"/>
      </w:pPr>
      <w:r>
        <w:t xml:space="preserve">      "code": "PARTIAL_SUCCESS",</w:t>
      </w:r>
    </w:p>
    <w:p w14:paraId="14DB03D1" w14:textId="77777777" w:rsidR="00000000" w:rsidRDefault="00000000">
      <w:pPr>
        <w:pStyle w:val="HTMLPreformatted"/>
        <w:divId w:val="197739056"/>
      </w:pPr>
      <w:r>
        <w:t xml:space="preserve">      "partial": true,</w:t>
      </w:r>
    </w:p>
    <w:p w14:paraId="312E1BCE" w14:textId="77777777" w:rsidR="00000000" w:rsidRDefault="00000000">
      <w:pPr>
        <w:pStyle w:val="HTMLPreformatted"/>
        <w:divId w:val="197739056"/>
      </w:pPr>
      <w:r>
        <w:t xml:space="preserve">      "counts": {"total": 2, "eligible": 1, "hiddenByEffectiveWindow": 1},</w:t>
      </w:r>
    </w:p>
    <w:p w14:paraId="50ED6E20" w14:textId="77777777" w:rsidR="00000000" w:rsidRDefault="00000000">
      <w:pPr>
        <w:pStyle w:val="HTMLPreformatted"/>
        <w:divId w:val="197739056"/>
      </w:pPr>
      <w:r>
        <w:t xml:space="preserve">      "partial_failures": [{</w:t>
      </w:r>
    </w:p>
    <w:p w14:paraId="3FA6959F" w14:textId="77777777" w:rsidR="00000000" w:rsidRDefault="00000000">
      <w:pPr>
        <w:pStyle w:val="HTMLPreformatted"/>
        <w:divId w:val="197739056"/>
      </w:pPr>
      <w:r>
        <w:t xml:space="preserve">        "failure_id": "CLAIM_OUTSIDE_EFFECTIVE_WINDOW",</w:t>
      </w:r>
    </w:p>
    <w:p w14:paraId="74C6BFFD" w14:textId="77777777" w:rsidR="00000000" w:rsidRDefault="00000000">
      <w:pPr>
        <w:pStyle w:val="HTMLPreformatted"/>
        <w:divId w:val="197739056"/>
      </w:pPr>
      <w:r>
        <w:t xml:space="preserve">        "diagnostics": {"claimId": "200023611694002", "fillDate": "2018-04-12"}</w:t>
      </w:r>
    </w:p>
    <w:p w14:paraId="07C034D7" w14:textId="77777777" w:rsidR="00000000" w:rsidRDefault="00000000">
      <w:pPr>
        <w:pStyle w:val="HTMLPreformatted"/>
        <w:divId w:val="197739056"/>
      </w:pPr>
      <w:r>
        <w:t xml:space="preserve">      }]</w:t>
      </w:r>
    </w:p>
    <w:p w14:paraId="73B7CD2E" w14:textId="77777777" w:rsidR="00000000" w:rsidRDefault="00000000">
      <w:pPr>
        <w:pStyle w:val="HTMLPreformatted"/>
        <w:divId w:val="197739056"/>
      </w:pPr>
      <w:r>
        <w:t xml:space="preserve">    },</w:t>
      </w:r>
    </w:p>
    <w:p w14:paraId="6D475CF0" w14:textId="77777777" w:rsidR="00000000" w:rsidRDefault="00000000">
      <w:pPr>
        <w:pStyle w:val="HTMLPreformatted"/>
        <w:divId w:val="197739056"/>
      </w:pPr>
      <w:r>
        <w:t xml:space="preserve">    "data": [{</w:t>
      </w:r>
    </w:p>
    <w:p w14:paraId="65C54D5C" w14:textId="77777777" w:rsidR="00000000" w:rsidRDefault="00000000">
      <w:pPr>
        <w:pStyle w:val="HTMLPreformatted"/>
        <w:divId w:val="197739056"/>
      </w:pPr>
      <w:r>
        <w:t xml:space="preserve">      "membershipResourceId": "5~263801696+31+1+20180101+788678+C+3",</w:t>
      </w:r>
    </w:p>
    <w:p w14:paraId="5D35AB18" w14:textId="77777777" w:rsidR="00000000" w:rsidRDefault="00000000">
      <w:pPr>
        <w:pStyle w:val="HTMLPreformatted"/>
        <w:divId w:val="197739056"/>
      </w:pPr>
      <w:r>
        <w:t xml:space="preserve">      "prescriptionList": [{"claimId": "200023611694001", "drugName": "Lipitor", "lastFilledDate": "2019-08-12"}]</w:t>
      </w:r>
    </w:p>
    <w:p w14:paraId="6EF1AE67" w14:textId="77777777" w:rsidR="00000000" w:rsidRDefault="00000000">
      <w:pPr>
        <w:pStyle w:val="HTMLPreformatted"/>
        <w:divId w:val="197739056"/>
      </w:pPr>
      <w:r>
        <w:t xml:space="preserve">    }]</w:t>
      </w:r>
    </w:p>
    <w:p w14:paraId="48BC9AD5" w14:textId="77777777" w:rsidR="00000000" w:rsidRDefault="00000000">
      <w:pPr>
        <w:pStyle w:val="HTMLPreformatted"/>
        <w:divId w:val="197739056"/>
      </w:pPr>
      <w:r>
        <w:t>}</w:t>
      </w:r>
    </w:p>
    <w:p w14:paraId="068CA923" w14:textId="77777777" w:rsidR="00000000" w:rsidRDefault="00000000">
      <w:pPr>
        <w:pStyle w:val="NormalWeb"/>
        <w:divId w:val="1105855251"/>
      </w:pPr>
      <w:r>
        <w:t>POST /v1/visibility/evaluate?startDate=2019-01-01&amp;endDate=2019-12-31&amp;partialAs=206 (client opts into 206)</w:t>
      </w:r>
    </w:p>
    <w:p w14:paraId="5D414954" w14:textId="77777777" w:rsidR="00000000" w:rsidRDefault="00000000">
      <w:pPr>
        <w:pStyle w:val="NormalWeb"/>
        <w:divId w:val="1105855251"/>
      </w:pPr>
      <w:r>
        <w:t>Response 206 (partial content, truncated):</w:t>
      </w:r>
    </w:p>
    <w:p w14:paraId="2CA6FC66" w14:textId="77777777" w:rsidR="00000000" w:rsidRDefault="00000000">
      <w:pPr>
        <w:pStyle w:val="HTMLPreformatted"/>
        <w:divId w:val="725762631"/>
      </w:pPr>
      <w:r>
        <w:t>{</w:t>
      </w:r>
    </w:p>
    <w:p w14:paraId="1D2DA994" w14:textId="77777777" w:rsidR="00000000" w:rsidRDefault="00000000">
      <w:pPr>
        <w:pStyle w:val="HTMLPreformatted"/>
        <w:divId w:val="725762631"/>
      </w:pPr>
      <w:r>
        <w:t xml:space="preserve">    "statusCode": 200,</w:t>
      </w:r>
    </w:p>
    <w:p w14:paraId="7BCF420B" w14:textId="77777777" w:rsidR="00000000" w:rsidRDefault="00000000">
      <w:pPr>
        <w:pStyle w:val="HTMLPreformatted"/>
        <w:divId w:val="725762631"/>
      </w:pPr>
      <w:r>
        <w:t xml:space="preserve">    "statusDescription": "OK",</w:t>
      </w:r>
    </w:p>
    <w:p w14:paraId="59259170" w14:textId="77777777" w:rsidR="00000000" w:rsidRDefault="00000000">
      <w:pPr>
        <w:pStyle w:val="HTMLPreformatted"/>
        <w:divId w:val="725762631"/>
      </w:pPr>
      <w:r>
        <w:t xml:space="preserve">    "additional_data": {"code": "PARTIAL_SUCCESS", "partial": true},</w:t>
      </w:r>
    </w:p>
    <w:p w14:paraId="11494FAE" w14:textId="77777777" w:rsidR="00000000" w:rsidRDefault="00000000">
      <w:pPr>
        <w:pStyle w:val="HTMLPreformatted"/>
        <w:divId w:val="725762631"/>
      </w:pPr>
      <w:r>
        <w:t xml:space="preserve">    "data": {"decisions": [{"claimNumber": "200023611694001", "visibility": "eligible"}]}</w:t>
      </w:r>
    </w:p>
    <w:p w14:paraId="44827F75" w14:textId="77777777" w:rsidR="00000000" w:rsidRDefault="00000000">
      <w:pPr>
        <w:pStyle w:val="HTMLPreformatted"/>
        <w:divId w:val="725762631"/>
      </w:pPr>
      <w:r>
        <w:t>}</w:t>
      </w:r>
    </w:p>
    <w:p w14:paraId="5D607CA6" w14:textId="77777777" w:rsidR="00000000" w:rsidRDefault="00000000">
      <w:pPr>
        <w:pStyle w:val="NormalWeb"/>
        <w:divId w:val="1105855251"/>
      </w:pPr>
      <w:r>
        <w:t>Headers: X-Partial-Result: true; X-Partial-Reason: CLAIM_OUTSIDE_EFFECTIVE_WINDOW</w:t>
      </w:r>
    </w:p>
    <w:p w14:paraId="599AE1A4" w14:textId="77777777" w:rsidR="00000000" w:rsidRDefault="00000000">
      <w:pPr>
        <w:pStyle w:val="Heading2"/>
        <w:divId w:val="1105855251"/>
        <w:rPr>
          <w:rFonts w:eastAsia="Times New Roman"/>
        </w:rPr>
      </w:pPr>
      <w:r>
        <w:rPr>
          <w:rFonts w:eastAsia="Times New Roman"/>
        </w:rPr>
        <w:t>Artifacts</w:t>
      </w:r>
    </w:p>
    <w:p w14:paraId="25CF3BA7" w14:textId="77777777" w:rsidR="00000000" w:rsidRDefault="00000000">
      <w:pPr>
        <w:pStyle w:val="NormalWeb"/>
        <w:divId w:val="1105855251"/>
      </w:pPr>
      <w:r>
        <w:t>• OpenAPI 3.0.3: pharmacy-service-v1d.yaml</w:t>
      </w:r>
    </w:p>
    <w:p w14:paraId="1A303ECD" w14:textId="77777777" w:rsidR="00000000" w:rsidRDefault="00000000">
      <w:pPr>
        <w:pStyle w:val="NormalWeb"/>
        <w:divId w:val="1105855251"/>
      </w:pPr>
      <w:r>
        <w:t>• Postman: pharmacy-service.postman_collection.v2.json, pharmacy-service.postman_environment.json</w:t>
      </w:r>
    </w:p>
    <w:p w14:paraId="47E5FCBD" w14:textId="77777777" w:rsidR="00000000" w:rsidRDefault="00000000">
      <w:pPr>
        <w:pStyle w:val="NormalWeb"/>
        <w:divId w:val="1105855251"/>
      </w:pPr>
      <w:r>
        <w:t>• Client stubs: pharmacy-service-client-stubs.ts</w:t>
      </w:r>
    </w:p>
    <w:p w14:paraId="5D1DB653" w14:textId="77777777" w:rsidR="00000000" w:rsidRDefault="00000000">
      <w:pPr>
        <w:pStyle w:val="NormalWeb"/>
        <w:divId w:val="1105855251"/>
      </w:pPr>
    </w:p>
    <w:p w14:paraId="57E87BEC" w14:textId="77777777" w:rsidR="00000000" w:rsidRDefault="00000000">
      <w:pPr>
        <w:pStyle w:val="Heading1"/>
        <w:divId w:val="1105855251"/>
        <w:rPr>
          <w:rFonts w:eastAsia="Times New Roman"/>
        </w:rPr>
      </w:pPr>
      <w:r>
        <w:rPr>
          <w:rFonts w:eastAsia="Times New Roman"/>
        </w:rPr>
        <w:t>Services (Expanded)</w:t>
      </w:r>
    </w:p>
    <w:p w14:paraId="0CE6EA8C" w14:textId="77777777" w:rsidR="00000000" w:rsidRDefault="00000000">
      <w:pPr>
        <w:pStyle w:val="NormalWeb"/>
        <w:divId w:val="1105855251"/>
      </w:pPr>
      <w:r>
        <w:t>Below are the core services and their interactions, expanded with field-level mappings and sample payloads to ensure precise architectural alignment.</w:t>
      </w:r>
    </w:p>
    <w:p w14:paraId="11C0C039" w14:textId="77777777" w:rsidR="00000000" w:rsidRDefault="00000000">
      <w:pPr>
        <w:pStyle w:val="NormalWeb"/>
        <w:divId w:val="1105855251"/>
      </w:pPr>
      <w:r>
        <w:t>• CVS Auth Service (`GET /cvs_auth_token_data`): issues token with member demographics and identifiers.</w:t>
      </w:r>
    </w:p>
    <w:p w14:paraId="2A9B0980" w14:textId="77777777" w:rsidR="00000000" w:rsidRDefault="00000000">
      <w:pPr>
        <w:pStyle w:val="NormalWeb"/>
        <w:divId w:val="1105855251"/>
      </w:pPr>
      <w:r>
        <w:t>• Consolidated Claims Service (`GET /pharmacyclaims`): retrieves raw claim history across visible plan members.</w:t>
      </w:r>
    </w:p>
    <w:p w14:paraId="18C82F38" w14:textId="77777777" w:rsidR="00000000" w:rsidRDefault="00000000">
      <w:pPr>
        <w:pStyle w:val="NormalWeb"/>
        <w:divId w:val="1105855251"/>
      </w:pPr>
      <w:r>
        <w:t>• Prescription List Service (`POST /prescriptions/search`): applies filtering, deduplication, effective date window.</w:t>
      </w:r>
    </w:p>
    <w:p w14:paraId="52C84844" w14:textId="77777777" w:rsidR="00000000" w:rsidRDefault="00000000">
      <w:pPr>
        <w:pStyle w:val="NormalWeb"/>
        <w:divId w:val="1105855251"/>
      </w:pPr>
      <w:r>
        <w:t>• Prescription Detail Service (`GET /prescriptions?claimId=…`): enriches a single prescription with dosage, refills, cost.</w:t>
      </w:r>
    </w:p>
    <w:p w14:paraId="68893922" w14:textId="77777777" w:rsidR="00000000" w:rsidRDefault="00000000">
      <w:pPr>
        <w:pStyle w:val="NormalWeb"/>
        <w:divId w:val="1105855251"/>
      </w:pPr>
      <w:r>
        <w:t>• Order &amp; Refill Service: manages refill eligibility and order placement with effective date enforcement.</w:t>
      </w:r>
    </w:p>
    <w:p w14:paraId="7361C4C9" w14:textId="77777777" w:rsidR="00000000" w:rsidRDefault="00000000">
      <w:pPr>
        <w:pStyle w:val="NormalWeb"/>
        <w:divId w:val="1105855251"/>
      </w:pPr>
      <w:r>
        <w:t>• Family Access Rules (`/familyaccessrules`): ensures dependent entitlements are respected.</w:t>
      </w:r>
    </w:p>
    <w:p w14:paraId="08C74165" w14:textId="77777777" w:rsidR="00000000" w:rsidRDefault="00000000">
      <w:pPr>
        <w:pStyle w:val="NormalWeb"/>
        <w:divId w:val="1105855251"/>
      </w:pPr>
      <w:r>
        <w:t>• UAF Service: privacy restrictions enforced per member and medication.</w:t>
      </w:r>
    </w:p>
    <w:p w14:paraId="5F24623B" w14:textId="77777777" w:rsidR="00000000" w:rsidRDefault="00000000">
      <w:pPr>
        <w:pStyle w:val="NormalWeb"/>
        <w:divId w:val="1105855251"/>
      </w:pPr>
      <w:r>
        <w:t>• Centralized Eligibility Middleware: authoritative Policy Effective Window enforcement.</w:t>
      </w:r>
    </w:p>
    <w:p w14:paraId="11D96786" w14:textId="77777777" w:rsidR="00000000" w:rsidRDefault="00000000">
      <w:pPr>
        <w:pStyle w:val="Heading1"/>
        <w:divId w:val="1105855251"/>
        <w:rPr>
          <w:rFonts w:eastAsia="Times New Roman"/>
        </w:rPr>
      </w:pPr>
      <w:r>
        <w:rPr>
          <w:rFonts w:eastAsia="Times New Roman"/>
        </w:rPr>
        <w:t>Appendix: Swagger Summary (Pharmacy Service v1)</w:t>
      </w:r>
    </w:p>
    <w:p w14:paraId="5C653D58" w14:textId="77777777" w:rsidR="00000000" w:rsidRDefault="00000000">
      <w:pPr>
        <w:pStyle w:val="NormalWeb"/>
        <w:divId w:val="1105855251"/>
      </w:pPr>
      <w:r>
        <w:t>openapi: 3.0.3</w:t>
      </w:r>
    </w:p>
    <w:p w14:paraId="32EF459E" w14:textId="77777777" w:rsidR="00000000" w:rsidRDefault="00000000">
      <w:pPr>
        <w:pStyle w:val="NormalWeb"/>
        <w:divId w:val="1105855251"/>
      </w:pPr>
      <w:r>
        <w:t>info:</w:t>
      </w:r>
    </w:p>
    <w:p w14:paraId="204E806A" w14:textId="77777777" w:rsidR="00000000" w:rsidRDefault="00000000">
      <w:pPr>
        <w:pStyle w:val="NormalWeb"/>
        <w:divId w:val="1105855251"/>
      </w:pPr>
      <w:r>
        <w:t>title: Pharmacy Service</w:t>
      </w:r>
    </w:p>
    <w:p w14:paraId="7EA116F4" w14:textId="77777777" w:rsidR="00000000" w:rsidRDefault="00000000">
      <w:pPr>
        <w:pStyle w:val="NormalWeb"/>
        <w:divId w:val="1105855251"/>
      </w:pPr>
      <w:r>
        <w:t>version: 1.0.0</w:t>
      </w:r>
    </w:p>
    <w:p w14:paraId="04FA948B" w14:textId="77777777" w:rsidR="00000000" w:rsidRDefault="00000000">
      <w:pPr>
        <w:pStyle w:val="NormalWeb"/>
        <w:divId w:val="1105855251"/>
      </w:pPr>
      <w:r>
        <w:t>servers:</w:t>
      </w:r>
    </w:p>
    <w:p w14:paraId="1C213C64" w14:textId="77777777" w:rsidR="00000000" w:rsidRDefault="00000000">
      <w:pPr>
        <w:pStyle w:val="NormalWeb"/>
        <w:divId w:val="1105855251"/>
      </w:pPr>
      <w:r>
        <w:t>- url: https://sandbox.aetnahealth.example.com</w:t>
      </w:r>
    </w:p>
    <w:p w14:paraId="42167C07" w14:textId="77777777" w:rsidR="00000000" w:rsidRDefault="00000000">
      <w:pPr>
        <w:pStyle w:val="NormalWeb"/>
        <w:divId w:val="1105855251"/>
      </w:pPr>
      <w:r>
        <w:t>paths:</w:t>
      </w:r>
    </w:p>
    <w:p w14:paraId="73A0FF1E" w14:textId="77777777" w:rsidR="00000000" w:rsidRDefault="00000000">
      <w:pPr>
        <w:pStyle w:val="NormalWeb"/>
        <w:divId w:val="1105855251"/>
      </w:pPr>
      <w:r>
        <w:t>/v1/prescriptions/search: POST</w:t>
      </w:r>
    </w:p>
    <w:p w14:paraId="0268154B" w14:textId="77777777" w:rsidR="00000000" w:rsidRDefault="00000000">
      <w:pPr>
        <w:pStyle w:val="NormalWeb"/>
        <w:divId w:val="1105855251"/>
      </w:pPr>
      <w:r>
        <w:t>/v1/prescriptions/{claimId}: GET</w:t>
      </w:r>
    </w:p>
    <w:p w14:paraId="6E05873B" w14:textId="77777777" w:rsidR="00000000" w:rsidRDefault="00000000">
      <w:pPr>
        <w:pStyle w:val="NormalWeb"/>
        <w:divId w:val="1105855251"/>
      </w:pPr>
      <w:r>
        <w:t>/v1/visibility/evaluate: POST</w:t>
      </w:r>
    </w:p>
    <w:p w14:paraId="6521C9FC" w14:textId="77777777" w:rsidR="00000000" w:rsidRDefault="00000000">
      <w:pPr>
        <w:pStyle w:val="NormalWeb"/>
        <w:divId w:val="1105855251"/>
      </w:pPr>
      <w:r>
        <w:t>/v1/coverage/windows: GET</w:t>
      </w:r>
    </w:p>
    <w:p w14:paraId="5C4EBA5D" w14:textId="77777777" w:rsidR="00000000" w:rsidRDefault="00000000">
      <w:pPr>
        <w:pStyle w:val="NormalWeb"/>
        <w:divId w:val="1105855251"/>
      </w:pPr>
      <w:r>
        <w:t>x-partial-handling:</w:t>
      </w:r>
    </w:p>
    <w:p w14:paraId="53505840" w14:textId="77777777" w:rsidR="00000000" w:rsidRDefault="00000000">
      <w:pPr>
        <w:pStyle w:val="NormalWeb"/>
        <w:divId w:val="1105855251"/>
      </w:pPr>
      <w:r>
        <w:t>default_http_status_for_partials: 200</w:t>
      </w:r>
    </w:p>
    <w:p w14:paraId="4C56809E" w14:textId="77777777" w:rsidR="00000000" w:rsidRDefault="00000000">
      <w:pPr>
        <w:pStyle w:val="NormalWeb"/>
        <w:divId w:val="1105855251"/>
      </w:pPr>
      <w:r>
        <w:t>override:</w:t>
      </w:r>
    </w:p>
    <w:p w14:paraId="2D91006C" w14:textId="77777777" w:rsidR="00000000" w:rsidRDefault="00000000">
      <w:pPr>
        <w:pStyle w:val="NormalWeb"/>
        <w:divId w:val="1105855251"/>
      </w:pPr>
      <w:r>
        <w:t>header: "Prefer: partial=206|200"</w:t>
      </w:r>
    </w:p>
    <w:p w14:paraId="2EC9EC9A" w14:textId="77777777" w:rsidR="00000000" w:rsidRDefault="00000000">
      <w:pPr>
        <w:pStyle w:val="NormalWeb"/>
        <w:divId w:val="1105855251"/>
      </w:pPr>
      <w:r>
        <w:t>query: "partialAs=206|200"</w:t>
      </w:r>
    </w:p>
    <w:p w14:paraId="1386A0B9" w14:textId="77777777" w:rsidR="00000000" w:rsidRDefault="00000000">
      <w:pPr>
        <w:pStyle w:val="NormalWeb"/>
        <w:divId w:val="1105855251"/>
      </w:pPr>
      <w:r>
        <w:t>ErrorEnvelope:</w:t>
      </w:r>
    </w:p>
    <w:p w14:paraId="2ED08557" w14:textId="77777777" w:rsidR="00000000" w:rsidRDefault="00000000">
      <w:pPr>
        <w:pStyle w:val="NormalWeb"/>
        <w:divId w:val="1105855251"/>
      </w:pPr>
      <w:r>
        <w:t>statusCode: integer</w:t>
      </w:r>
    </w:p>
    <w:p w14:paraId="109833EC" w14:textId="77777777" w:rsidR="00000000" w:rsidRDefault="00000000">
      <w:pPr>
        <w:pStyle w:val="NormalWeb"/>
        <w:divId w:val="1105855251"/>
      </w:pPr>
      <w:r>
        <w:t>statusDescription: string</w:t>
      </w:r>
    </w:p>
    <w:p w14:paraId="3A0CABFE" w14:textId="77777777" w:rsidR="00000000" w:rsidRDefault="00000000">
      <w:pPr>
        <w:pStyle w:val="NormalWeb"/>
        <w:divId w:val="1105855251"/>
      </w:pPr>
      <w:r>
        <w:t>additional_data:</w:t>
      </w:r>
    </w:p>
    <w:p w14:paraId="132EFF26" w14:textId="77777777" w:rsidR="00000000" w:rsidRDefault="00000000">
      <w:pPr>
        <w:pStyle w:val="NormalWeb"/>
        <w:divId w:val="1105855251"/>
      </w:pPr>
      <w:r>
        <w:t>failure_id: string</w:t>
      </w:r>
    </w:p>
    <w:p w14:paraId="0CFF2069" w14:textId="77777777" w:rsidR="00000000" w:rsidRDefault="00000000">
      <w:pPr>
        <w:pStyle w:val="NormalWeb"/>
        <w:divId w:val="1105855251"/>
      </w:pPr>
      <w:r>
        <w:t>failure_reason: string</w:t>
      </w:r>
    </w:p>
    <w:p w14:paraId="328B1A30" w14:textId="77777777" w:rsidR="00000000" w:rsidRDefault="00000000">
      <w:pPr>
        <w:pStyle w:val="NormalWeb"/>
        <w:divId w:val="1105855251"/>
      </w:pPr>
      <w:r>
        <w:t>diagnostics: object</w:t>
      </w:r>
    </w:p>
    <w:p w14:paraId="1D786633" w14:textId="77777777" w:rsidR="00000000" w:rsidRDefault="00000000">
      <w:pPr>
        <w:pStyle w:val="NormalWeb"/>
        <w:divId w:val="1105855251"/>
      </w:pPr>
      <w:r>
        <w:t>code: "PARTIAL_SUCCESS"?</w:t>
      </w:r>
    </w:p>
    <w:p w14:paraId="2EF5864C" w14:textId="77777777" w:rsidR="00000000" w:rsidRDefault="00000000">
      <w:pPr>
        <w:pStyle w:val="NormalWeb"/>
        <w:divId w:val="1105855251"/>
      </w:pPr>
      <w:r>
        <w:t>partial: boolean?</w:t>
      </w:r>
    </w:p>
    <w:p w14:paraId="1C2DEE4C" w14:textId="77777777" w:rsidR="00000000" w:rsidRDefault="00000000">
      <w:pPr>
        <w:pStyle w:val="NormalWeb"/>
        <w:divId w:val="1105855251"/>
      </w:pPr>
      <w:r>
        <w:t>counts: object?</w:t>
      </w:r>
    </w:p>
    <w:p w14:paraId="291BA789" w14:textId="77777777" w:rsidR="00000000" w:rsidRDefault="00000000">
      <w:pPr>
        <w:pStyle w:val="NormalWeb"/>
        <w:divId w:val="1105855251"/>
      </w:pPr>
      <w:r>
        <w:t>partial_failures: [ { failure_id, failure_reason, diagnostics } ]</w:t>
      </w:r>
    </w:p>
    <w:p w14:paraId="24F70904" w14:textId="77777777" w:rsidR="00000000" w:rsidRDefault="00000000">
      <w:pPr>
        <w:pStyle w:val="NormalWeb"/>
        <w:divId w:val="1105855251"/>
      </w:pPr>
      <w:r>
        <w:t>data: any | null</w:t>
      </w:r>
    </w:p>
    <w:p w14:paraId="3421948D" w14:textId="77777777" w:rsidR="00000000" w:rsidRDefault="00000000">
      <w:pPr>
        <w:pStyle w:val="NormalWeb"/>
        <w:divId w:val="1105855251"/>
      </w:pPr>
      <w:r>
        <w:t>Example — POST /v1/prescriptions/search?startDate=2019-01-01&amp;endDate=2019-12-31</w:t>
      </w:r>
    </w:p>
    <w:p w14:paraId="074CC49C" w14:textId="77777777" w:rsidR="00000000" w:rsidRDefault="00000000">
      <w:pPr>
        <w:pStyle w:val="NormalWeb"/>
        <w:divId w:val="1105855251"/>
      </w:pPr>
      <w:r>
        <w:t>Request:</w:t>
      </w:r>
    </w:p>
    <w:p w14:paraId="271F50EB" w14:textId="77777777" w:rsidR="00000000" w:rsidRDefault="00000000">
      <w:pPr>
        <w:pStyle w:val="NormalWeb"/>
        <w:divId w:val="1105855251"/>
      </w:pPr>
      <w:r>
        <w:t>{</w:t>
      </w:r>
    </w:p>
    <w:p w14:paraId="776FFC58" w14:textId="77777777" w:rsidR="00000000" w:rsidRDefault="00000000">
      <w:pPr>
        <w:pStyle w:val="NormalWeb"/>
        <w:divId w:val="1105855251"/>
      </w:pPr>
      <w:r>
        <w:t>"membershipResourceIds": ["5~263801696+31+1+20180101+788678+C+3"],</w:t>
      </w:r>
    </w:p>
    <w:p w14:paraId="1E30A5EB" w14:textId="77777777" w:rsidR="00000000" w:rsidRDefault="00000000">
      <w:pPr>
        <w:pStyle w:val="NormalWeb"/>
        <w:divId w:val="1105855251"/>
      </w:pPr>
      <w:r>
        <w:t>"options": {"applyPrivacy": true, "applyFamilyAccess": true, "applyDeduplication": true, "requireAttestation": true}</w:t>
      </w:r>
    </w:p>
    <w:p w14:paraId="4B59FC11" w14:textId="77777777" w:rsidR="00000000" w:rsidRDefault="00000000">
      <w:pPr>
        <w:pStyle w:val="NormalWeb"/>
        <w:divId w:val="1105855251"/>
      </w:pPr>
      <w:r>
        <w:t>}</w:t>
      </w:r>
    </w:p>
    <w:p w14:paraId="5627EDE5" w14:textId="77777777" w:rsidR="00000000" w:rsidRDefault="00000000">
      <w:pPr>
        <w:pStyle w:val="NormalWeb"/>
        <w:divId w:val="1105855251"/>
      </w:pPr>
      <w:r>
        <w:t>Response (200, PARTIAL_SUCCESS):</w:t>
      </w:r>
    </w:p>
    <w:p w14:paraId="54DE3C3D" w14:textId="77777777" w:rsidR="00000000" w:rsidRDefault="00000000">
      <w:pPr>
        <w:pStyle w:val="NormalWeb"/>
        <w:divId w:val="1105855251"/>
      </w:pPr>
      <w:r>
        <w:t>{</w:t>
      </w:r>
    </w:p>
    <w:p w14:paraId="6CB9C607" w14:textId="77777777" w:rsidR="00000000" w:rsidRDefault="00000000">
      <w:pPr>
        <w:pStyle w:val="NormalWeb"/>
        <w:divId w:val="1105855251"/>
      </w:pPr>
      <w:r>
        <w:t>"statusCode": 200,</w:t>
      </w:r>
    </w:p>
    <w:p w14:paraId="2DEEDA87" w14:textId="77777777" w:rsidR="00000000" w:rsidRDefault="00000000">
      <w:pPr>
        <w:pStyle w:val="NormalWeb"/>
        <w:divId w:val="1105855251"/>
      </w:pPr>
      <w:r>
        <w:t>"statusDescription": "OK",</w:t>
      </w:r>
    </w:p>
    <w:p w14:paraId="3F423ABE" w14:textId="77777777" w:rsidR="00000000" w:rsidRDefault="00000000">
      <w:pPr>
        <w:pStyle w:val="NormalWeb"/>
        <w:divId w:val="1105855251"/>
      </w:pPr>
      <w:r>
        <w:t>"additional_data": {</w:t>
      </w:r>
    </w:p>
    <w:p w14:paraId="6AD472B9" w14:textId="77777777" w:rsidR="00000000" w:rsidRDefault="00000000">
      <w:pPr>
        <w:pStyle w:val="NormalWeb"/>
        <w:divId w:val="1105855251"/>
      </w:pPr>
      <w:r>
        <w:t>"code": "PARTIAL_SUCCESS", "partial": true,</w:t>
      </w:r>
    </w:p>
    <w:p w14:paraId="73420C07" w14:textId="77777777" w:rsidR="00000000" w:rsidRDefault="00000000">
      <w:pPr>
        <w:pStyle w:val="NormalWeb"/>
        <w:divId w:val="1105855251"/>
      </w:pPr>
      <w:r>
        <w:t>"counts": {"total": 2, "eligible": 1, "hiddenByEffectiveWindow": 1}</w:t>
      </w:r>
    </w:p>
    <w:p w14:paraId="47D46D3E" w14:textId="77777777" w:rsidR="00000000" w:rsidRDefault="00000000">
      <w:pPr>
        <w:pStyle w:val="NormalWeb"/>
        <w:divId w:val="1105855251"/>
      </w:pPr>
      <w:r>
        <w:t>},</w:t>
      </w:r>
    </w:p>
    <w:p w14:paraId="3B6FB160" w14:textId="77777777" w:rsidR="00000000" w:rsidRDefault="00000000">
      <w:pPr>
        <w:pStyle w:val="NormalWeb"/>
        <w:divId w:val="1105855251"/>
      </w:pPr>
      <w:r>
        <w:t>"data": [ { "membershipResourceId": "5~...",</w:t>
      </w:r>
    </w:p>
    <w:p w14:paraId="46F47F26" w14:textId="77777777" w:rsidR="00000000" w:rsidRDefault="00000000">
      <w:pPr>
        <w:pStyle w:val="NormalWeb"/>
        <w:divId w:val="1105855251"/>
      </w:pPr>
      <w:r>
        <w:t>"prescriptionList": [ { "claimId": "200023611694001", "drugName": "Lipitor", "lastFilledDate": "2019-08-12" } ] } ]</w:t>
      </w:r>
    </w:p>
    <w:p w14:paraId="2CBEB564" w14:textId="77777777" w:rsidR="00000000" w:rsidRDefault="00000000">
      <w:pPr>
        <w:pStyle w:val="NormalWeb"/>
        <w:divId w:val="1105855251"/>
      </w:pPr>
      <w:r>
        <w:t>}</w:t>
      </w:r>
    </w:p>
    <w:p w14:paraId="2B4175FA" w14:textId="77777777" w:rsidR="00000000" w:rsidRDefault="00000000">
      <w:pPr>
        <w:pStyle w:val="NormalWeb"/>
        <w:divId w:val="1105855251"/>
      </w:pPr>
      <w:r>
        <w:t>Example — POST /v1/visibility/evaluate?startDate=2019-01-01&amp;endDate=2019-12-31&amp;partialAs=206</w:t>
      </w:r>
    </w:p>
    <w:p w14:paraId="0957B797" w14:textId="77777777" w:rsidR="00000000" w:rsidRDefault="00000000">
      <w:pPr>
        <w:pStyle w:val="NormalWeb"/>
        <w:divId w:val="1105855251"/>
      </w:pPr>
      <w:r>
        <w:t>Response (206, headers: X-Partial-Result=true; X-Partial-Reason=CLAIM_OUTSIDE_EFFECTIVE_WINDOW):</w:t>
      </w:r>
    </w:p>
    <w:p w14:paraId="052ABF13" w14:textId="77777777" w:rsidR="00000000" w:rsidRDefault="00000000">
      <w:pPr>
        <w:pStyle w:val="NormalWeb"/>
        <w:divId w:val="1105855251"/>
      </w:pPr>
      <w:r>
        <w:t>{</w:t>
      </w:r>
    </w:p>
    <w:p w14:paraId="53F0FD9D" w14:textId="77777777" w:rsidR="00000000" w:rsidRDefault="00000000">
      <w:pPr>
        <w:pStyle w:val="NormalWeb"/>
        <w:divId w:val="1105855251"/>
      </w:pPr>
      <w:r>
        <w:t>"statusCode": 200,</w:t>
      </w:r>
    </w:p>
    <w:p w14:paraId="5F3E5556" w14:textId="77777777" w:rsidR="00000000" w:rsidRDefault="00000000">
      <w:pPr>
        <w:pStyle w:val="NormalWeb"/>
        <w:divId w:val="1105855251"/>
      </w:pPr>
      <w:r>
        <w:t>"statusDescription": "OK",</w:t>
      </w:r>
    </w:p>
    <w:p w14:paraId="755CB442" w14:textId="77777777" w:rsidR="00000000" w:rsidRDefault="00000000">
      <w:pPr>
        <w:pStyle w:val="NormalWeb"/>
        <w:divId w:val="1105855251"/>
      </w:pPr>
      <w:r>
        <w:t>"additional_data": { "code": "PARTIAL_SUCCESS", "partial": true },</w:t>
      </w:r>
    </w:p>
    <w:p w14:paraId="007C3706" w14:textId="77777777" w:rsidR="00000000" w:rsidRDefault="00000000">
      <w:pPr>
        <w:pStyle w:val="NormalWeb"/>
        <w:divId w:val="1105855251"/>
      </w:pPr>
      <w:r>
        <w:t>"data": { "decisions": [ { "claimNumber": "200023611694001", "visibility": "eligible" } ] }</w:t>
      </w:r>
    </w:p>
    <w:p w14:paraId="38579C00" w14:textId="77777777" w:rsidR="00000000" w:rsidRDefault="00000000">
      <w:pPr>
        <w:pStyle w:val="NormalWeb"/>
        <w:divId w:val="1105855251"/>
      </w:pPr>
      <w:r>
        <w:t>}</w:t>
      </w:r>
    </w:p>
    <w:p w14:paraId="14087609" w14:textId="77777777" w:rsidR="00000000" w:rsidRDefault="00000000">
      <w:pPr>
        <w:pStyle w:val="Heading2"/>
        <w:divId w:val="1105855251"/>
        <w:rPr>
          <w:rFonts w:eastAsia="Times New Roman"/>
        </w:rPr>
      </w:pPr>
      <w:r>
        <w:rPr>
          <w:rFonts w:eastAsia="Times New Roman"/>
        </w:rPr>
        <w:t>Artifact Hyperlinks</w:t>
      </w:r>
    </w:p>
    <w:p w14:paraId="23A4E188" w14:textId="77777777" w:rsidR="00000000" w:rsidRDefault="00000000">
      <w:pPr>
        <w:pStyle w:val="NormalWeb"/>
        <w:divId w:val="1105855251"/>
      </w:pPr>
      <w:r>
        <w:t xml:space="preserve">OpenAPI YAML: </w:t>
      </w:r>
      <w:hyperlink r:id="rId12" w:history="1">
        <w:r>
          <w:rPr>
            <w:rStyle w:val="legacy-color-text-blue4"/>
            <w:color w:val="0000FF"/>
            <w:u w:val="single"/>
          </w:rPr>
          <w:t>pharmacy-service-v1d.yaml</w:t>
        </w:r>
      </w:hyperlink>
    </w:p>
    <w:p w14:paraId="076CE2F8" w14:textId="77777777" w:rsidR="00000000" w:rsidRDefault="00000000">
      <w:pPr>
        <w:pStyle w:val="NormalWeb"/>
        <w:divId w:val="1105855251"/>
      </w:pPr>
      <w:r>
        <w:t xml:space="preserve">Postman Collection: </w:t>
      </w:r>
      <w:hyperlink r:id="rId13" w:history="1">
        <w:r>
          <w:rPr>
            <w:rStyle w:val="legacy-color-text-blue4"/>
            <w:color w:val="0000FF"/>
            <w:u w:val="single"/>
          </w:rPr>
          <w:t>pharmacy-service.postman_collection.v2.json</w:t>
        </w:r>
      </w:hyperlink>
    </w:p>
    <w:p w14:paraId="774BFF49" w14:textId="77777777" w:rsidR="00000000" w:rsidRDefault="00000000">
      <w:pPr>
        <w:pStyle w:val="NormalWeb"/>
        <w:divId w:val="1105855251"/>
      </w:pPr>
      <w:r>
        <w:t xml:space="preserve">Postman Environment: </w:t>
      </w:r>
      <w:hyperlink r:id="rId14" w:history="1">
        <w:r>
          <w:rPr>
            <w:rStyle w:val="legacy-color-text-blue4"/>
            <w:color w:val="0000FF"/>
            <w:u w:val="single"/>
          </w:rPr>
          <w:t>pharmacy-service.postman_environment.json</w:t>
        </w:r>
      </w:hyperlink>
    </w:p>
    <w:p w14:paraId="398D8064" w14:textId="77777777" w:rsidR="00000000" w:rsidRDefault="00000000">
      <w:pPr>
        <w:pStyle w:val="NormalWeb"/>
        <w:divId w:val="1105855251"/>
      </w:pPr>
      <w:r>
        <w:t xml:space="preserve">TypeScript Client Stubs: </w:t>
      </w:r>
      <w:hyperlink r:id="rId15" w:history="1">
        <w:r>
          <w:rPr>
            <w:rStyle w:val="legacy-color-text-blue4"/>
            <w:color w:val="0000FF"/>
            <w:u w:val="single"/>
          </w:rPr>
          <w:t>pharmacy-service-client-stubs.ts</w:t>
        </w:r>
      </w:hyperlink>
    </w:p>
    <w:p w14:paraId="04835353" w14:textId="77777777" w:rsidR="00000000" w:rsidRDefault="00000000">
      <w:pPr>
        <w:pStyle w:val="NormalWeb"/>
        <w:divId w:val="1105855251"/>
      </w:pPr>
    </w:p>
    <w:p w14:paraId="3D204635" w14:textId="77777777" w:rsidR="00000000" w:rsidRDefault="00000000">
      <w:pPr>
        <w:pStyle w:val="Heading1"/>
        <w:divId w:val="1105855251"/>
        <w:rPr>
          <w:rFonts w:eastAsia="Times New Roman"/>
        </w:rPr>
      </w:pPr>
      <w:r>
        <w:rPr>
          <w:rFonts w:eastAsia="Times New Roman"/>
        </w:rPr>
        <w:t>Appendix A: Interface Contracts &amp; Field Mappings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43"/>
        <w:gridCol w:w="3422"/>
        <w:gridCol w:w="1857"/>
        <w:gridCol w:w="1284"/>
      </w:tblGrid>
      <w:tr w:rsidR="00000000" w14:paraId="15EBDC94"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23BCB" w14:textId="77777777" w:rsidR="00000000" w:rsidRDefault="00000000">
            <w:pPr>
              <w:pStyle w:val="NormalWeb"/>
            </w:pPr>
            <w:r>
              <w:rPr>
                <w:rStyle w:val="legacy-color-text-inverse"/>
                <w:b/>
                <w:bCs/>
              </w:rPr>
              <w:t>CVS Source 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C9ABD" w14:textId="77777777" w:rsidR="00000000" w:rsidRDefault="00000000">
            <w:pPr>
              <w:pStyle w:val="NormalWeb"/>
            </w:pPr>
            <w:r>
              <w:rPr>
                <w:rStyle w:val="legacy-color-text-inverse"/>
                <w:b/>
                <w:bCs/>
              </w:rPr>
              <w:t>Aetna 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8FCC9" w14:textId="77777777" w:rsidR="00000000" w:rsidRDefault="00000000">
            <w:pPr>
              <w:pStyle w:val="NormalWeb"/>
            </w:pPr>
            <w:r>
              <w:rPr>
                <w:rStyle w:val="legacy-color-text-inverse"/>
                <w:b/>
                <w:bCs/>
              </w:rPr>
              <w:t>Transform/Type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6605E" w14:textId="77777777" w:rsidR="00000000" w:rsidRDefault="00000000">
            <w:pPr>
              <w:pStyle w:val="NormalWeb"/>
            </w:pPr>
            <w:r>
              <w:rPr>
                <w:rStyle w:val="legacy-color-text-inverse"/>
                <w:b/>
                <w:bCs/>
              </w:rPr>
              <w:t>Notes</w:t>
            </w:r>
          </w:p>
        </w:tc>
      </w:tr>
      <w:tr w:rsidR="00000000" w14:paraId="737B3695"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9D8DC" w14:textId="77777777" w:rsidR="00000000" w:rsidRDefault="00000000">
            <w:pPr>
              <w:pStyle w:val="NormalWeb"/>
            </w:pPr>
            <w:r>
              <w:t>details[].memberClaims[].claimNumber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12127" w14:textId="77777777" w:rsidR="00000000" w:rsidRDefault="00000000">
            <w:pPr>
              <w:pStyle w:val="NormalWeb"/>
            </w:pPr>
            <w:r>
              <w:t>prescriptionList[].claimId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1959B"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353D3D" w14:textId="77777777" w:rsidR="00000000" w:rsidRDefault="00000000">
            <w:pPr>
              <w:pStyle w:val="NormalWeb"/>
            </w:pPr>
            <w:r>
              <w:t>Primary identifier for claim detail</w:t>
            </w:r>
          </w:p>
        </w:tc>
      </w:tr>
      <w:tr w:rsidR="00000000" w14:paraId="1606941E"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9E1D9" w14:textId="77777777" w:rsidR="00000000" w:rsidRDefault="00000000">
            <w:pPr>
              <w:pStyle w:val="NormalWeb"/>
            </w:pPr>
            <w:r>
              <w:t>details[].memberClaims[].uniqueRxId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A1514" w14:textId="77777777" w:rsidR="00000000" w:rsidRDefault="00000000">
            <w:pPr>
              <w:pStyle w:val="NormalWeb"/>
            </w:pPr>
            <w:r>
              <w:t>prescriptionList[].prescriptionId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7728A"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1DC8B" w14:textId="77777777" w:rsidR="00000000" w:rsidRDefault="00000000">
            <w:pPr>
              <w:pStyle w:val="NormalWeb"/>
            </w:pPr>
            <w:r>
              <w:t>Dedup key; choose latest fillDate</w:t>
            </w:r>
          </w:p>
        </w:tc>
      </w:tr>
      <w:tr w:rsidR="00000000" w14:paraId="5E1C4D63"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D11A7" w14:textId="77777777" w:rsidR="00000000" w:rsidRDefault="00000000">
            <w:pPr>
              <w:pStyle w:val="NormalWeb"/>
            </w:pPr>
            <w:r>
              <w:t>details[].memberClaims[].drug.name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AE37A" w14:textId="77777777" w:rsidR="00000000" w:rsidRDefault="00000000">
            <w:pPr>
              <w:pStyle w:val="NormalWeb"/>
            </w:pPr>
            <w:r>
              <w:t>prescriptionList[].drugName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56E74" w14:textId="77777777" w:rsidR="00000000" w:rsidRDefault="00000000">
            <w:pPr>
              <w:pStyle w:val="NormalWeb"/>
            </w:pPr>
            <w:r>
              <w:t>string→string (Title 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B1549" w14:textId="77777777" w:rsidR="00000000" w:rsidRDefault="00000000"/>
        </w:tc>
      </w:tr>
      <w:tr w:rsidR="00000000" w14:paraId="7F88C87D"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1ADD2" w14:textId="77777777" w:rsidR="00000000" w:rsidRDefault="00000000">
            <w:pPr>
              <w:pStyle w:val="NormalWeb"/>
            </w:pPr>
            <w:r>
              <w:t>details[].memberClaims[].drug.strength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64FD8" w14:textId="77777777" w:rsidR="00000000" w:rsidRDefault="00000000">
            <w:pPr>
              <w:pStyle w:val="NormalWeb"/>
            </w:pPr>
            <w:r>
              <w:t>prescriptionList[].drugStrength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1E35F"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EC5514" w14:textId="77777777" w:rsidR="00000000" w:rsidRDefault="00000000"/>
        </w:tc>
      </w:tr>
      <w:tr w:rsidR="00000000" w14:paraId="7DA84209"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056A6" w14:textId="77777777" w:rsidR="00000000" w:rsidRDefault="00000000">
            <w:pPr>
              <w:pStyle w:val="NormalWeb"/>
            </w:pPr>
            <w:r>
              <w:t>details[].memberClaims[].dispensedQuantity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90614" w14:textId="77777777" w:rsidR="00000000" w:rsidRDefault="00000000">
            <w:pPr>
              <w:pStyle w:val="NormalWeb"/>
            </w:pPr>
            <w:r>
              <w:t>prescriptionList[].quantity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B1D0F" w14:textId="77777777" w:rsidR="00000000" w:rsidRDefault="00000000">
            <w:pPr>
              <w:pStyle w:val="NormalWeb"/>
            </w:pPr>
            <w:r>
              <w:t>string→integer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6A297" w14:textId="77777777" w:rsidR="00000000" w:rsidRDefault="00000000"/>
        </w:tc>
      </w:tr>
      <w:tr w:rsidR="00000000" w14:paraId="2B36524B"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A428A" w14:textId="77777777" w:rsidR="00000000" w:rsidRDefault="00000000">
            <w:pPr>
              <w:pStyle w:val="NormalWeb"/>
            </w:pPr>
            <w:r>
              <w:t>details[].memberClaims[].daysSupplyQuantity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777EF" w14:textId="77777777" w:rsidR="00000000" w:rsidRDefault="00000000">
            <w:pPr>
              <w:pStyle w:val="NormalWeb"/>
            </w:pPr>
            <w:r>
              <w:t>prescriptionList[].daysSupply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0D075" w14:textId="77777777" w:rsidR="00000000" w:rsidRDefault="00000000">
            <w:pPr>
              <w:pStyle w:val="NormalWeb"/>
            </w:pPr>
            <w:r>
              <w:t>string→integer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A0108" w14:textId="77777777" w:rsidR="00000000" w:rsidRDefault="00000000"/>
        </w:tc>
      </w:tr>
      <w:tr w:rsidR="00000000" w14:paraId="2E2E511D"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FDE89" w14:textId="77777777" w:rsidR="00000000" w:rsidRDefault="00000000">
            <w:pPr>
              <w:pStyle w:val="NormalWeb"/>
            </w:pPr>
            <w:r>
              <w:t>details[].memberClaims[].fillDate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91F10" w14:textId="77777777" w:rsidR="00000000" w:rsidRDefault="00000000">
            <w:pPr>
              <w:pStyle w:val="NormalWeb"/>
            </w:pPr>
            <w:r>
              <w:t>prescriptionList[].lastFilledDate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F974DD" w14:textId="77777777" w:rsidR="00000000" w:rsidRDefault="00000000">
            <w:pPr>
              <w:pStyle w:val="NormalWeb"/>
            </w:pPr>
            <w:r>
              <w:t>date→date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52A23" w14:textId="77777777" w:rsidR="00000000" w:rsidRDefault="00000000">
            <w:pPr>
              <w:pStyle w:val="NormalWeb"/>
            </w:pPr>
            <w:r>
              <w:t>Windowing &amp; dedup</w:t>
            </w:r>
          </w:p>
        </w:tc>
      </w:tr>
      <w:tr w:rsidR="00000000" w14:paraId="20F52442"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A9B8E" w14:textId="77777777" w:rsidR="00000000" w:rsidRDefault="00000000">
            <w:pPr>
              <w:pStyle w:val="NormalWeb"/>
            </w:pPr>
            <w:r>
              <w:t>details[].memberClaims[].pharmacyName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E5E24" w14:textId="77777777" w:rsidR="00000000" w:rsidRDefault="00000000">
            <w:pPr>
              <w:pStyle w:val="NormalWeb"/>
            </w:pPr>
            <w:r>
              <w:t>prescriptionList[].fulfilledBy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76D4"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15E23" w14:textId="77777777" w:rsidR="00000000" w:rsidRDefault="00000000"/>
        </w:tc>
      </w:tr>
      <w:tr w:rsidR="00000000" w14:paraId="48A56A4E"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CACA6" w14:textId="77777777" w:rsidR="00000000" w:rsidRDefault="00000000">
            <w:pPr>
              <w:pStyle w:val="NormalWeb"/>
            </w:pPr>
            <w:r>
              <w:t>details[].memberClaims[].prescriber.fullName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F850BF" w14:textId="77777777" w:rsidR="00000000" w:rsidRDefault="00000000">
            <w:pPr>
              <w:pStyle w:val="NormalWeb"/>
            </w:pPr>
            <w:r>
              <w:t>prescriptionList[].prescriberName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E6D34"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F0381D" w14:textId="77777777" w:rsidR="00000000" w:rsidRDefault="00000000"/>
        </w:tc>
      </w:tr>
      <w:tr w:rsidR="00000000" w14:paraId="1283B3ED"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C0DE7" w14:textId="77777777" w:rsidR="00000000" w:rsidRDefault="00000000">
            <w:pPr>
              <w:pStyle w:val="NormalWeb"/>
            </w:pPr>
            <w:r>
              <w:t>details[].memberFirstName / memberLastName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DE090B" w14:textId="77777777" w:rsidR="00000000" w:rsidRDefault="00000000">
            <w:pPr>
              <w:pStyle w:val="NormalWeb"/>
            </w:pPr>
            <w:r>
              <w:t>memberFirstName / memberLastName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0DD8B2"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ED524" w14:textId="77777777" w:rsidR="00000000" w:rsidRDefault="00000000"/>
        </w:tc>
      </w:tr>
      <w:tr w:rsidR="00000000" w14:paraId="0A0C3D75"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A4983" w14:textId="77777777" w:rsidR="00000000" w:rsidRDefault="00000000">
            <w:pPr>
              <w:pStyle w:val="NormalWeb"/>
            </w:pPr>
            <w:r>
              <w:t>details[].relationshipToSubscriber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030C31" w14:textId="77777777" w:rsidR="00000000" w:rsidRDefault="00000000">
            <w:pPr>
              <w:pStyle w:val="NormalWeb"/>
            </w:pPr>
            <w:r>
              <w:t>relationshipToSubscriber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79954"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0A27" w14:textId="77777777" w:rsidR="00000000" w:rsidRDefault="00000000"/>
        </w:tc>
      </w:tr>
      <w:tr w:rsidR="00000000" w14:paraId="33968805"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E6954" w14:textId="77777777" w:rsidR="00000000" w:rsidRDefault="00000000">
            <w:pPr>
              <w:pStyle w:val="NormalWeb"/>
            </w:pPr>
            <w:r>
              <w:t>details[].membershipResourceId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B7B5A" w14:textId="77777777" w:rsidR="00000000" w:rsidRDefault="00000000">
            <w:pPr>
              <w:pStyle w:val="NormalWeb"/>
            </w:pPr>
            <w:r>
              <w:t>membershipResourceId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8229C"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47844" w14:textId="77777777" w:rsidR="00000000" w:rsidRDefault="00000000">
            <w:pPr>
              <w:pStyle w:val="NormalWeb"/>
            </w:pPr>
            <w:r>
              <w:t>Scoping &amp; coverage lookup</w:t>
            </w:r>
          </w:p>
        </w:tc>
      </w:tr>
      <w:tr w:rsidR="00000000" w14:paraId="673FFEE2" w14:textId="77777777">
        <w:trPr>
          <w:divId w:val="1578322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ECEDF3" w14:textId="77777777" w:rsidR="00000000" w:rsidRDefault="00000000">
            <w:pPr>
              <w:pStyle w:val="NormalWeb"/>
            </w:pPr>
            <w:r>
              <w:t>memberClaims[].drug.ndcId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15DB8" w14:textId="77777777" w:rsidR="00000000" w:rsidRDefault="00000000">
            <w:pPr>
              <w:pStyle w:val="NormalWeb"/>
            </w:pPr>
            <w:r>
              <w:t>NDC11 (detail)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251888" w14:textId="77777777" w:rsidR="00000000" w:rsidRDefault="00000000">
            <w:pPr>
              <w:pStyle w:val="NormalWeb"/>
            </w:pPr>
            <w:r>
              <w:t>string→string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B1E8E" w14:textId="77777777" w:rsidR="00000000" w:rsidRDefault="00000000">
            <w:pPr>
              <w:pStyle w:val="NormalWeb"/>
            </w:pPr>
            <w:r>
              <w:t>Detail view only</w:t>
            </w:r>
          </w:p>
        </w:tc>
      </w:tr>
    </w:tbl>
    <w:p w14:paraId="1D220104" w14:textId="77777777" w:rsidR="00000000" w:rsidRDefault="00000000">
      <w:pPr>
        <w:pStyle w:val="NormalWeb"/>
        <w:divId w:val="1105855251"/>
      </w:pPr>
    </w:p>
    <w:p w14:paraId="3C8DB2EC" w14:textId="77777777" w:rsidR="00000000" w:rsidRDefault="00000000">
      <w:pPr>
        <w:pStyle w:val="Heading1"/>
        <w:divId w:val="1105855251"/>
        <w:rPr>
          <w:rFonts w:eastAsia="Times New Roman"/>
        </w:rPr>
      </w:pPr>
      <w:r>
        <w:rPr>
          <w:rFonts w:eastAsia="Times New Roman"/>
        </w:rPr>
        <w:t>Appendix B: Failure Catalog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30"/>
        <w:gridCol w:w="2430"/>
        <w:gridCol w:w="1110"/>
        <w:gridCol w:w="1457"/>
      </w:tblGrid>
      <w:tr w:rsidR="00000000" w14:paraId="53006B30"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5D19E" w14:textId="77777777" w:rsidR="00000000" w:rsidRDefault="00000000">
            <w:pPr>
              <w:pStyle w:val="NormalWeb"/>
            </w:pPr>
            <w:r>
              <w:rPr>
                <w:rStyle w:val="legacy-color-text-inverse"/>
                <w:b/>
                <w:bCs/>
              </w:rPr>
              <w:t>failure_id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751A0" w14:textId="77777777" w:rsidR="00000000" w:rsidRDefault="00000000">
            <w:pPr>
              <w:pStyle w:val="NormalWeb"/>
            </w:pPr>
            <w:r>
              <w:rPr>
                <w:rStyle w:val="legacy-color-text-inverse"/>
                <w:b/>
                <w:bCs/>
              </w:rPr>
              <w:t>Reason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31594" w14:textId="77777777" w:rsidR="00000000" w:rsidRDefault="00000000">
            <w:pPr>
              <w:pStyle w:val="NormalWeb"/>
            </w:pPr>
            <w:r>
              <w:rPr>
                <w:rStyle w:val="legacy-color-text-inverse"/>
                <w:b/>
                <w:bCs/>
              </w:rPr>
              <w:t>HTTP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FC049" w14:textId="77777777" w:rsidR="00000000" w:rsidRDefault="00000000">
            <w:pPr>
              <w:pStyle w:val="NormalWeb"/>
            </w:pPr>
            <w:r>
              <w:rPr>
                <w:rStyle w:val="legacy-color-text-inverse"/>
                <w:b/>
                <w:bCs/>
              </w:rPr>
              <w:t>Remediation / Client Guidance</w:t>
            </w:r>
          </w:p>
        </w:tc>
      </w:tr>
      <w:tr w:rsidR="00000000" w14:paraId="5AD2E319"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CF2E4" w14:textId="77777777" w:rsidR="00000000" w:rsidRDefault="00000000">
            <w:pPr>
              <w:pStyle w:val="NormalWeb"/>
            </w:pPr>
            <w:r>
              <w:t>MISSING_REQUIRED_DATE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F0898" w14:textId="77777777" w:rsidR="00000000" w:rsidRDefault="00000000">
            <w:pPr>
              <w:pStyle w:val="NormalWeb"/>
            </w:pPr>
            <w:r>
              <w:t>startDate and/or endDate missing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97B0B" w14:textId="77777777" w:rsidR="00000000" w:rsidRDefault="00000000">
            <w:pPr>
              <w:pStyle w:val="NormalWeb"/>
            </w:pPr>
            <w:r>
              <w:t>400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24E4D" w14:textId="77777777" w:rsidR="00000000" w:rsidRDefault="00000000">
            <w:pPr>
              <w:pStyle w:val="NormalWeb"/>
            </w:pPr>
            <w:r>
              <w:t>Provide both dates in ISO format</w:t>
            </w:r>
          </w:p>
        </w:tc>
      </w:tr>
      <w:tr w:rsidR="00000000" w14:paraId="2260BC05"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F0AF9" w14:textId="77777777" w:rsidR="00000000" w:rsidRDefault="00000000">
            <w:pPr>
              <w:pStyle w:val="NormalWeb"/>
            </w:pPr>
            <w:r>
              <w:t>INVALID_DATE_FORMAT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4EAF1" w14:textId="77777777" w:rsidR="00000000" w:rsidRDefault="00000000">
            <w:pPr>
              <w:pStyle w:val="NormalWeb"/>
            </w:pPr>
            <w:r>
              <w:t>Date format not ISO YYYY-MM-DD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5FC63" w14:textId="77777777" w:rsidR="00000000" w:rsidRDefault="00000000">
            <w:pPr>
              <w:pStyle w:val="NormalWeb"/>
            </w:pPr>
            <w:r>
              <w:t>400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03DD3" w14:textId="77777777" w:rsidR="00000000" w:rsidRDefault="00000000">
            <w:pPr>
              <w:pStyle w:val="NormalWeb"/>
            </w:pPr>
            <w:r>
              <w:t>Fix formatting; retry</w:t>
            </w:r>
          </w:p>
        </w:tc>
      </w:tr>
      <w:tr w:rsidR="00000000" w14:paraId="0D175AE8"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9C2BC" w14:textId="77777777" w:rsidR="00000000" w:rsidRDefault="00000000">
            <w:pPr>
              <w:pStyle w:val="NormalWeb"/>
            </w:pPr>
            <w:r>
              <w:t>INVALID_DATE_RANGE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0ABF9" w14:textId="77777777" w:rsidR="00000000" w:rsidRDefault="00000000">
            <w:pPr>
              <w:pStyle w:val="NormalWeb"/>
            </w:pPr>
            <w:r>
              <w:t>startDate after endDate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224BC" w14:textId="77777777" w:rsidR="00000000" w:rsidRDefault="00000000">
            <w:pPr>
              <w:pStyle w:val="NormalWeb"/>
            </w:pPr>
            <w:r>
              <w:t>400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7F964" w14:textId="77777777" w:rsidR="00000000" w:rsidRDefault="00000000">
            <w:pPr>
              <w:pStyle w:val="NormalWeb"/>
            </w:pPr>
            <w:r>
              <w:t>Correct dates</w:t>
            </w:r>
          </w:p>
        </w:tc>
      </w:tr>
      <w:tr w:rsidR="00000000" w14:paraId="735DB99F"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73299" w14:textId="77777777" w:rsidR="00000000" w:rsidRDefault="00000000">
            <w:pPr>
              <w:pStyle w:val="NormalWeb"/>
            </w:pPr>
            <w:r>
              <w:t>NOT_ATTESTED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CF9E4" w14:textId="77777777" w:rsidR="00000000" w:rsidRDefault="00000000">
            <w:pPr>
              <w:pStyle w:val="NormalWeb"/>
            </w:pPr>
            <w:r>
              <w:t>Attestation required for embedded capabilities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B5F4A" w14:textId="77777777" w:rsidR="00000000" w:rsidRDefault="00000000">
            <w:pPr>
              <w:pStyle w:val="NormalWeb"/>
            </w:pPr>
            <w:r>
              <w:t>403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39451" w14:textId="77777777" w:rsidR="00000000" w:rsidRDefault="00000000">
            <w:pPr>
              <w:pStyle w:val="NormalWeb"/>
            </w:pPr>
            <w:r>
              <w:t>Use link-out or enable attestation</w:t>
            </w:r>
          </w:p>
        </w:tc>
      </w:tr>
      <w:tr w:rsidR="00000000" w14:paraId="3AD59265"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6EC90" w14:textId="77777777" w:rsidR="00000000" w:rsidRDefault="00000000">
            <w:pPr>
              <w:pStyle w:val="NormalWeb"/>
            </w:pPr>
            <w:r>
              <w:t>CLAIM_NOT_FOUND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E4E6B" w14:textId="77777777" w:rsidR="00000000" w:rsidRDefault="00000000">
            <w:pPr>
              <w:pStyle w:val="NormalWeb"/>
            </w:pPr>
            <w:r>
              <w:t>No claim with provided id for caller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32D53" w14:textId="77777777" w:rsidR="00000000" w:rsidRDefault="00000000">
            <w:pPr>
              <w:pStyle w:val="NormalWeb"/>
            </w:pPr>
            <w:r>
              <w:t>404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E8373" w14:textId="77777777" w:rsidR="00000000" w:rsidRDefault="00000000">
            <w:pPr>
              <w:pStyle w:val="NormalWeb"/>
            </w:pPr>
            <w:r>
              <w:t>Verify claimId and membership context</w:t>
            </w:r>
          </w:p>
        </w:tc>
      </w:tr>
      <w:tr w:rsidR="00000000" w14:paraId="709C9D43"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DF3D6" w14:textId="77777777" w:rsidR="00000000" w:rsidRDefault="00000000">
            <w:pPr>
              <w:pStyle w:val="NormalWeb"/>
            </w:pPr>
            <w:r>
              <w:t>CLAIM_OUTSIDE_EFFECTIVE_WINDOW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03161" w14:textId="77777777" w:rsidR="00000000" w:rsidRDefault="00000000">
            <w:pPr>
              <w:pStyle w:val="NormalWeb"/>
            </w:pPr>
            <w:r>
              <w:t>Claim exists but outside coverage window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351DF" w14:textId="77777777" w:rsidR="00000000" w:rsidRDefault="00000000">
            <w:pPr>
              <w:pStyle w:val="NormalWeb"/>
            </w:pPr>
            <w:r>
              <w:t>404 (detail) / partial in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8A69D" w14:textId="77777777" w:rsidR="00000000" w:rsidRDefault="00000000">
            <w:pPr>
              <w:pStyle w:val="NormalWeb"/>
            </w:pPr>
            <w:r>
              <w:t>Adjust dates; excluded in list/batch</w:t>
            </w:r>
          </w:p>
        </w:tc>
      </w:tr>
      <w:tr w:rsidR="00000000" w14:paraId="78833F91"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A1770" w14:textId="77777777" w:rsidR="00000000" w:rsidRDefault="00000000">
            <w:pPr>
              <w:pStyle w:val="NormalWeb"/>
            </w:pPr>
            <w:r>
              <w:t>HIDDEN_BY_PRIVACY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20685" w14:textId="77777777" w:rsidR="00000000" w:rsidRDefault="00000000">
            <w:pPr>
              <w:pStyle w:val="NormalWeb"/>
            </w:pPr>
            <w:r>
              <w:t>UAF/privacy restrictions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0E633" w14:textId="77777777" w:rsidR="00000000" w:rsidRDefault="00000000">
            <w:pPr>
              <w:pStyle w:val="NormalWeb"/>
            </w:pPr>
            <w:r>
              <w:t>403 (evaluate) / partial in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BE9C0" w14:textId="77777777" w:rsidR="00000000" w:rsidRDefault="00000000">
            <w:pPr>
              <w:pStyle w:val="NormalWeb"/>
            </w:pPr>
            <w:r>
              <w:t>Surface banner; follow policy</w:t>
            </w:r>
          </w:p>
        </w:tc>
      </w:tr>
      <w:tr w:rsidR="00000000" w14:paraId="5B6C2658"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A8F31" w14:textId="77777777" w:rsidR="00000000" w:rsidRDefault="00000000">
            <w:pPr>
              <w:pStyle w:val="NormalWeb"/>
            </w:pPr>
            <w:r>
              <w:t>HIDDEN_BY_FAMILY_ACCESS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42BD6" w14:textId="77777777" w:rsidR="00000000" w:rsidRDefault="00000000">
            <w:pPr>
              <w:pStyle w:val="NormalWeb"/>
            </w:pPr>
            <w:r>
              <w:t>Family access rules deny visibility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26CD5" w14:textId="77777777" w:rsidR="00000000" w:rsidRDefault="00000000">
            <w:pPr>
              <w:pStyle w:val="NormalWeb"/>
            </w:pPr>
            <w:r>
              <w:t>403 (evaluate) / partial in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61B26" w14:textId="77777777" w:rsidR="00000000" w:rsidRDefault="00000000">
            <w:pPr>
              <w:pStyle w:val="NormalWeb"/>
            </w:pPr>
            <w:r>
              <w:t>Change permissions</w:t>
            </w:r>
          </w:p>
        </w:tc>
      </w:tr>
      <w:tr w:rsidR="00000000" w14:paraId="2D909F10"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7D7E2" w14:textId="77777777" w:rsidR="00000000" w:rsidRDefault="00000000">
            <w:pPr>
              <w:pStyle w:val="NormalWeb"/>
            </w:pPr>
            <w:r>
              <w:t>INVALID_MEMBERSHIP_ID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1D1BE" w14:textId="77777777" w:rsidR="00000000" w:rsidRDefault="00000000">
            <w:pPr>
              <w:pStyle w:val="NormalWeb"/>
            </w:pPr>
            <w:r>
              <w:t>Malformed membershipResourceId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83B4B" w14:textId="77777777" w:rsidR="00000000" w:rsidRDefault="00000000">
            <w:pPr>
              <w:pStyle w:val="NormalWeb"/>
            </w:pPr>
            <w:r>
              <w:t>400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77AD8" w14:textId="77777777" w:rsidR="00000000" w:rsidRDefault="00000000">
            <w:pPr>
              <w:pStyle w:val="NormalWeb"/>
            </w:pPr>
            <w:r>
              <w:t>Correct identifier</w:t>
            </w:r>
          </w:p>
        </w:tc>
      </w:tr>
      <w:tr w:rsidR="00000000" w14:paraId="1916693A"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3068D" w14:textId="77777777" w:rsidR="00000000" w:rsidRDefault="00000000">
            <w:pPr>
              <w:pStyle w:val="NormalWeb"/>
            </w:pPr>
            <w:r>
              <w:t>TOKEN_EXPIRED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F0B9D" w14:textId="77777777" w:rsidR="00000000" w:rsidRDefault="00000000">
            <w:pPr>
              <w:pStyle w:val="NormalWeb"/>
            </w:pPr>
            <w:r>
              <w:t>Upstream token invalid/expired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BD6F4F" w14:textId="77777777" w:rsidR="00000000" w:rsidRDefault="00000000">
            <w:pPr>
              <w:pStyle w:val="NormalWeb"/>
            </w:pPr>
            <w:r>
              <w:t>401/500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40B69" w14:textId="77777777" w:rsidR="00000000" w:rsidRDefault="00000000">
            <w:pPr>
              <w:pStyle w:val="NormalWeb"/>
            </w:pPr>
            <w:r>
              <w:t>Refresh token; retry</w:t>
            </w:r>
          </w:p>
        </w:tc>
      </w:tr>
      <w:tr w:rsidR="00000000" w14:paraId="1B161BCA" w14:textId="77777777">
        <w:trPr>
          <w:divId w:val="11712140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FA4C0" w14:textId="77777777" w:rsidR="00000000" w:rsidRDefault="00000000">
            <w:pPr>
              <w:pStyle w:val="NormalWeb"/>
            </w:pPr>
            <w:r>
              <w:t>UPSTREAM_UNAVAILABLE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010F4" w14:textId="77777777" w:rsidR="00000000" w:rsidRDefault="00000000">
            <w:pPr>
              <w:pStyle w:val="NormalWeb"/>
            </w:pPr>
            <w:r>
              <w:t>Dependency timeout/error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73D50" w14:textId="77777777" w:rsidR="00000000" w:rsidRDefault="00000000">
            <w:pPr>
              <w:pStyle w:val="NormalWeb"/>
            </w:pPr>
            <w: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7D57D" w14:textId="77777777" w:rsidR="00000000" w:rsidRDefault="00000000">
            <w:pPr>
              <w:pStyle w:val="NormalWeb"/>
            </w:pPr>
            <w:r>
              <w:t>Retry with backoff; alert on sustained failures</w:t>
            </w:r>
          </w:p>
        </w:tc>
      </w:tr>
    </w:tbl>
    <w:p w14:paraId="3A34E621" w14:textId="77777777" w:rsidR="00A84855" w:rsidRDefault="00A84855">
      <w:pPr>
        <w:divId w:val="1171214020"/>
        <w:rPr>
          <w:rFonts w:eastAsia="Times New Roman"/>
        </w:rPr>
      </w:pPr>
    </w:p>
    <w:sectPr w:rsidR="00A84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371"/>
    <w:multiLevelType w:val="multilevel"/>
    <w:tmpl w:val="AC0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18F2"/>
    <w:multiLevelType w:val="multilevel"/>
    <w:tmpl w:val="5F0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44C2"/>
    <w:multiLevelType w:val="multilevel"/>
    <w:tmpl w:val="EFB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57D0"/>
    <w:multiLevelType w:val="multilevel"/>
    <w:tmpl w:val="0B8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915D1"/>
    <w:multiLevelType w:val="multilevel"/>
    <w:tmpl w:val="687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40388"/>
    <w:multiLevelType w:val="multilevel"/>
    <w:tmpl w:val="3A1A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33538"/>
    <w:multiLevelType w:val="multilevel"/>
    <w:tmpl w:val="ED3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344CC"/>
    <w:multiLevelType w:val="multilevel"/>
    <w:tmpl w:val="133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E0B8C"/>
    <w:multiLevelType w:val="multilevel"/>
    <w:tmpl w:val="3EB6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53CEF"/>
    <w:multiLevelType w:val="multilevel"/>
    <w:tmpl w:val="AA5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F505C"/>
    <w:multiLevelType w:val="multilevel"/>
    <w:tmpl w:val="48D2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3409D"/>
    <w:multiLevelType w:val="multilevel"/>
    <w:tmpl w:val="2EE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B173A"/>
    <w:multiLevelType w:val="multilevel"/>
    <w:tmpl w:val="A5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B2715"/>
    <w:multiLevelType w:val="multilevel"/>
    <w:tmpl w:val="295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A5749"/>
    <w:multiLevelType w:val="multilevel"/>
    <w:tmpl w:val="888C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31C0E"/>
    <w:multiLevelType w:val="multilevel"/>
    <w:tmpl w:val="F286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915376">
    <w:abstractNumId w:val="8"/>
  </w:num>
  <w:num w:numId="2" w16cid:durableId="1342900131">
    <w:abstractNumId w:val="2"/>
  </w:num>
  <w:num w:numId="3" w16cid:durableId="742022453">
    <w:abstractNumId w:val="3"/>
  </w:num>
  <w:num w:numId="4" w16cid:durableId="1714501797">
    <w:abstractNumId w:val="14"/>
  </w:num>
  <w:num w:numId="5" w16cid:durableId="1263151494">
    <w:abstractNumId w:val="9"/>
  </w:num>
  <w:num w:numId="6" w16cid:durableId="38088146">
    <w:abstractNumId w:val="4"/>
  </w:num>
  <w:num w:numId="7" w16cid:durableId="584729738">
    <w:abstractNumId w:val="15"/>
  </w:num>
  <w:num w:numId="8" w16cid:durableId="1818259658">
    <w:abstractNumId w:val="6"/>
  </w:num>
  <w:num w:numId="9" w16cid:durableId="651060937">
    <w:abstractNumId w:val="7"/>
  </w:num>
  <w:num w:numId="10" w16cid:durableId="642203049">
    <w:abstractNumId w:val="12"/>
  </w:num>
  <w:num w:numId="11" w16cid:durableId="226230721">
    <w:abstractNumId w:val="1"/>
  </w:num>
  <w:num w:numId="12" w16cid:durableId="333342716">
    <w:abstractNumId w:val="10"/>
  </w:num>
  <w:num w:numId="13" w16cid:durableId="550266981">
    <w:abstractNumId w:val="11"/>
  </w:num>
  <w:num w:numId="14" w16cid:durableId="1063334998">
    <w:abstractNumId w:val="5"/>
  </w:num>
  <w:num w:numId="15" w16cid:durableId="1427076710">
    <w:abstractNumId w:val="13"/>
  </w:num>
  <w:num w:numId="16" w16cid:durableId="89516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3DF"/>
    <w:rsid w:val="009C76F8"/>
    <w:rsid w:val="00A84855"/>
    <w:rsid w:val="00F22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DD175"/>
  <w15:chartTrackingRefBased/>
  <w15:docId w15:val="{DF597DF9-3FE8-CE4D-8280-2918CE4E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Emphasis">
    <w:name w:val="Emphasis"/>
    <w:basedOn w:val="DefaultParagraphFont"/>
    <w:uiPriority w:val="20"/>
    <w:qFormat/>
    <w:rPr>
      <w:i/>
      <w:iCs/>
    </w:rPr>
  </w:style>
  <w:style w:type="character" w:customStyle="1" w:styleId="confluence-anchor-link">
    <w:name w:val="confluence-anchor-link"/>
    <w:basedOn w:val="DefaultParagraphFont"/>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customStyle="1" w:styleId="legacy-color-text-blue4">
    <w:name w:val="legacy-color-text-blue4"/>
    <w:basedOn w:val="DefaultParagraphFont"/>
  </w:style>
  <w:style w:type="character" w:customStyle="1" w:styleId="legacy-color-text-inverse">
    <w:name w:val="legacy-color-text-invers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135462">
      <w:marLeft w:val="0"/>
      <w:marRight w:val="0"/>
      <w:marTop w:val="0"/>
      <w:marBottom w:val="0"/>
      <w:divBdr>
        <w:top w:val="none" w:sz="0" w:space="0" w:color="auto"/>
        <w:left w:val="none" w:sz="0" w:space="0" w:color="auto"/>
        <w:bottom w:val="none" w:sz="0" w:space="0" w:color="auto"/>
        <w:right w:val="none" w:sz="0" w:space="0" w:color="auto"/>
      </w:divBdr>
      <w:divsChild>
        <w:div w:id="1038630651">
          <w:marLeft w:val="0"/>
          <w:marRight w:val="0"/>
          <w:marTop w:val="0"/>
          <w:marBottom w:val="0"/>
          <w:divBdr>
            <w:top w:val="none" w:sz="0" w:space="0" w:color="auto"/>
            <w:left w:val="none" w:sz="0" w:space="0" w:color="auto"/>
            <w:bottom w:val="none" w:sz="0" w:space="0" w:color="auto"/>
            <w:right w:val="none" w:sz="0" w:space="0" w:color="auto"/>
          </w:divBdr>
          <w:divsChild>
            <w:div w:id="1639677349">
              <w:marLeft w:val="0"/>
              <w:marRight w:val="0"/>
              <w:marTop w:val="0"/>
              <w:marBottom w:val="0"/>
              <w:divBdr>
                <w:top w:val="none" w:sz="0" w:space="0" w:color="auto"/>
                <w:left w:val="none" w:sz="0" w:space="0" w:color="auto"/>
                <w:bottom w:val="none" w:sz="0" w:space="0" w:color="auto"/>
                <w:right w:val="none" w:sz="0" w:space="0" w:color="auto"/>
              </w:divBdr>
              <w:divsChild>
                <w:div w:id="269555156">
                  <w:marLeft w:val="0"/>
                  <w:marRight w:val="0"/>
                  <w:marTop w:val="0"/>
                  <w:marBottom w:val="0"/>
                  <w:divBdr>
                    <w:top w:val="none" w:sz="0" w:space="0" w:color="auto"/>
                    <w:left w:val="none" w:sz="0" w:space="0" w:color="auto"/>
                    <w:bottom w:val="none" w:sz="0" w:space="0" w:color="auto"/>
                    <w:right w:val="none" w:sz="0" w:space="0" w:color="auto"/>
                  </w:divBdr>
                  <w:divsChild>
                    <w:div w:id="578710499">
                      <w:marLeft w:val="0"/>
                      <w:marRight w:val="0"/>
                      <w:marTop w:val="0"/>
                      <w:marBottom w:val="0"/>
                      <w:divBdr>
                        <w:top w:val="none" w:sz="0" w:space="0" w:color="auto"/>
                        <w:left w:val="none" w:sz="0" w:space="0" w:color="auto"/>
                        <w:bottom w:val="none" w:sz="0" w:space="0" w:color="auto"/>
                        <w:right w:val="none" w:sz="0" w:space="0" w:color="auto"/>
                      </w:divBdr>
                      <w:divsChild>
                        <w:div w:id="1786074051">
                          <w:marLeft w:val="0"/>
                          <w:marRight w:val="0"/>
                          <w:marTop w:val="0"/>
                          <w:marBottom w:val="0"/>
                          <w:divBdr>
                            <w:top w:val="none" w:sz="0" w:space="0" w:color="auto"/>
                            <w:left w:val="none" w:sz="0" w:space="0" w:color="auto"/>
                            <w:bottom w:val="none" w:sz="0" w:space="0" w:color="auto"/>
                            <w:right w:val="none" w:sz="0" w:space="0" w:color="auto"/>
                          </w:divBdr>
                        </w:div>
                      </w:divsChild>
                    </w:div>
                    <w:div w:id="3922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5169">
          <w:marLeft w:val="0"/>
          <w:marRight w:val="0"/>
          <w:marTop w:val="0"/>
          <w:marBottom w:val="0"/>
          <w:divBdr>
            <w:top w:val="none" w:sz="0" w:space="0" w:color="auto"/>
            <w:left w:val="none" w:sz="0" w:space="0" w:color="auto"/>
            <w:bottom w:val="none" w:sz="0" w:space="0" w:color="auto"/>
            <w:right w:val="none" w:sz="0" w:space="0" w:color="auto"/>
          </w:divBdr>
          <w:divsChild>
            <w:div w:id="941573805">
              <w:marLeft w:val="0"/>
              <w:marRight w:val="0"/>
              <w:marTop w:val="0"/>
              <w:marBottom w:val="0"/>
              <w:divBdr>
                <w:top w:val="none" w:sz="0" w:space="0" w:color="auto"/>
                <w:left w:val="none" w:sz="0" w:space="0" w:color="auto"/>
                <w:bottom w:val="none" w:sz="0" w:space="0" w:color="auto"/>
                <w:right w:val="none" w:sz="0" w:space="0" w:color="auto"/>
              </w:divBdr>
              <w:divsChild>
                <w:div w:id="883909507">
                  <w:marLeft w:val="0"/>
                  <w:marRight w:val="0"/>
                  <w:marTop w:val="0"/>
                  <w:marBottom w:val="0"/>
                  <w:divBdr>
                    <w:top w:val="none" w:sz="0" w:space="0" w:color="auto"/>
                    <w:left w:val="none" w:sz="0" w:space="0" w:color="auto"/>
                    <w:bottom w:val="none" w:sz="0" w:space="0" w:color="auto"/>
                    <w:right w:val="none" w:sz="0" w:space="0" w:color="auto"/>
                  </w:divBdr>
                </w:div>
              </w:divsChild>
            </w:div>
            <w:div w:id="974799324">
              <w:marLeft w:val="0"/>
              <w:marRight w:val="0"/>
              <w:marTop w:val="0"/>
              <w:marBottom w:val="0"/>
              <w:divBdr>
                <w:top w:val="none" w:sz="0" w:space="0" w:color="auto"/>
                <w:left w:val="none" w:sz="0" w:space="0" w:color="auto"/>
                <w:bottom w:val="none" w:sz="0" w:space="0" w:color="auto"/>
                <w:right w:val="none" w:sz="0" w:space="0" w:color="auto"/>
              </w:divBdr>
              <w:divsChild>
                <w:div w:id="19363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68158">
          <w:marLeft w:val="0"/>
          <w:marRight w:val="0"/>
          <w:marTop w:val="0"/>
          <w:marBottom w:val="0"/>
          <w:divBdr>
            <w:top w:val="none" w:sz="0" w:space="0" w:color="auto"/>
            <w:left w:val="none" w:sz="0" w:space="0" w:color="auto"/>
            <w:bottom w:val="none" w:sz="0" w:space="0" w:color="auto"/>
            <w:right w:val="none" w:sz="0" w:space="0" w:color="auto"/>
          </w:divBdr>
          <w:divsChild>
            <w:div w:id="1860780798">
              <w:marLeft w:val="0"/>
              <w:marRight w:val="0"/>
              <w:marTop w:val="0"/>
              <w:marBottom w:val="0"/>
              <w:divBdr>
                <w:top w:val="none" w:sz="0" w:space="0" w:color="auto"/>
                <w:left w:val="none" w:sz="0" w:space="0" w:color="auto"/>
                <w:bottom w:val="none" w:sz="0" w:space="0" w:color="auto"/>
                <w:right w:val="none" w:sz="0" w:space="0" w:color="auto"/>
              </w:divBdr>
              <w:divsChild>
                <w:div w:id="7425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3427">
          <w:marLeft w:val="0"/>
          <w:marRight w:val="0"/>
          <w:marTop w:val="0"/>
          <w:marBottom w:val="0"/>
          <w:divBdr>
            <w:top w:val="none" w:sz="0" w:space="0" w:color="auto"/>
            <w:left w:val="none" w:sz="0" w:space="0" w:color="auto"/>
            <w:bottom w:val="none" w:sz="0" w:space="0" w:color="auto"/>
            <w:right w:val="none" w:sz="0" w:space="0" w:color="auto"/>
          </w:divBdr>
          <w:divsChild>
            <w:div w:id="1717000500">
              <w:marLeft w:val="0"/>
              <w:marRight w:val="0"/>
              <w:marTop w:val="0"/>
              <w:marBottom w:val="0"/>
              <w:divBdr>
                <w:top w:val="none" w:sz="0" w:space="0" w:color="auto"/>
                <w:left w:val="none" w:sz="0" w:space="0" w:color="auto"/>
                <w:bottom w:val="none" w:sz="0" w:space="0" w:color="auto"/>
                <w:right w:val="none" w:sz="0" w:space="0" w:color="auto"/>
              </w:divBdr>
              <w:divsChild>
                <w:div w:id="400176067">
                  <w:marLeft w:val="0"/>
                  <w:marRight w:val="0"/>
                  <w:marTop w:val="0"/>
                  <w:marBottom w:val="0"/>
                  <w:divBdr>
                    <w:top w:val="none" w:sz="0" w:space="0" w:color="auto"/>
                    <w:left w:val="none" w:sz="0" w:space="0" w:color="auto"/>
                    <w:bottom w:val="none" w:sz="0" w:space="0" w:color="auto"/>
                    <w:right w:val="none" w:sz="0" w:space="0" w:color="auto"/>
                  </w:divBdr>
                </w:div>
              </w:divsChild>
            </w:div>
            <w:div w:id="1039620857">
              <w:marLeft w:val="0"/>
              <w:marRight w:val="0"/>
              <w:marTop w:val="0"/>
              <w:marBottom w:val="0"/>
              <w:divBdr>
                <w:top w:val="none" w:sz="0" w:space="0" w:color="auto"/>
                <w:left w:val="none" w:sz="0" w:space="0" w:color="auto"/>
                <w:bottom w:val="none" w:sz="0" w:space="0" w:color="auto"/>
                <w:right w:val="none" w:sz="0" w:space="0" w:color="auto"/>
              </w:divBdr>
              <w:divsChild>
                <w:div w:id="11409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002">
          <w:marLeft w:val="0"/>
          <w:marRight w:val="0"/>
          <w:marTop w:val="0"/>
          <w:marBottom w:val="0"/>
          <w:divBdr>
            <w:top w:val="none" w:sz="0" w:space="0" w:color="auto"/>
            <w:left w:val="none" w:sz="0" w:space="0" w:color="auto"/>
            <w:bottom w:val="none" w:sz="0" w:space="0" w:color="auto"/>
            <w:right w:val="none" w:sz="0" w:space="0" w:color="auto"/>
          </w:divBdr>
          <w:divsChild>
            <w:div w:id="1772313953">
              <w:marLeft w:val="0"/>
              <w:marRight w:val="0"/>
              <w:marTop w:val="0"/>
              <w:marBottom w:val="0"/>
              <w:divBdr>
                <w:top w:val="none" w:sz="0" w:space="0" w:color="auto"/>
                <w:left w:val="none" w:sz="0" w:space="0" w:color="auto"/>
                <w:bottom w:val="none" w:sz="0" w:space="0" w:color="auto"/>
                <w:right w:val="none" w:sz="0" w:space="0" w:color="auto"/>
              </w:divBdr>
              <w:divsChild>
                <w:div w:id="1105855251">
                  <w:marLeft w:val="0"/>
                  <w:marRight w:val="0"/>
                  <w:marTop w:val="0"/>
                  <w:marBottom w:val="0"/>
                  <w:divBdr>
                    <w:top w:val="none" w:sz="0" w:space="0" w:color="auto"/>
                    <w:left w:val="none" w:sz="0" w:space="0" w:color="auto"/>
                    <w:bottom w:val="none" w:sz="0" w:space="0" w:color="auto"/>
                    <w:right w:val="none" w:sz="0" w:space="0" w:color="auto"/>
                  </w:divBdr>
                  <w:divsChild>
                    <w:div w:id="622421373">
                      <w:marLeft w:val="0"/>
                      <w:marRight w:val="0"/>
                      <w:marTop w:val="0"/>
                      <w:marBottom w:val="0"/>
                      <w:divBdr>
                        <w:top w:val="none" w:sz="0" w:space="0" w:color="auto"/>
                        <w:left w:val="none" w:sz="0" w:space="0" w:color="auto"/>
                        <w:bottom w:val="none" w:sz="0" w:space="0" w:color="auto"/>
                        <w:right w:val="none" w:sz="0" w:space="0" w:color="auto"/>
                      </w:divBdr>
                      <w:divsChild>
                        <w:div w:id="1183397489">
                          <w:marLeft w:val="0"/>
                          <w:marRight w:val="0"/>
                          <w:marTop w:val="0"/>
                          <w:marBottom w:val="0"/>
                          <w:divBdr>
                            <w:top w:val="none" w:sz="0" w:space="0" w:color="auto"/>
                            <w:left w:val="none" w:sz="0" w:space="0" w:color="auto"/>
                            <w:bottom w:val="none" w:sz="0" w:space="0" w:color="auto"/>
                            <w:right w:val="none" w:sz="0" w:space="0" w:color="auto"/>
                          </w:divBdr>
                        </w:div>
                      </w:divsChild>
                    </w:div>
                    <w:div w:id="1971010101">
                      <w:marLeft w:val="0"/>
                      <w:marRight w:val="0"/>
                      <w:marTop w:val="0"/>
                      <w:marBottom w:val="0"/>
                      <w:divBdr>
                        <w:top w:val="none" w:sz="0" w:space="0" w:color="auto"/>
                        <w:left w:val="none" w:sz="0" w:space="0" w:color="auto"/>
                        <w:bottom w:val="none" w:sz="0" w:space="0" w:color="auto"/>
                        <w:right w:val="none" w:sz="0" w:space="0" w:color="auto"/>
                      </w:divBdr>
                      <w:divsChild>
                        <w:div w:id="345595673">
                          <w:marLeft w:val="0"/>
                          <w:marRight w:val="0"/>
                          <w:marTop w:val="0"/>
                          <w:marBottom w:val="0"/>
                          <w:divBdr>
                            <w:top w:val="none" w:sz="0" w:space="0" w:color="auto"/>
                            <w:left w:val="none" w:sz="0" w:space="0" w:color="auto"/>
                            <w:bottom w:val="none" w:sz="0" w:space="0" w:color="auto"/>
                            <w:right w:val="none" w:sz="0" w:space="0" w:color="auto"/>
                          </w:divBdr>
                        </w:div>
                      </w:divsChild>
                    </w:div>
                    <w:div w:id="1093085561">
                      <w:marLeft w:val="0"/>
                      <w:marRight w:val="0"/>
                      <w:marTop w:val="0"/>
                      <w:marBottom w:val="0"/>
                      <w:divBdr>
                        <w:top w:val="none" w:sz="0" w:space="0" w:color="auto"/>
                        <w:left w:val="none" w:sz="0" w:space="0" w:color="auto"/>
                        <w:bottom w:val="none" w:sz="0" w:space="0" w:color="auto"/>
                        <w:right w:val="none" w:sz="0" w:space="0" w:color="auto"/>
                      </w:divBdr>
                      <w:divsChild>
                        <w:div w:id="1113940657">
                          <w:marLeft w:val="0"/>
                          <w:marRight w:val="0"/>
                          <w:marTop w:val="0"/>
                          <w:marBottom w:val="0"/>
                          <w:divBdr>
                            <w:top w:val="none" w:sz="0" w:space="0" w:color="auto"/>
                            <w:left w:val="none" w:sz="0" w:space="0" w:color="auto"/>
                            <w:bottom w:val="none" w:sz="0" w:space="0" w:color="auto"/>
                            <w:right w:val="none" w:sz="0" w:space="0" w:color="auto"/>
                          </w:divBdr>
                        </w:div>
                      </w:divsChild>
                    </w:div>
                    <w:div w:id="610822483">
                      <w:marLeft w:val="0"/>
                      <w:marRight w:val="0"/>
                      <w:marTop w:val="0"/>
                      <w:marBottom w:val="0"/>
                      <w:divBdr>
                        <w:top w:val="none" w:sz="0" w:space="0" w:color="auto"/>
                        <w:left w:val="none" w:sz="0" w:space="0" w:color="auto"/>
                        <w:bottom w:val="none" w:sz="0" w:space="0" w:color="auto"/>
                        <w:right w:val="none" w:sz="0" w:space="0" w:color="auto"/>
                      </w:divBdr>
                      <w:divsChild>
                        <w:div w:id="650065674">
                          <w:marLeft w:val="0"/>
                          <w:marRight w:val="0"/>
                          <w:marTop w:val="0"/>
                          <w:marBottom w:val="0"/>
                          <w:divBdr>
                            <w:top w:val="none" w:sz="0" w:space="0" w:color="auto"/>
                            <w:left w:val="none" w:sz="0" w:space="0" w:color="auto"/>
                            <w:bottom w:val="none" w:sz="0" w:space="0" w:color="auto"/>
                            <w:right w:val="none" w:sz="0" w:space="0" w:color="auto"/>
                          </w:divBdr>
                        </w:div>
                      </w:divsChild>
                    </w:div>
                    <w:div w:id="1443572642">
                      <w:marLeft w:val="0"/>
                      <w:marRight w:val="0"/>
                      <w:marTop w:val="0"/>
                      <w:marBottom w:val="0"/>
                      <w:divBdr>
                        <w:top w:val="none" w:sz="0" w:space="0" w:color="auto"/>
                        <w:left w:val="none" w:sz="0" w:space="0" w:color="auto"/>
                        <w:bottom w:val="none" w:sz="0" w:space="0" w:color="auto"/>
                        <w:right w:val="none" w:sz="0" w:space="0" w:color="auto"/>
                      </w:divBdr>
                      <w:divsChild>
                        <w:div w:id="2107919838">
                          <w:marLeft w:val="0"/>
                          <w:marRight w:val="0"/>
                          <w:marTop w:val="0"/>
                          <w:marBottom w:val="0"/>
                          <w:divBdr>
                            <w:top w:val="none" w:sz="0" w:space="0" w:color="auto"/>
                            <w:left w:val="none" w:sz="0" w:space="0" w:color="auto"/>
                            <w:bottom w:val="none" w:sz="0" w:space="0" w:color="auto"/>
                            <w:right w:val="none" w:sz="0" w:space="0" w:color="auto"/>
                          </w:divBdr>
                        </w:div>
                      </w:divsChild>
                    </w:div>
                    <w:div w:id="1394769583">
                      <w:marLeft w:val="0"/>
                      <w:marRight w:val="0"/>
                      <w:marTop w:val="0"/>
                      <w:marBottom w:val="0"/>
                      <w:divBdr>
                        <w:top w:val="none" w:sz="0" w:space="0" w:color="auto"/>
                        <w:left w:val="none" w:sz="0" w:space="0" w:color="auto"/>
                        <w:bottom w:val="none" w:sz="0" w:space="0" w:color="auto"/>
                        <w:right w:val="none" w:sz="0" w:space="0" w:color="auto"/>
                      </w:divBdr>
                      <w:divsChild>
                        <w:div w:id="197739056">
                          <w:marLeft w:val="0"/>
                          <w:marRight w:val="0"/>
                          <w:marTop w:val="0"/>
                          <w:marBottom w:val="0"/>
                          <w:divBdr>
                            <w:top w:val="none" w:sz="0" w:space="0" w:color="auto"/>
                            <w:left w:val="none" w:sz="0" w:space="0" w:color="auto"/>
                            <w:bottom w:val="none" w:sz="0" w:space="0" w:color="auto"/>
                            <w:right w:val="none" w:sz="0" w:space="0" w:color="auto"/>
                          </w:divBdr>
                        </w:div>
                      </w:divsChild>
                    </w:div>
                    <w:div w:id="917715707">
                      <w:marLeft w:val="0"/>
                      <w:marRight w:val="0"/>
                      <w:marTop w:val="0"/>
                      <w:marBottom w:val="0"/>
                      <w:divBdr>
                        <w:top w:val="none" w:sz="0" w:space="0" w:color="auto"/>
                        <w:left w:val="none" w:sz="0" w:space="0" w:color="auto"/>
                        <w:bottom w:val="none" w:sz="0" w:space="0" w:color="auto"/>
                        <w:right w:val="none" w:sz="0" w:space="0" w:color="auto"/>
                      </w:divBdr>
                      <w:divsChild>
                        <w:div w:id="725762631">
                          <w:marLeft w:val="0"/>
                          <w:marRight w:val="0"/>
                          <w:marTop w:val="0"/>
                          <w:marBottom w:val="0"/>
                          <w:divBdr>
                            <w:top w:val="none" w:sz="0" w:space="0" w:color="auto"/>
                            <w:left w:val="none" w:sz="0" w:space="0" w:color="auto"/>
                            <w:bottom w:val="none" w:sz="0" w:space="0" w:color="auto"/>
                            <w:right w:val="none" w:sz="0" w:space="0" w:color="auto"/>
                          </w:divBdr>
                        </w:div>
                      </w:divsChild>
                    </w:div>
                    <w:div w:id="1578322801">
                      <w:marLeft w:val="0"/>
                      <w:marRight w:val="0"/>
                      <w:marTop w:val="0"/>
                      <w:marBottom w:val="0"/>
                      <w:divBdr>
                        <w:top w:val="none" w:sz="0" w:space="0" w:color="auto"/>
                        <w:left w:val="none" w:sz="0" w:space="0" w:color="auto"/>
                        <w:bottom w:val="none" w:sz="0" w:space="0" w:color="auto"/>
                        <w:right w:val="none" w:sz="0" w:space="0" w:color="auto"/>
                      </w:divBdr>
                    </w:div>
                    <w:div w:id="117121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docs.live.net/mnt/data/pharmacy-service.postman_collection.v2.json" TargetMode="External"/><Relationship Id="rId3" Type="http://schemas.openxmlformats.org/officeDocument/2006/relationships/settings" Target="settings.xml"/><Relationship Id="rId7" Type="http://schemas.openxmlformats.org/officeDocument/2006/relationships/image" Target="file:///C:/0e38affb7064454614486ea642779da16fb8dbb64819846cac2ec7f82d1a2dcb" TargetMode="External"/><Relationship Id="rId12" Type="http://schemas.openxmlformats.org/officeDocument/2006/relationships/hyperlink" Target="https://d.docs.live.net/mnt/data/pharmacy-service-v1d.ya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file:///C:/0e38affb7064454614486ea642779da16fb8dbb64819846cac2ec7f82d1a2dcb" TargetMode="External"/><Relationship Id="rId11" Type="http://schemas.openxmlformats.org/officeDocument/2006/relationships/hyperlink" Target="https://apiforge.cvshealth.com/apis/editor/Gateway-Specs/ateieheadermembershipsconsolidatedclaims-v3/3.0.2" TargetMode="External"/><Relationship Id="rId5" Type="http://schemas.openxmlformats.org/officeDocument/2006/relationships/image" Target="media/image1.png"/><Relationship Id="rId15" Type="http://schemas.openxmlformats.org/officeDocument/2006/relationships/hyperlink" Target="https://d.docs.live.net/mnt/data/pharmacy-service-client-stubs.ts" TargetMode="External"/><Relationship Id="rId10" Type="http://schemas.openxmlformats.org/officeDocument/2006/relationships/hyperlink" Target="https://apiforge.cvshealth.com/apis/editor/Microservices/ah-prescription-effective-date-management/0.0.2" TargetMode="External"/><Relationship Id="rId4" Type="http://schemas.openxmlformats.org/officeDocument/2006/relationships/webSettings" Target="webSettings.xml"/><Relationship Id="rId9" Type="http://schemas.openxmlformats.org/officeDocument/2006/relationships/image" Target="file:///C:/fa874b0ceb06cbb2537beceeaaf66c7dd6089c2087c6f93fad308e3daefb4f39" TargetMode="External"/><Relationship Id="rId14" Type="http://schemas.openxmlformats.org/officeDocument/2006/relationships/hyperlink" Target="https://d.docs.live.net/mnt/data/pharmacy-service.postman_environmen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4286</Words>
  <Characters>24434</Characters>
  <Application>Microsoft Office Word</Application>
  <DocSecurity>0</DocSecurity>
  <Lines>203</Lines>
  <Paragraphs>57</Paragraphs>
  <ScaleCrop>false</ScaleCrop>
  <Company/>
  <LinksUpToDate>false</LinksUpToDate>
  <CharactersWithSpaces>28663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F215343: Rx: Enabler - Correct RX Access for Carved-out Members</dc:title>
  <dc:subject/>
  <dc:creator>Dworkin, Amram</dc:creator>
  <cp:keywords/>
  <dc:description/>
  <cp:lastModifiedBy>Dworkin, Amram</cp:lastModifiedBy>
  <cp:revision>2</cp:revision>
  <dcterms:created xsi:type="dcterms:W3CDTF">2025-10-17T09:23:00Z</dcterms:created>
  <dcterms:modified xsi:type="dcterms:W3CDTF">2025-10-17T09:23:00Z</dcterms:modified>
</cp:coreProperties>
</file>