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D259" w14:textId="157366FE" w:rsidR="00D44A3F" w:rsidRDefault="00D44A3F" w:rsidP="00507220">
      <w:pPr>
        <w:pStyle w:val="Body"/>
        <w:jc w:val="both"/>
        <w:rPr>
          <w:rFonts w:ascii="Calibri Light" w:eastAsia="Calibri Light" w:hAnsi="Calibri Light" w:cs="Calibri Light"/>
        </w:rPr>
      </w:pPr>
    </w:p>
    <w:p w14:paraId="56A177C4" w14:textId="0057A2F9" w:rsidR="00D44A3F" w:rsidRDefault="00D44A3F" w:rsidP="00507220">
      <w:pPr>
        <w:pStyle w:val="Body"/>
        <w:jc w:val="both"/>
        <w:rPr>
          <w:rFonts w:ascii="Calibri Light" w:eastAsia="Calibri Light" w:hAnsi="Calibri Light" w:cs="Calibri Light"/>
        </w:rPr>
      </w:pPr>
    </w:p>
    <w:p w14:paraId="1CF76B15" w14:textId="77777777" w:rsidR="00507220" w:rsidRPr="00837E08" w:rsidRDefault="00507220" w:rsidP="00507220">
      <w:pPr>
        <w:pStyle w:val="Body"/>
        <w:jc w:val="both"/>
        <w:rPr>
          <w:rFonts w:ascii="Calibri Light" w:eastAsia="Calibri Light" w:hAnsi="Calibri Light" w:cs="Calibri Light"/>
        </w:rPr>
      </w:pPr>
    </w:p>
    <w:p w14:paraId="3F14A422" w14:textId="1333C5D8" w:rsidR="001838EF" w:rsidRPr="00DE2EF7" w:rsidRDefault="001838EF" w:rsidP="001838EF">
      <w:pPr>
        <w:pStyle w:val="Body"/>
        <w:spacing w:after="0" w:line="240" w:lineRule="auto"/>
        <w:jc w:val="both"/>
        <w:rPr>
          <w:rFonts w:ascii="Microsoft Sans Serif" w:eastAsia="Calibri Light" w:hAnsi="Microsoft Sans Serif" w:cs="Microsoft Sans Serif"/>
          <w:b/>
          <w:iCs/>
          <w:color w:val="000000" w:themeColor="text1"/>
          <w:sz w:val="40"/>
          <w:szCs w:val="40"/>
        </w:rPr>
      </w:pPr>
    </w:p>
    <w:p w14:paraId="3FB92476" w14:textId="3CB8A7F2" w:rsidR="00D44A3F" w:rsidRDefault="00D44A3F" w:rsidP="00507220">
      <w:pPr>
        <w:pStyle w:val="Body"/>
        <w:spacing w:after="0" w:line="240" w:lineRule="auto"/>
        <w:jc w:val="both"/>
        <w:rPr>
          <w:rFonts w:ascii="Calibri Light" w:eastAsia="Calibri Light" w:hAnsi="Calibri Light" w:cs="Calibri Light"/>
          <w:i/>
          <w:iCs/>
          <w:sz w:val="36"/>
          <w:szCs w:val="36"/>
        </w:rPr>
      </w:pPr>
    </w:p>
    <w:p w14:paraId="130FCA08" w14:textId="4C996086" w:rsidR="00D44A3F" w:rsidRDefault="00D44A3F" w:rsidP="00507220">
      <w:pPr>
        <w:pStyle w:val="Body"/>
        <w:spacing w:after="0" w:line="240" w:lineRule="auto"/>
        <w:jc w:val="both"/>
        <w:rPr>
          <w:rFonts w:ascii="Calibri Light" w:eastAsia="Calibri Light" w:hAnsi="Calibri Light" w:cs="Calibri Light"/>
          <w:i/>
          <w:iCs/>
          <w:sz w:val="36"/>
          <w:szCs w:val="36"/>
        </w:rPr>
      </w:pPr>
    </w:p>
    <w:p w14:paraId="77102576" w14:textId="7FC743A8" w:rsidR="00507220" w:rsidRPr="00315636" w:rsidRDefault="00507220" w:rsidP="00507220">
      <w:pPr>
        <w:pStyle w:val="Body"/>
        <w:spacing w:after="0" w:line="240" w:lineRule="auto"/>
        <w:jc w:val="both"/>
        <w:rPr>
          <w:rFonts w:ascii="Segoe UI Historic" w:hAnsi="Segoe UI Historic" w:cs="Segoe UI Historic"/>
          <w:i/>
          <w:color w:val="000000" w:themeColor="text1"/>
          <w:sz w:val="32"/>
          <w:bdr w:val="none" w:sz="0" w:space="0" w:color="auto"/>
          <w:lang w:val="en-US" w:eastAsia="en-US"/>
        </w:rPr>
      </w:pPr>
      <w:r w:rsidRPr="00315636">
        <w:rPr>
          <w:rFonts w:ascii="Segoe UI Historic" w:hAnsi="Segoe UI Historic" w:cs="Segoe UI Historic"/>
          <w:i/>
          <w:color w:val="000000" w:themeColor="text1"/>
          <w:sz w:val="32"/>
          <w:bdr w:val="none" w:sz="0" w:space="0" w:color="auto"/>
          <w:lang w:val="en-US" w:eastAsia="en-US"/>
        </w:rPr>
        <w:t>Robotic Process Automation</w:t>
      </w:r>
    </w:p>
    <w:p w14:paraId="04F2594A" w14:textId="5B873938" w:rsidR="00315636" w:rsidRDefault="00315636" w:rsidP="00315636">
      <w:pPr>
        <w:pStyle w:val="Body"/>
        <w:spacing w:after="0" w:line="240" w:lineRule="auto"/>
        <w:jc w:val="both"/>
        <w:rPr>
          <w:rFonts w:ascii="Segoe UI Historic" w:hAnsi="Segoe UI Historic" w:cs="Segoe UI Historic"/>
          <w:b/>
          <w:color w:val="FFC000" w:themeColor="accent4"/>
          <w:sz w:val="32"/>
        </w:rPr>
      </w:pPr>
      <w:r>
        <w:rPr>
          <w:rFonts w:ascii="Segoe UI Historic" w:hAnsi="Segoe UI Historic" w:cs="Segoe UI Historic"/>
          <w:b/>
          <w:noProof/>
          <w:color w:val="FFFFFF" w:themeColor="background1"/>
          <w:sz w:val="28"/>
        </w:rPr>
        <mc:AlternateContent>
          <mc:Choice Requires="wps">
            <w:drawing>
              <wp:anchor distT="0" distB="0" distL="114300" distR="114300" simplePos="0" relativeHeight="251659264" behindDoc="0" locked="0" layoutInCell="1" allowOverlap="1" wp14:anchorId="5D5EFD17" wp14:editId="177E45E2">
                <wp:simplePos x="0" y="0"/>
                <wp:positionH relativeFrom="margin">
                  <wp:posOffset>-19050</wp:posOffset>
                </wp:positionH>
                <wp:positionV relativeFrom="paragraph">
                  <wp:posOffset>288290</wp:posOffset>
                </wp:positionV>
                <wp:extent cx="40481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048125" cy="0"/>
                        </a:xfrm>
                        <a:prstGeom prst="line">
                          <a:avLst/>
                        </a:prstGeom>
                        <a:ln w="19050">
                          <a:solidFill>
                            <a:schemeClr val="accent4"/>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1"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ffc000 [3207]" strokeweight="1.5pt" from="-1.5pt,22.7pt" to="317.25pt,22.7pt" w14:anchorId="3107F0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">
                <v:stroke joinstyle="miter"/>
                <w10:wrap anchorx="margin"/>
              </v:line>
            </w:pict>
          </mc:Fallback>
        </mc:AlternateContent>
      </w:r>
      <w:r w:rsidR="001838EF">
        <w:rPr>
          <w:rFonts w:ascii="Segoe UI Historic" w:hAnsi="Segoe UI Historic" w:cs="Segoe UI Historic"/>
          <w:b/>
          <w:color w:val="000000" w:themeColor="text1"/>
          <w:sz w:val="32"/>
          <w:bdr w:val="none" w:sz="0" w:space="0" w:color="auto"/>
          <w:lang w:val="en-US" w:eastAsia="en-US"/>
        </w:rPr>
        <w:t>Solution</w:t>
      </w:r>
      <w:r w:rsidRPr="00315636">
        <w:rPr>
          <w:rFonts w:ascii="Segoe UI Historic" w:hAnsi="Segoe UI Historic" w:cs="Segoe UI Historic"/>
          <w:b/>
          <w:color w:val="000000" w:themeColor="text1"/>
          <w:sz w:val="32"/>
          <w:bdr w:val="none" w:sz="0" w:space="0" w:color="auto"/>
          <w:lang w:val="en-US" w:eastAsia="en-US"/>
        </w:rPr>
        <w:t xml:space="preserve"> </w:t>
      </w:r>
      <w:r w:rsidR="001838EF">
        <w:rPr>
          <w:rFonts w:ascii="Segoe UI Historic" w:hAnsi="Segoe UI Historic" w:cs="Segoe UI Historic"/>
          <w:b/>
          <w:color w:val="000000" w:themeColor="text1"/>
          <w:sz w:val="32"/>
          <w:bdr w:val="none" w:sz="0" w:space="0" w:color="auto"/>
          <w:lang w:val="en-US" w:eastAsia="en-US"/>
        </w:rPr>
        <w:t>Design</w:t>
      </w:r>
      <w:r w:rsidRPr="00315636">
        <w:rPr>
          <w:rFonts w:ascii="Segoe UI Historic" w:hAnsi="Segoe UI Historic" w:cs="Segoe UI Historic"/>
          <w:b/>
          <w:color w:val="000000" w:themeColor="text1"/>
          <w:sz w:val="32"/>
          <w:bdr w:val="none" w:sz="0" w:space="0" w:color="auto"/>
          <w:lang w:val="en-US" w:eastAsia="en-US"/>
        </w:rPr>
        <w:t xml:space="preserve"> Document</w:t>
      </w:r>
      <w:r>
        <w:rPr>
          <w:rFonts w:ascii="Segoe UI Historic" w:hAnsi="Segoe UI Historic" w:cs="Segoe UI Historic"/>
          <w:b/>
          <w:color w:val="000000" w:themeColor="text1"/>
          <w:sz w:val="32"/>
          <w:bdr w:val="none" w:sz="0" w:space="0" w:color="auto"/>
          <w:lang w:val="en-US" w:eastAsia="en-US"/>
        </w:rPr>
        <w:t xml:space="preserve"> (S</w:t>
      </w:r>
      <w:r w:rsidR="001838EF">
        <w:rPr>
          <w:rFonts w:ascii="Segoe UI Historic" w:hAnsi="Segoe UI Historic" w:cs="Segoe UI Historic"/>
          <w:b/>
          <w:color w:val="000000" w:themeColor="text1"/>
          <w:sz w:val="32"/>
          <w:bdr w:val="none" w:sz="0" w:space="0" w:color="auto"/>
          <w:lang w:val="en-US" w:eastAsia="en-US"/>
        </w:rPr>
        <w:t>D</w:t>
      </w:r>
      <w:r>
        <w:rPr>
          <w:rFonts w:ascii="Segoe UI Historic" w:hAnsi="Segoe UI Historic" w:cs="Segoe UI Historic"/>
          <w:b/>
          <w:color w:val="000000" w:themeColor="text1"/>
          <w:sz w:val="32"/>
          <w:bdr w:val="none" w:sz="0" w:space="0" w:color="auto"/>
          <w:lang w:val="en-US" w:eastAsia="en-US"/>
        </w:rPr>
        <w:t>D)</w:t>
      </w:r>
      <w:r w:rsidR="00507220" w:rsidRPr="00EB6098">
        <w:rPr>
          <w:rFonts w:ascii="Segoe UI Historic" w:hAnsi="Segoe UI Historic" w:cs="Segoe UI Historic"/>
          <w:b/>
          <w:color w:val="FFC000" w:themeColor="accent4"/>
          <w:sz w:val="32"/>
        </w:rPr>
        <w:t>.</w:t>
      </w:r>
    </w:p>
    <w:p w14:paraId="36F5DE1F" w14:textId="147E639C" w:rsidR="00315636" w:rsidRDefault="00315636">
      <w:pPr>
        <w:rPr>
          <w:rFonts w:ascii="Segoe UI Historic" w:eastAsia="Calibri" w:hAnsi="Segoe UI Historic" w:cs="Segoe UI Historic"/>
          <w:b/>
          <w:color w:val="FFC000" w:themeColor="accent4"/>
          <w:sz w:val="32"/>
          <w:u w:color="000000"/>
          <w:bdr w:val="nil"/>
          <w:lang w:eastAsia="en-GB"/>
        </w:rPr>
      </w:pPr>
      <w:r>
        <w:rPr>
          <w:rFonts w:ascii="Segoe UI Historic" w:hAnsi="Segoe UI Historic" w:cs="Segoe UI Historic"/>
          <w:b/>
          <w:color w:val="FFC000" w:themeColor="accent4"/>
          <w:sz w:val="32"/>
        </w:rPr>
        <w:br w:type="page"/>
      </w:r>
    </w:p>
    <w:p w14:paraId="12DD49E5" w14:textId="77777777" w:rsidR="00BC7A3F" w:rsidRDefault="00315636" w:rsidP="00315636">
      <w:pPr>
        <w:keepNext/>
        <w:keepLines/>
        <w:spacing w:before="240" w:after="0"/>
        <w:rPr>
          <w:color w:val="2F5496" w:themeColor="accent1" w:themeShade="BF"/>
          <w:sz w:val="32"/>
          <w:szCs w:val="32"/>
        </w:rPr>
      </w:pPr>
      <w:r w:rsidRPr="0DDC44AE">
        <w:rPr>
          <w:color w:val="2F5496" w:themeColor="accent1" w:themeShade="BF"/>
          <w:sz w:val="32"/>
          <w:szCs w:val="32"/>
        </w:rPr>
        <w:lastRenderedPageBreak/>
        <w:t>Document History and Signoff</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DDEF"/>
        <w:tblLayout w:type="fixed"/>
        <w:tblLook w:val="04A0" w:firstRow="1" w:lastRow="0" w:firstColumn="1" w:lastColumn="0" w:noHBand="0" w:noVBand="1"/>
      </w:tblPr>
      <w:tblGrid>
        <w:gridCol w:w="1843"/>
        <w:gridCol w:w="5812"/>
        <w:gridCol w:w="1701"/>
      </w:tblGrid>
      <w:tr w:rsidR="00FF63F3" w:rsidRPr="00410A6E" w14:paraId="46098BC1" w14:textId="77777777" w:rsidTr="0049342B">
        <w:trPr>
          <w:trHeight w:val="260"/>
        </w:trPr>
        <w:tc>
          <w:tcPr>
            <w:tcW w:w="9356" w:type="dxa"/>
            <w:gridSpan w:val="3"/>
            <w:shd w:val="clear" w:color="auto" w:fill="0C0F2F"/>
            <w:tcMar>
              <w:top w:w="80" w:type="dxa"/>
              <w:left w:w="80" w:type="dxa"/>
              <w:bottom w:w="80" w:type="dxa"/>
              <w:right w:w="80" w:type="dxa"/>
            </w:tcMar>
          </w:tcPr>
          <w:p w14:paraId="7EC42698"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b/>
                <w:bCs/>
                <w:color w:val="FFFFFF"/>
                <w:sz w:val="20"/>
                <w:szCs w:val="20"/>
                <w:bdr w:val="nil"/>
                <w:lang w:eastAsia="en-GB"/>
              </w:rPr>
              <w:t>Document Signatories</w:t>
            </w:r>
          </w:p>
        </w:tc>
      </w:tr>
      <w:tr w:rsidR="00FF63F3" w:rsidRPr="00410A6E" w14:paraId="5C57997D" w14:textId="77777777" w:rsidTr="0049342B">
        <w:trPr>
          <w:trHeight w:val="333"/>
        </w:trPr>
        <w:tc>
          <w:tcPr>
            <w:tcW w:w="1843" w:type="dxa"/>
            <w:shd w:val="clear" w:color="auto" w:fill="C29009"/>
            <w:tcMar>
              <w:top w:w="80" w:type="dxa"/>
              <w:left w:w="80" w:type="dxa"/>
              <w:bottom w:w="80" w:type="dxa"/>
              <w:right w:w="80" w:type="dxa"/>
            </w:tcMar>
          </w:tcPr>
          <w:p w14:paraId="774352BC"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Author(s)</w:t>
            </w:r>
          </w:p>
        </w:tc>
        <w:tc>
          <w:tcPr>
            <w:tcW w:w="5812" w:type="dxa"/>
            <w:shd w:val="clear" w:color="auto" w:fill="C29009"/>
            <w:tcMar>
              <w:top w:w="80" w:type="dxa"/>
              <w:left w:w="80" w:type="dxa"/>
              <w:bottom w:w="80" w:type="dxa"/>
              <w:right w:w="80" w:type="dxa"/>
            </w:tcMar>
          </w:tcPr>
          <w:p w14:paraId="6CC9FE84"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Role</w:t>
            </w:r>
            <w:r>
              <w:rPr>
                <w:rFonts w:ascii="Calibri Light" w:eastAsia="Calibri Light" w:hAnsi="Calibri Light" w:cs="Calibri Light"/>
                <w:color w:val="FFFFFF"/>
                <w:sz w:val="20"/>
                <w:szCs w:val="20"/>
                <w:bdr w:val="nil"/>
                <w:lang w:eastAsia="en-GB"/>
              </w:rPr>
              <w:t>/Company</w:t>
            </w:r>
          </w:p>
        </w:tc>
        <w:tc>
          <w:tcPr>
            <w:tcW w:w="1701" w:type="dxa"/>
            <w:shd w:val="clear" w:color="auto" w:fill="C29009"/>
            <w:tcMar>
              <w:top w:w="80" w:type="dxa"/>
              <w:left w:w="80" w:type="dxa"/>
              <w:bottom w:w="80" w:type="dxa"/>
              <w:right w:w="80" w:type="dxa"/>
            </w:tcMar>
          </w:tcPr>
          <w:p w14:paraId="1C35F07D"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Date</w:t>
            </w:r>
          </w:p>
        </w:tc>
      </w:tr>
      <w:tr w:rsidR="00FF63F3" w:rsidRPr="004E57B3" w14:paraId="7D6DC873" w14:textId="77777777" w:rsidTr="0049342B">
        <w:trPr>
          <w:trHeight w:val="313"/>
        </w:trPr>
        <w:tc>
          <w:tcPr>
            <w:tcW w:w="1843" w:type="dxa"/>
            <w:shd w:val="clear" w:color="auto" w:fill="auto"/>
            <w:tcMar>
              <w:top w:w="80" w:type="dxa"/>
              <w:left w:w="80" w:type="dxa"/>
              <w:bottom w:w="80" w:type="dxa"/>
              <w:right w:w="80" w:type="dxa"/>
            </w:tcMar>
          </w:tcPr>
          <w:p w14:paraId="27A84573" w14:textId="32CE5A02" w:rsidR="00FF63F3" w:rsidRPr="004E57B3" w:rsidRDefault="00FF63F3" w:rsidP="0049342B">
            <w:pPr>
              <w:pBdr>
                <w:bar w:val="nil"/>
              </w:pBdr>
              <w:spacing w:after="0" w:line="240" w:lineRule="auto"/>
              <w:rPr>
                <w:rFonts w:ascii="Segoe UI Historic" w:eastAsiaTheme="majorEastAsia" w:hAnsi="Segoe UI Historic" w:cs="Segoe UI Historic"/>
                <w:color w:val="000000"/>
                <w:bdr w:val="nil"/>
                <w:lang w:eastAsia="en-GB"/>
              </w:rPr>
            </w:pPr>
          </w:p>
        </w:tc>
        <w:tc>
          <w:tcPr>
            <w:tcW w:w="5812" w:type="dxa"/>
            <w:shd w:val="clear" w:color="auto" w:fill="auto"/>
            <w:tcMar>
              <w:top w:w="80" w:type="dxa"/>
              <w:left w:w="80" w:type="dxa"/>
              <w:bottom w:w="80" w:type="dxa"/>
              <w:right w:w="80" w:type="dxa"/>
            </w:tcMar>
          </w:tcPr>
          <w:p w14:paraId="7D7D1BF9" w14:textId="6A1B4260" w:rsidR="00FF63F3" w:rsidRPr="004E57B3" w:rsidRDefault="00FF63F3" w:rsidP="0049342B">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 xml:space="preserve">RPA – </w:t>
            </w:r>
            <w:r w:rsidR="004E7F5C">
              <w:rPr>
                <w:rFonts w:ascii="Segoe UI Historic" w:eastAsiaTheme="majorEastAsia" w:hAnsi="Segoe UI Historic" w:cs="Segoe UI Historic"/>
                <w:color w:val="000000"/>
                <w:bdr w:val="nil"/>
                <w:lang w:eastAsia="en-GB"/>
              </w:rPr>
              <w:t>Developer</w:t>
            </w:r>
          </w:p>
        </w:tc>
        <w:tc>
          <w:tcPr>
            <w:tcW w:w="1701" w:type="dxa"/>
            <w:shd w:val="clear" w:color="auto" w:fill="auto"/>
            <w:tcMar>
              <w:top w:w="80" w:type="dxa"/>
              <w:left w:w="80" w:type="dxa"/>
              <w:bottom w:w="80" w:type="dxa"/>
              <w:right w:w="80" w:type="dxa"/>
            </w:tcMar>
          </w:tcPr>
          <w:p w14:paraId="43A71F6F" w14:textId="06B401DA" w:rsidR="00FF63F3" w:rsidRPr="004E57B3" w:rsidRDefault="00242A3B" w:rsidP="0049342B">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18</w:t>
            </w:r>
            <w:r w:rsidR="00FF63F3">
              <w:rPr>
                <w:rFonts w:ascii="Segoe UI Historic" w:eastAsiaTheme="majorEastAsia" w:hAnsi="Segoe UI Historic" w:cs="Segoe UI Historic"/>
                <w:color w:val="000000"/>
                <w:bdr w:val="nil"/>
                <w:lang w:eastAsia="en-GB"/>
              </w:rPr>
              <w:t>-</w:t>
            </w:r>
            <w:r>
              <w:rPr>
                <w:rFonts w:ascii="Segoe UI Historic" w:eastAsiaTheme="majorEastAsia" w:hAnsi="Segoe UI Historic" w:cs="Segoe UI Historic"/>
                <w:color w:val="000000"/>
                <w:bdr w:val="nil"/>
                <w:lang w:eastAsia="en-GB"/>
              </w:rPr>
              <w:t>Nov</w:t>
            </w:r>
            <w:r w:rsidR="00FF63F3">
              <w:rPr>
                <w:rFonts w:ascii="Segoe UI Historic" w:eastAsiaTheme="majorEastAsia" w:hAnsi="Segoe UI Historic" w:cs="Segoe UI Historic"/>
                <w:color w:val="000000"/>
                <w:bdr w:val="nil"/>
                <w:lang w:eastAsia="en-GB"/>
              </w:rPr>
              <w:t>-20</w:t>
            </w:r>
            <w:r>
              <w:rPr>
                <w:rFonts w:ascii="Segoe UI Historic" w:eastAsiaTheme="majorEastAsia" w:hAnsi="Segoe UI Historic" w:cs="Segoe UI Historic"/>
                <w:color w:val="000000"/>
                <w:bdr w:val="nil"/>
                <w:lang w:eastAsia="en-GB"/>
              </w:rPr>
              <w:t>21</w:t>
            </w:r>
          </w:p>
        </w:tc>
      </w:tr>
      <w:tr w:rsidR="00FF63F3" w:rsidRPr="00DE2EF7" w14:paraId="2B8F4B65" w14:textId="77777777" w:rsidTr="0049342B">
        <w:trPr>
          <w:trHeight w:val="302"/>
        </w:trPr>
        <w:tc>
          <w:tcPr>
            <w:tcW w:w="1843" w:type="dxa"/>
            <w:shd w:val="clear" w:color="auto" w:fill="auto"/>
            <w:tcMar>
              <w:top w:w="80" w:type="dxa"/>
              <w:left w:w="80" w:type="dxa"/>
              <w:bottom w:w="80" w:type="dxa"/>
              <w:right w:w="80" w:type="dxa"/>
            </w:tcMar>
          </w:tcPr>
          <w:p w14:paraId="77AFEFE4" w14:textId="77777777" w:rsidR="00FF63F3" w:rsidRPr="00DE2EF7" w:rsidRDefault="00FF63F3" w:rsidP="0049342B">
            <w:pPr>
              <w:pBdr>
                <w:bar w:val="nil"/>
              </w:pBdr>
              <w:spacing w:after="0" w:line="240" w:lineRule="auto"/>
              <w:rPr>
                <w:rFonts w:asciiTheme="majorHAnsi" w:eastAsiaTheme="majorEastAsia" w:hAnsiTheme="majorHAnsi" w:cstheme="majorBidi"/>
                <w:color w:val="000000"/>
                <w:bdr w:val="nil"/>
                <w:lang w:eastAsia="en-GB"/>
              </w:rPr>
            </w:pPr>
          </w:p>
        </w:tc>
        <w:tc>
          <w:tcPr>
            <w:tcW w:w="5812" w:type="dxa"/>
            <w:shd w:val="clear" w:color="auto" w:fill="auto"/>
            <w:tcMar>
              <w:top w:w="80" w:type="dxa"/>
              <w:left w:w="80" w:type="dxa"/>
              <w:bottom w:w="80" w:type="dxa"/>
              <w:right w:w="80" w:type="dxa"/>
            </w:tcMar>
          </w:tcPr>
          <w:p w14:paraId="3392F172" w14:textId="77777777" w:rsidR="00FF63F3" w:rsidRPr="00DE2EF7" w:rsidRDefault="00FF63F3" w:rsidP="0049342B">
            <w:pPr>
              <w:pBdr>
                <w:bar w:val="nil"/>
              </w:pBdr>
              <w:spacing w:after="0" w:line="240" w:lineRule="auto"/>
              <w:rPr>
                <w:rFonts w:asciiTheme="majorHAnsi" w:eastAsiaTheme="majorEastAsia" w:hAnsiTheme="majorHAnsi" w:cstheme="majorBidi"/>
                <w:color w:val="000000"/>
                <w:bdr w:val="nil"/>
                <w:lang w:eastAsia="en-GB"/>
              </w:rPr>
            </w:pPr>
          </w:p>
        </w:tc>
        <w:tc>
          <w:tcPr>
            <w:tcW w:w="1701" w:type="dxa"/>
            <w:shd w:val="clear" w:color="auto" w:fill="auto"/>
            <w:tcMar>
              <w:top w:w="80" w:type="dxa"/>
              <w:left w:w="80" w:type="dxa"/>
              <w:bottom w:w="80" w:type="dxa"/>
              <w:right w:w="80" w:type="dxa"/>
            </w:tcMar>
          </w:tcPr>
          <w:p w14:paraId="27456062" w14:textId="77777777" w:rsidR="00FF63F3" w:rsidRPr="00DE2EF7" w:rsidRDefault="00FF63F3" w:rsidP="0049342B">
            <w:pPr>
              <w:pBdr>
                <w:bar w:val="nil"/>
              </w:pBdr>
              <w:spacing w:after="0" w:line="240" w:lineRule="auto"/>
              <w:rPr>
                <w:rFonts w:asciiTheme="majorHAnsi" w:eastAsiaTheme="majorEastAsia" w:hAnsiTheme="majorHAnsi" w:cstheme="majorBidi"/>
                <w:color w:val="000000"/>
                <w:bdr w:val="nil"/>
                <w:lang w:eastAsia="en-GB"/>
              </w:rPr>
            </w:pPr>
          </w:p>
        </w:tc>
      </w:tr>
      <w:tr w:rsidR="00FF63F3" w:rsidRPr="00410A6E" w14:paraId="00847FFD" w14:textId="77777777" w:rsidTr="0049342B">
        <w:trPr>
          <w:trHeight w:val="250"/>
        </w:trPr>
        <w:tc>
          <w:tcPr>
            <w:tcW w:w="1843" w:type="dxa"/>
            <w:shd w:val="clear" w:color="auto" w:fill="C29009"/>
            <w:tcMar>
              <w:top w:w="80" w:type="dxa"/>
              <w:left w:w="80" w:type="dxa"/>
              <w:bottom w:w="80" w:type="dxa"/>
              <w:right w:w="80" w:type="dxa"/>
            </w:tcMar>
          </w:tcPr>
          <w:p w14:paraId="334C3995"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Reviewer(s)</w:t>
            </w:r>
          </w:p>
        </w:tc>
        <w:tc>
          <w:tcPr>
            <w:tcW w:w="5812" w:type="dxa"/>
            <w:shd w:val="clear" w:color="auto" w:fill="C29009"/>
            <w:tcMar>
              <w:top w:w="80" w:type="dxa"/>
              <w:left w:w="80" w:type="dxa"/>
              <w:bottom w:w="80" w:type="dxa"/>
              <w:right w:w="80" w:type="dxa"/>
            </w:tcMar>
          </w:tcPr>
          <w:p w14:paraId="0E49E572"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Role</w:t>
            </w:r>
            <w:r>
              <w:rPr>
                <w:rFonts w:ascii="Calibri Light" w:eastAsia="Calibri Light" w:hAnsi="Calibri Light" w:cs="Calibri Light"/>
                <w:color w:val="FFFFFF"/>
                <w:sz w:val="20"/>
                <w:szCs w:val="20"/>
                <w:bdr w:val="nil"/>
                <w:lang w:eastAsia="en-GB"/>
              </w:rPr>
              <w:t>/Company</w:t>
            </w:r>
          </w:p>
        </w:tc>
        <w:tc>
          <w:tcPr>
            <w:tcW w:w="1701" w:type="dxa"/>
            <w:shd w:val="clear" w:color="auto" w:fill="C29009"/>
            <w:tcMar>
              <w:top w:w="80" w:type="dxa"/>
              <w:left w:w="80" w:type="dxa"/>
              <w:bottom w:w="80" w:type="dxa"/>
              <w:right w:w="80" w:type="dxa"/>
            </w:tcMar>
          </w:tcPr>
          <w:p w14:paraId="43F3F17F" w14:textId="77777777" w:rsidR="00FF63F3" w:rsidRPr="00410A6E" w:rsidRDefault="00FF63F3" w:rsidP="0049342B">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Date</w:t>
            </w:r>
          </w:p>
        </w:tc>
      </w:tr>
      <w:tr w:rsidR="00FF63F3" w:rsidRPr="004E57B3" w14:paraId="03B323B9" w14:textId="77777777" w:rsidTr="0049342B">
        <w:trPr>
          <w:trHeight w:val="350"/>
        </w:trPr>
        <w:tc>
          <w:tcPr>
            <w:tcW w:w="1843" w:type="dxa"/>
            <w:shd w:val="clear" w:color="auto" w:fill="auto"/>
            <w:tcMar>
              <w:top w:w="80" w:type="dxa"/>
              <w:left w:w="80" w:type="dxa"/>
              <w:bottom w:w="80" w:type="dxa"/>
              <w:right w:w="80" w:type="dxa"/>
            </w:tcMar>
          </w:tcPr>
          <w:p w14:paraId="762EC122" w14:textId="06BF967B" w:rsidR="00FF63F3" w:rsidRPr="004E57B3" w:rsidRDefault="00FF63F3" w:rsidP="0049342B">
            <w:pPr>
              <w:pBdr>
                <w:bar w:val="nil"/>
              </w:pBdr>
              <w:spacing w:after="0" w:line="240" w:lineRule="auto"/>
              <w:rPr>
                <w:rFonts w:ascii="Segoe UI Historic" w:eastAsiaTheme="majorEastAsia" w:hAnsi="Segoe UI Historic" w:cs="Segoe UI Historic"/>
                <w:color w:val="000000"/>
                <w:bdr w:val="nil"/>
                <w:lang w:eastAsia="en-GB"/>
              </w:rPr>
            </w:pPr>
          </w:p>
        </w:tc>
        <w:tc>
          <w:tcPr>
            <w:tcW w:w="5812" w:type="dxa"/>
            <w:shd w:val="clear" w:color="auto" w:fill="auto"/>
            <w:tcMar>
              <w:top w:w="80" w:type="dxa"/>
              <w:left w:w="80" w:type="dxa"/>
              <w:bottom w:w="80" w:type="dxa"/>
              <w:right w:w="80" w:type="dxa"/>
            </w:tcMar>
          </w:tcPr>
          <w:p w14:paraId="7AB42657" w14:textId="315FBF3E" w:rsidR="00FF63F3" w:rsidRPr="004E57B3" w:rsidRDefault="00FF63F3" w:rsidP="0049342B">
            <w:pPr>
              <w:pBdr>
                <w:bar w:val="nil"/>
              </w:pBdr>
              <w:spacing w:after="0" w:line="240" w:lineRule="auto"/>
              <w:rPr>
                <w:rFonts w:ascii="Segoe UI Historic" w:eastAsiaTheme="majorEastAsia" w:hAnsi="Segoe UI Historic" w:cs="Segoe UI Historic"/>
                <w:color w:val="000000"/>
                <w:bdr w:val="nil"/>
                <w:lang w:eastAsia="en-GB"/>
              </w:rPr>
            </w:pPr>
          </w:p>
        </w:tc>
        <w:tc>
          <w:tcPr>
            <w:tcW w:w="1701" w:type="dxa"/>
            <w:shd w:val="clear" w:color="auto" w:fill="auto"/>
            <w:tcMar>
              <w:top w:w="80" w:type="dxa"/>
              <w:left w:w="80" w:type="dxa"/>
              <w:bottom w:w="80" w:type="dxa"/>
              <w:right w:w="80" w:type="dxa"/>
            </w:tcMar>
          </w:tcPr>
          <w:p w14:paraId="6C2FE00C" w14:textId="77777777" w:rsidR="00FF63F3" w:rsidRPr="004E57B3" w:rsidRDefault="00FF63F3" w:rsidP="0049342B">
            <w:pPr>
              <w:pBdr>
                <w:bar w:val="nil"/>
              </w:pBdr>
              <w:spacing w:after="0" w:line="240" w:lineRule="auto"/>
              <w:rPr>
                <w:rFonts w:ascii="Segoe UI Historic" w:eastAsiaTheme="majorEastAsia" w:hAnsi="Segoe UI Historic" w:cs="Segoe UI Historic"/>
                <w:color w:val="000000"/>
                <w:bdr w:val="nil"/>
                <w:lang w:eastAsia="en-GB"/>
              </w:rPr>
            </w:pPr>
          </w:p>
        </w:tc>
      </w:tr>
      <w:tr w:rsidR="00FF63F3" w:rsidRPr="00410A6E" w14:paraId="47D0A60A" w14:textId="77777777" w:rsidTr="0049342B">
        <w:trPr>
          <w:trHeight w:val="250"/>
        </w:trPr>
        <w:tc>
          <w:tcPr>
            <w:tcW w:w="1843" w:type="dxa"/>
            <w:shd w:val="clear" w:color="auto" w:fill="C29009"/>
            <w:tcMar>
              <w:top w:w="80" w:type="dxa"/>
              <w:left w:w="80" w:type="dxa"/>
              <w:bottom w:w="80" w:type="dxa"/>
              <w:right w:w="80" w:type="dxa"/>
            </w:tcMar>
          </w:tcPr>
          <w:p w14:paraId="69FF9908" w14:textId="77777777" w:rsidR="00FF63F3" w:rsidRPr="00410A6E" w:rsidRDefault="00FF63F3" w:rsidP="00FF63F3">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Approvers(s)</w:t>
            </w:r>
          </w:p>
        </w:tc>
        <w:tc>
          <w:tcPr>
            <w:tcW w:w="5812" w:type="dxa"/>
            <w:shd w:val="clear" w:color="auto" w:fill="C29009"/>
            <w:tcMar>
              <w:top w:w="80" w:type="dxa"/>
              <w:left w:w="80" w:type="dxa"/>
              <w:bottom w:w="80" w:type="dxa"/>
              <w:right w:w="80" w:type="dxa"/>
            </w:tcMar>
          </w:tcPr>
          <w:p w14:paraId="0D9EB83A" w14:textId="77777777" w:rsidR="00FF63F3" w:rsidRPr="00410A6E" w:rsidRDefault="00FF63F3" w:rsidP="00FF63F3">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Role</w:t>
            </w:r>
            <w:r>
              <w:rPr>
                <w:rFonts w:ascii="Calibri Light" w:eastAsia="Calibri Light" w:hAnsi="Calibri Light" w:cs="Calibri Light"/>
                <w:color w:val="FFFFFF"/>
                <w:sz w:val="20"/>
                <w:szCs w:val="20"/>
                <w:bdr w:val="nil"/>
                <w:lang w:eastAsia="en-GB"/>
              </w:rPr>
              <w:t>/Company</w:t>
            </w:r>
          </w:p>
        </w:tc>
        <w:tc>
          <w:tcPr>
            <w:tcW w:w="1701" w:type="dxa"/>
            <w:shd w:val="clear" w:color="auto" w:fill="C29009"/>
            <w:tcMar>
              <w:top w:w="80" w:type="dxa"/>
              <w:left w:w="80" w:type="dxa"/>
              <w:bottom w:w="80" w:type="dxa"/>
              <w:right w:w="80" w:type="dxa"/>
            </w:tcMar>
          </w:tcPr>
          <w:p w14:paraId="1D0E4743" w14:textId="77777777" w:rsidR="00FF63F3" w:rsidRPr="00410A6E" w:rsidRDefault="00FF63F3" w:rsidP="00FF63F3">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Date</w:t>
            </w:r>
          </w:p>
        </w:tc>
      </w:tr>
      <w:tr w:rsidR="00242A3B" w:rsidRPr="004E57B3" w14:paraId="5C48323C" w14:textId="77777777" w:rsidTr="0049342B">
        <w:trPr>
          <w:trHeight w:val="337"/>
        </w:trPr>
        <w:tc>
          <w:tcPr>
            <w:tcW w:w="1843" w:type="dxa"/>
            <w:shd w:val="clear" w:color="auto" w:fill="auto"/>
            <w:tcMar>
              <w:top w:w="80" w:type="dxa"/>
              <w:left w:w="80" w:type="dxa"/>
              <w:bottom w:w="80" w:type="dxa"/>
              <w:right w:w="80" w:type="dxa"/>
            </w:tcMar>
          </w:tcPr>
          <w:p w14:paraId="2A7E992A" w14:textId="07AFFEAF" w:rsidR="00242A3B" w:rsidRPr="004E57B3" w:rsidRDefault="00242A3B" w:rsidP="00242A3B">
            <w:pPr>
              <w:pBdr>
                <w:bar w:val="nil"/>
              </w:pBdr>
              <w:spacing w:after="0" w:line="240" w:lineRule="auto"/>
              <w:rPr>
                <w:rFonts w:ascii="Segoe UI Historic" w:eastAsiaTheme="majorEastAsia" w:hAnsi="Segoe UI Historic" w:cs="Segoe UI Historic"/>
                <w:color w:val="000000"/>
                <w:bdr w:val="nil"/>
                <w:lang w:eastAsia="en-GB"/>
              </w:rPr>
            </w:pPr>
          </w:p>
        </w:tc>
        <w:tc>
          <w:tcPr>
            <w:tcW w:w="5812" w:type="dxa"/>
            <w:shd w:val="clear" w:color="auto" w:fill="auto"/>
            <w:tcMar>
              <w:top w:w="80" w:type="dxa"/>
              <w:left w:w="80" w:type="dxa"/>
              <w:bottom w:w="80" w:type="dxa"/>
              <w:right w:w="80" w:type="dxa"/>
            </w:tcMar>
          </w:tcPr>
          <w:p w14:paraId="55C69754" w14:textId="4BA98CC1" w:rsidR="00242A3B" w:rsidRPr="004E57B3" w:rsidRDefault="00242A3B" w:rsidP="00242A3B">
            <w:pPr>
              <w:pBdr>
                <w:bar w:val="nil"/>
              </w:pBdr>
              <w:spacing w:after="0" w:line="240" w:lineRule="auto"/>
              <w:rPr>
                <w:rFonts w:ascii="Segoe UI Historic" w:eastAsiaTheme="majorEastAsia" w:hAnsi="Segoe UI Historic" w:cs="Segoe UI Historic"/>
                <w:color w:val="000000"/>
                <w:bdr w:val="nil"/>
                <w:lang w:eastAsia="en-GB"/>
              </w:rPr>
            </w:pPr>
          </w:p>
        </w:tc>
        <w:tc>
          <w:tcPr>
            <w:tcW w:w="1701" w:type="dxa"/>
            <w:shd w:val="clear" w:color="auto" w:fill="auto"/>
            <w:tcMar>
              <w:top w:w="80" w:type="dxa"/>
              <w:left w:w="80" w:type="dxa"/>
              <w:bottom w:w="80" w:type="dxa"/>
              <w:right w:w="80" w:type="dxa"/>
            </w:tcMar>
          </w:tcPr>
          <w:p w14:paraId="3EA85EC3" w14:textId="77777777" w:rsidR="00242A3B" w:rsidRPr="004E57B3" w:rsidRDefault="00242A3B" w:rsidP="00242A3B">
            <w:pPr>
              <w:spacing w:after="0" w:line="240" w:lineRule="auto"/>
              <w:rPr>
                <w:rFonts w:ascii="Segoe UI Historic" w:eastAsiaTheme="majorEastAsia" w:hAnsi="Segoe UI Historic" w:cs="Segoe UI Historic"/>
                <w:color w:val="000000"/>
                <w:bdr w:val="nil"/>
                <w:lang w:eastAsia="en-GB"/>
              </w:rPr>
            </w:pPr>
          </w:p>
        </w:tc>
      </w:tr>
    </w:tbl>
    <w:p w14:paraId="5542FE9E" w14:textId="20DC9274" w:rsidR="00315636" w:rsidRDefault="00315636" w:rsidP="00315636">
      <w:pPr>
        <w:keepNext/>
        <w:keepLines/>
        <w:spacing w:before="240" w:after="0"/>
        <w:rPr>
          <w:color w:val="2F5496" w:themeColor="accent1" w:themeShade="BF"/>
          <w:sz w:val="32"/>
          <w:szCs w:val="32"/>
        </w:rPr>
      </w:pPr>
    </w:p>
    <w:p w14:paraId="48EB1CFE" w14:textId="77777777" w:rsidR="00FF63F3" w:rsidRDefault="00FF63F3" w:rsidP="00315636">
      <w:pPr>
        <w:keepNext/>
        <w:keepLines/>
        <w:spacing w:before="240" w:after="0"/>
        <w:rPr>
          <w:color w:val="2F5496" w:themeColor="accent1" w:themeShade="BF"/>
          <w:sz w:val="32"/>
          <w:szCs w:val="32"/>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DDEF"/>
        <w:tblLayout w:type="fixed"/>
        <w:tblLook w:val="04A0" w:firstRow="1" w:lastRow="0" w:firstColumn="1" w:lastColumn="0" w:noHBand="0" w:noVBand="1"/>
      </w:tblPr>
      <w:tblGrid>
        <w:gridCol w:w="1086"/>
        <w:gridCol w:w="2946"/>
        <w:gridCol w:w="2268"/>
        <w:gridCol w:w="1417"/>
        <w:gridCol w:w="1639"/>
      </w:tblGrid>
      <w:tr w:rsidR="003E48B2" w:rsidRPr="00410A6E" w14:paraId="378ACCE8" w14:textId="77777777" w:rsidTr="00E348B4">
        <w:trPr>
          <w:trHeight w:val="260"/>
        </w:trPr>
        <w:tc>
          <w:tcPr>
            <w:tcW w:w="9356" w:type="dxa"/>
            <w:gridSpan w:val="5"/>
            <w:shd w:val="clear" w:color="auto" w:fill="0C0F2F"/>
            <w:tcMar>
              <w:top w:w="80" w:type="dxa"/>
              <w:left w:w="80" w:type="dxa"/>
              <w:bottom w:w="80" w:type="dxa"/>
              <w:right w:w="80" w:type="dxa"/>
            </w:tcMar>
          </w:tcPr>
          <w:p w14:paraId="557D008C"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b/>
                <w:bCs/>
                <w:color w:val="FFFFFF"/>
                <w:sz w:val="20"/>
                <w:szCs w:val="20"/>
                <w:bdr w:val="nil"/>
                <w:lang w:eastAsia="en-GB"/>
              </w:rPr>
              <w:t>Document Amendment Record</w:t>
            </w:r>
          </w:p>
        </w:tc>
      </w:tr>
      <w:tr w:rsidR="003E48B2" w:rsidRPr="00410A6E" w14:paraId="09C42DAB" w14:textId="77777777" w:rsidTr="00E348B4">
        <w:trPr>
          <w:trHeight w:val="250"/>
        </w:trPr>
        <w:tc>
          <w:tcPr>
            <w:tcW w:w="1086" w:type="dxa"/>
            <w:shd w:val="clear" w:color="auto" w:fill="C29009"/>
            <w:tcMar>
              <w:top w:w="80" w:type="dxa"/>
              <w:left w:w="80" w:type="dxa"/>
              <w:bottom w:w="80" w:type="dxa"/>
              <w:right w:w="80" w:type="dxa"/>
            </w:tcMar>
          </w:tcPr>
          <w:p w14:paraId="62E3B626"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Issue No.</w:t>
            </w:r>
          </w:p>
        </w:tc>
        <w:tc>
          <w:tcPr>
            <w:tcW w:w="2946" w:type="dxa"/>
            <w:shd w:val="clear" w:color="auto" w:fill="C29009"/>
            <w:tcMar>
              <w:top w:w="80" w:type="dxa"/>
              <w:left w:w="80" w:type="dxa"/>
              <w:bottom w:w="80" w:type="dxa"/>
              <w:right w:w="80" w:type="dxa"/>
            </w:tcMar>
          </w:tcPr>
          <w:p w14:paraId="54CFAFC9"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Amendment Detail</w:t>
            </w:r>
          </w:p>
        </w:tc>
        <w:tc>
          <w:tcPr>
            <w:tcW w:w="2268" w:type="dxa"/>
            <w:shd w:val="clear" w:color="auto" w:fill="C29009"/>
            <w:tcMar>
              <w:top w:w="80" w:type="dxa"/>
              <w:left w:w="80" w:type="dxa"/>
              <w:bottom w:w="80" w:type="dxa"/>
              <w:right w:w="80" w:type="dxa"/>
            </w:tcMar>
          </w:tcPr>
          <w:p w14:paraId="3E97A602"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Author</w:t>
            </w:r>
          </w:p>
        </w:tc>
        <w:tc>
          <w:tcPr>
            <w:tcW w:w="1417" w:type="dxa"/>
            <w:shd w:val="clear" w:color="auto" w:fill="C29009"/>
            <w:tcMar>
              <w:top w:w="80" w:type="dxa"/>
              <w:left w:w="80" w:type="dxa"/>
              <w:bottom w:w="80" w:type="dxa"/>
              <w:right w:w="80" w:type="dxa"/>
            </w:tcMar>
          </w:tcPr>
          <w:p w14:paraId="5AC87B75"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Date</w:t>
            </w:r>
          </w:p>
        </w:tc>
        <w:tc>
          <w:tcPr>
            <w:tcW w:w="1639" w:type="dxa"/>
            <w:shd w:val="clear" w:color="auto" w:fill="C29009"/>
            <w:tcMar>
              <w:top w:w="80" w:type="dxa"/>
              <w:left w:w="80" w:type="dxa"/>
              <w:bottom w:w="80" w:type="dxa"/>
              <w:right w:w="80" w:type="dxa"/>
            </w:tcMar>
          </w:tcPr>
          <w:p w14:paraId="58352473" w14:textId="77777777" w:rsidR="003E48B2" w:rsidRPr="00410A6E" w:rsidRDefault="003E48B2" w:rsidP="00E348B4">
            <w:pPr>
              <w:pBdr>
                <w:bar w:val="nil"/>
              </w:pBdr>
              <w:spacing w:after="0" w:line="240" w:lineRule="auto"/>
              <w:rPr>
                <w:color w:val="000000" w:themeColor="text1"/>
                <w:lang w:eastAsia="en-GB"/>
              </w:rPr>
            </w:pPr>
            <w:r w:rsidRPr="00410A6E">
              <w:rPr>
                <w:rFonts w:ascii="Calibri Light" w:eastAsia="Calibri Light" w:hAnsi="Calibri Light" w:cs="Calibri Light"/>
                <w:color w:val="FFFFFF"/>
                <w:sz w:val="20"/>
                <w:szCs w:val="20"/>
                <w:bdr w:val="nil"/>
                <w:lang w:eastAsia="en-GB"/>
              </w:rPr>
              <w:t>Approved</w:t>
            </w:r>
          </w:p>
        </w:tc>
      </w:tr>
      <w:tr w:rsidR="003E48B2" w:rsidRPr="004E57B3" w14:paraId="7F420103" w14:textId="77777777" w:rsidTr="00E348B4">
        <w:trPr>
          <w:trHeight w:val="250"/>
        </w:trPr>
        <w:tc>
          <w:tcPr>
            <w:tcW w:w="1086" w:type="dxa"/>
            <w:shd w:val="clear" w:color="auto" w:fill="auto"/>
            <w:tcMar>
              <w:top w:w="80" w:type="dxa"/>
              <w:left w:w="80" w:type="dxa"/>
              <w:bottom w:w="80" w:type="dxa"/>
              <w:right w:w="80" w:type="dxa"/>
            </w:tcMar>
          </w:tcPr>
          <w:p w14:paraId="46189D16" w14:textId="77777777" w:rsidR="003E48B2" w:rsidRPr="004E57B3" w:rsidRDefault="003E48B2" w:rsidP="00E348B4">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Draft</w:t>
            </w:r>
          </w:p>
        </w:tc>
        <w:tc>
          <w:tcPr>
            <w:tcW w:w="2946" w:type="dxa"/>
            <w:shd w:val="clear" w:color="auto" w:fill="auto"/>
            <w:tcMar>
              <w:top w:w="80" w:type="dxa"/>
              <w:left w:w="80" w:type="dxa"/>
              <w:bottom w:w="80" w:type="dxa"/>
              <w:right w:w="80" w:type="dxa"/>
            </w:tcMar>
          </w:tcPr>
          <w:p w14:paraId="394F3606" w14:textId="77777777" w:rsidR="003E48B2" w:rsidRPr="004E57B3" w:rsidRDefault="003E48B2" w:rsidP="00E348B4">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Initial Draft</w:t>
            </w:r>
          </w:p>
        </w:tc>
        <w:tc>
          <w:tcPr>
            <w:tcW w:w="2268" w:type="dxa"/>
            <w:shd w:val="clear" w:color="auto" w:fill="auto"/>
            <w:tcMar>
              <w:top w:w="80" w:type="dxa"/>
              <w:left w:w="80" w:type="dxa"/>
              <w:bottom w:w="80" w:type="dxa"/>
              <w:right w:w="80" w:type="dxa"/>
            </w:tcMar>
          </w:tcPr>
          <w:p w14:paraId="2ED866A3" w14:textId="37E0C7B8" w:rsidR="003E48B2" w:rsidRPr="004E57B3" w:rsidRDefault="003E48B2" w:rsidP="00E348B4">
            <w:pPr>
              <w:pBdr>
                <w:bar w:val="nil"/>
              </w:pBdr>
              <w:spacing w:after="0" w:line="240" w:lineRule="auto"/>
              <w:rPr>
                <w:rFonts w:ascii="Segoe UI Historic" w:eastAsiaTheme="majorEastAsia" w:hAnsi="Segoe UI Historic" w:cs="Segoe UI Historic"/>
                <w:color w:val="000000"/>
                <w:bdr w:val="nil"/>
                <w:lang w:eastAsia="en-GB"/>
              </w:rPr>
            </w:pPr>
          </w:p>
        </w:tc>
        <w:tc>
          <w:tcPr>
            <w:tcW w:w="1417" w:type="dxa"/>
            <w:shd w:val="clear" w:color="auto" w:fill="auto"/>
            <w:tcMar>
              <w:top w:w="80" w:type="dxa"/>
              <w:left w:w="80" w:type="dxa"/>
              <w:bottom w:w="80" w:type="dxa"/>
              <w:right w:w="80" w:type="dxa"/>
            </w:tcMar>
          </w:tcPr>
          <w:p w14:paraId="3EE6489E" w14:textId="08323FD5" w:rsidR="003E48B2" w:rsidRPr="004E57B3" w:rsidRDefault="003E48B2" w:rsidP="00E348B4">
            <w:pPr>
              <w:pBdr>
                <w:bar w:val="nil"/>
              </w:pBdr>
              <w:spacing w:after="0" w:line="240" w:lineRule="auto"/>
              <w:rPr>
                <w:rFonts w:ascii="Segoe UI Historic" w:eastAsiaTheme="majorEastAsia" w:hAnsi="Segoe UI Historic" w:cs="Segoe UI Historic"/>
                <w:color w:val="000000"/>
                <w:bdr w:val="nil"/>
                <w:lang w:eastAsia="en-GB"/>
              </w:rPr>
            </w:pPr>
          </w:p>
        </w:tc>
        <w:tc>
          <w:tcPr>
            <w:tcW w:w="1639" w:type="dxa"/>
            <w:shd w:val="clear" w:color="auto" w:fill="auto"/>
            <w:tcMar>
              <w:top w:w="80" w:type="dxa"/>
              <w:left w:w="80" w:type="dxa"/>
              <w:bottom w:w="80" w:type="dxa"/>
              <w:right w:w="80" w:type="dxa"/>
            </w:tcMar>
          </w:tcPr>
          <w:p w14:paraId="237CA13A" w14:textId="77777777" w:rsidR="003E48B2" w:rsidRPr="004E57B3" w:rsidRDefault="003E48B2" w:rsidP="00E348B4">
            <w:pPr>
              <w:pBdr>
                <w:bar w:val="nil"/>
              </w:pBdr>
              <w:spacing w:after="0" w:line="240" w:lineRule="auto"/>
              <w:rPr>
                <w:rFonts w:ascii="Segoe UI Historic" w:eastAsiaTheme="majorEastAsia" w:hAnsi="Segoe UI Historic" w:cs="Segoe UI Historic"/>
                <w:color w:val="000000"/>
                <w:bdr w:val="nil"/>
                <w:lang w:eastAsia="en-GB"/>
              </w:rPr>
            </w:pPr>
          </w:p>
        </w:tc>
      </w:tr>
      <w:tr w:rsidR="00FF63F3" w:rsidRPr="004E57B3" w14:paraId="598CBE87" w14:textId="77777777" w:rsidTr="00E348B4">
        <w:trPr>
          <w:trHeight w:val="250"/>
        </w:trPr>
        <w:tc>
          <w:tcPr>
            <w:tcW w:w="1086" w:type="dxa"/>
            <w:shd w:val="clear" w:color="auto" w:fill="auto"/>
            <w:tcMar>
              <w:top w:w="80" w:type="dxa"/>
              <w:left w:w="80" w:type="dxa"/>
              <w:bottom w:w="80" w:type="dxa"/>
              <w:right w:w="80" w:type="dxa"/>
            </w:tcMar>
          </w:tcPr>
          <w:p w14:paraId="222DD337" w14:textId="4C70AA3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v0.1</w:t>
            </w:r>
          </w:p>
        </w:tc>
        <w:tc>
          <w:tcPr>
            <w:tcW w:w="2946" w:type="dxa"/>
            <w:shd w:val="clear" w:color="auto" w:fill="auto"/>
            <w:tcMar>
              <w:top w:w="80" w:type="dxa"/>
              <w:left w:w="80" w:type="dxa"/>
              <w:bottom w:w="80" w:type="dxa"/>
              <w:right w:w="80" w:type="dxa"/>
            </w:tcMar>
          </w:tcPr>
          <w:p w14:paraId="530CBA06" w14:textId="193EE30A"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r>
              <w:rPr>
                <w:rFonts w:ascii="Segoe UI Historic" w:eastAsiaTheme="majorEastAsia" w:hAnsi="Segoe UI Historic" w:cs="Segoe UI Historic"/>
                <w:color w:val="000000"/>
                <w:bdr w:val="nil"/>
                <w:lang w:eastAsia="en-GB"/>
              </w:rPr>
              <w:t>Incorporate feedback post Review</w:t>
            </w:r>
          </w:p>
        </w:tc>
        <w:tc>
          <w:tcPr>
            <w:tcW w:w="2268" w:type="dxa"/>
            <w:shd w:val="clear" w:color="auto" w:fill="auto"/>
            <w:tcMar>
              <w:top w:w="80" w:type="dxa"/>
              <w:left w:w="80" w:type="dxa"/>
              <w:bottom w:w="80" w:type="dxa"/>
              <w:right w:w="80" w:type="dxa"/>
            </w:tcMar>
          </w:tcPr>
          <w:p w14:paraId="2A49583D" w14:textId="01D1AFF3"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417" w:type="dxa"/>
            <w:shd w:val="clear" w:color="auto" w:fill="auto"/>
            <w:tcMar>
              <w:top w:w="80" w:type="dxa"/>
              <w:left w:w="80" w:type="dxa"/>
              <w:bottom w:w="80" w:type="dxa"/>
              <w:right w:w="80" w:type="dxa"/>
            </w:tcMar>
          </w:tcPr>
          <w:p w14:paraId="5ACAF0C1" w14:textId="0D9A1C22"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639" w:type="dxa"/>
            <w:shd w:val="clear" w:color="auto" w:fill="auto"/>
            <w:tcMar>
              <w:top w:w="80" w:type="dxa"/>
              <w:left w:w="80" w:type="dxa"/>
              <w:bottom w:w="80" w:type="dxa"/>
              <w:right w:w="80" w:type="dxa"/>
            </w:tcMar>
          </w:tcPr>
          <w:p w14:paraId="3682F8BA"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r>
      <w:tr w:rsidR="00FF63F3" w:rsidRPr="004E57B3" w14:paraId="23D8A494" w14:textId="77777777" w:rsidTr="00E348B4">
        <w:trPr>
          <w:trHeight w:val="250"/>
        </w:trPr>
        <w:tc>
          <w:tcPr>
            <w:tcW w:w="1086" w:type="dxa"/>
            <w:shd w:val="clear" w:color="auto" w:fill="auto"/>
            <w:tcMar>
              <w:top w:w="80" w:type="dxa"/>
              <w:left w:w="80" w:type="dxa"/>
              <w:bottom w:w="80" w:type="dxa"/>
              <w:right w:w="80" w:type="dxa"/>
            </w:tcMar>
          </w:tcPr>
          <w:p w14:paraId="07761B69" w14:textId="2D614D14"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2946" w:type="dxa"/>
            <w:shd w:val="clear" w:color="auto" w:fill="auto"/>
            <w:tcMar>
              <w:top w:w="80" w:type="dxa"/>
              <w:left w:w="80" w:type="dxa"/>
              <w:bottom w:w="80" w:type="dxa"/>
              <w:right w:w="80" w:type="dxa"/>
            </w:tcMar>
          </w:tcPr>
          <w:p w14:paraId="590640DE" w14:textId="14160F9A"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2268" w:type="dxa"/>
            <w:shd w:val="clear" w:color="auto" w:fill="auto"/>
            <w:tcMar>
              <w:top w:w="80" w:type="dxa"/>
              <w:left w:w="80" w:type="dxa"/>
              <w:bottom w:w="80" w:type="dxa"/>
              <w:right w:w="80" w:type="dxa"/>
            </w:tcMar>
          </w:tcPr>
          <w:p w14:paraId="5FF3678D" w14:textId="1B61DADD"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417" w:type="dxa"/>
            <w:shd w:val="clear" w:color="auto" w:fill="auto"/>
            <w:tcMar>
              <w:top w:w="80" w:type="dxa"/>
              <w:left w:w="80" w:type="dxa"/>
              <w:bottom w:w="80" w:type="dxa"/>
              <w:right w:w="80" w:type="dxa"/>
            </w:tcMar>
          </w:tcPr>
          <w:p w14:paraId="17D88370" w14:textId="645E9408"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639" w:type="dxa"/>
            <w:shd w:val="clear" w:color="auto" w:fill="auto"/>
            <w:tcMar>
              <w:top w:w="80" w:type="dxa"/>
              <w:left w:w="80" w:type="dxa"/>
              <w:bottom w:w="80" w:type="dxa"/>
              <w:right w:w="80" w:type="dxa"/>
            </w:tcMar>
          </w:tcPr>
          <w:p w14:paraId="683712C9"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r>
      <w:tr w:rsidR="00FF63F3" w:rsidRPr="004E57B3" w14:paraId="3D10553C" w14:textId="77777777" w:rsidTr="00E348B4">
        <w:trPr>
          <w:trHeight w:val="260"/>
        </w:trPr>
        <w:tc>
          <w:tcPr>
            <w:tcW w:w="1086" w:type="dxa"/>
            <w:shd w:val="clear" w:color="auto" w:fill="auto"/>
            <w:tcMar>
              <w:top w:w="80" w:type="dxa"/>
              <w:left w:w="80" w:type="dxa"/>
              <w:bottom w:w="80" w:type="dxa"/>
              <w:right w:w="80" w:type="dxa"/>
            </w:tcMar>
          </w:tcPr>
          <w:p w14:paraId="492E8966"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2946" w:type="dxa"/>
            <w:shd w:val="clear" w:color="auto" w:fill="auto"/>
            <w:tcMar>
              <w:top w:w="80" w:type="dxa"/>
              <w:left w:w="80" w:type="dxa"/>
              <w:bottom w:w="80" w:type="dxa"/>
              <w:right w:w="80" w:type="dxa"/>
            </w:tcMar>
          </w:tcPr>
          <w:p w14:paraId="1959DA69"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2268" w:type="dxa"/>
            <w:shd w:val="clear" w:color="auto" w:fill="auto"/>
            <w:tcMar>
              <w:top w:w="80" w:type="dxa"/>
              <w:left w:w="80" w:type="dxa"/>
              <w:bottom w:w="80" w:type="dxa"/>
              <w:right w:w="80" w:type="dxa"/>
            </w:tcMar>
          </w:tcPr>
          <w:p w14:paraId="271CA525"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417" w:type="dxa"/>
            <w:shd w:val="clear" w:color="auto" w:fill="auto"/>
            <w:tcMar>
              <w:top w:w="80" w:type="dxa"/>
              <w:left w:w="80" w:type="dxa"/>
              <w:bottom w:w="80" w:type="dxa"/>
              <w:right w:w="80" w:type="dxa"/>
            </w:tcMar>
          </w:tcPr>
          <w:p w14:paraId="10F83C5C"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c>
          <w:tcPr>
            <w:tcW w:w="1639" w:type="dxa"/>
            <w:shd w:val="clear" w:color="auto" w:fill="auto"/>
            <w:tcMar>
              <w:top w:w="80" w:type="dxa"/>
              <w:left w:w="80" w:type="dxa"/>
              <w:bottom w:w="80" w:type="dxa"/>
              <w:right w:w="80" w:type="dxa"/>
            </w:tcMar>
          </w:tcPr>
          <w:p w14:paraId="1E304694" w14:textId="77777777" w:rsidR="00FF63F3" w:rsidRPr="004E57B3" w:rsidRDefault="00FF63F3" w:rsidP="00FF63F3">
            <w:pPr>
              <w:pBdr>
                <w:bar w:val="nil"/>
              </w:pBdr>
              <w:spacing w:after="0" w:line="240" w:lineRule="auto"/>
              <w:rPr>
                <w:rFonts w:ascii="Segoe UI Historic" w:eastAsiaTheme="majorEastAsia" w:hAnsi="Segoe UI Historic" w:cs="Segoe UI Historic"/>
                <w:color w:val="000000"/>
                <w:bdr w:val="nil"/>
                <w:lang w:eastAsia="en-GB"/>
              </w:rPr>
            </w:pPr>
          </w:p>
        </w:tc>
      </w:tr>
    </w:tbl>
    <w:p w14:paraId="56CE982B" w14:textId="77777777" w:rsidR="0030158B" w:rsidRDefault="0030158B" w:rsidP="00315636">
      <w:pPr>
        <w:keepNext/>
        <w:keepLines/>
        <w:spacing w:before="240" w:after="0"/>
        <w:rPr>
          <w:color w:val="2F5496" w:themeColor="accent1" w:themeShade="BF"/>
          <w:sz w:val="32"/>
          <w:szCs w:val="32"/>
        </w:rPr>
      </w:pPr>
    </w:p>
    <w:p w14:paraId="678476F2" w14:textId="4B992274" w:rsidR="0030158B" w:rsidRDefault="0030158B" w:rsidP="00315636">
      <w:pPr>
        <w:keepNext/>
        <w:keepLines/>
        <w:spacing w:before="240" w:after="0"/>
        <w:rPr>
          <w:color w:val="2F5496" w:themeColor="accent1" w:themeShade="BF"/>
          <w:sz w:val="32"/>
          <w:szCs w:val="32"/>
        </w:rPr>
      </w:pPr>
    </w:p>
    <w:p w14:paraId="4CCB9455" w14:textId="390652B4" w:rsidR="008F3D2E" w:rsidRDefault="008F3D2E" w:rsidP="00315636">
      <w:pPr>
        <w:keepNext/>
        <w:keepLines/>
        <w:spacing w:before="240" w:after="0"/>
        <w:rPr>
          <w:color w:val="2F5496" w:themeColor="accent1" w:themeShade="BF"/>
          <w:sz w:val="32"/>
          <w:szCs w:val="32"/>
        </w:rPr>
      </w:pPr>
    </w:p>
    <w:p w14:paraId="429F845B" w14:textId="6457A12B" w:rsidR="008F3D2E" w:rsidRDefault="008F3D2E" w:rsidP="00315636">
      <w:pPr>
        <w:keepNext/>
        <w:keepLines/>
        <w:spacing w:before="240" w:after="0"/>
        <w:rPr>
          <w:color w:val="2F5496" w:themeColor="accent1" w:themeShade="BF"/>
          <w:sz w:val="32"/>
          <w:szCs w:val="32"/>
        </w:rPr>
      </w:pPr>
    </w:p>
    <w:p w14:paraId="10CEC8B1" w14:textId="77777777" w:rsidR="004E7F5C" w:rsidRDefault="004E7F5C" w:rsidP="00315636">
      <w:pPr>
        <w:keepNext/>
        <w:keepLines/>
        <w:spacing w:before="240" w:after="0"/>
        <w:rPr>
          <w:color w:val="2F5496" w:themeColor="accent1" w:themeShade="BF"/>
          <w:sz w:val="32"/>
          <w:szCs w:val="32"/>
        </w:rPr>
      </w:pPr>
    </w:p>
    <w:p w14:paraId="7131FA4D" w14:textId="77777777" w:rsidR="008F3D2E" w:rsidRDefault="008F3D2E" w:rsidP="00315636">
      <w:pPr>
        <w:keepNext/>
        <w:keepLines/>
        <w:spacing w:before="240" w:after="0"/>
        <w:rPr>
          <w:color w:val="2F5496" w:themeColor="accent1" w:themeShade="BF"/>
          <w:sz w:val="32"/>
          <w:szCs w:val="32"/>
        </w:rPr>
      </w:pPr>
    </w:p>
    <w:p w14:paraId="3BC07CB8" w14:textId="6ACA6282" w:rsidR="00315636" w:rsidRDefault="00315636" w:rsidP="00315636">
      <w:pPr>
        <w:keepNext/>
        <w:keepLines/>
        <w:spacing w:before="240" w:after="0"/>
        <w:rPr>
          <w:color w:val="2F5496" w:themeColor="accent1" w:themeShade="BF"/>
          <w:sz w:val="32"/>
          <w:szCs w:val="32"/>
        </w:rPr>
      </w:pPr>
      <w:r w:rsidRPr="0DDC44AE">
        <w:rPr>
          <w:color w:val="2F5496" w:themeColor="accent1" w:themeShade="BF"/>
          <w:sz w:val="32"/>
          <w:szCs w:val="32"/>
        </w:rPr>
        <w:t>Contents</w:t>
      </w:r>
    </w:p>
    <w:sdt>
      <w:sdtPr>
        <w:id w:val="1916581713"/>
        <w:docPartObj>
          <w:docPartGallery w:val="Table of Contents"/>
          <w:docPartUnique/>
        </w:docPartObj>
      </w:sdtPr>
      <w:sdtEndPr/>
      <w:sdtContent>
        <w:p w14:paraId="748BD22C" w14:textId="3928B061" w:rsidR="008F3D2E" w:rsidRDefault="00315636">
          <w:pPr>
            <w:pStyle w:val="TOC2"/>
            <w:tabs>
              <w:tab w:val="left" w:pos="660"/>
              <w:tab w:val="right" w:leader="dot" w:pos="9607"/>
            </w:tabs>
            <w:rPr>
              <w:rFonts w:eastAsiaTheme="minorEastAsia"/>
              <w:noProof/>
              <w:lang w:eastAsia="en-GB"/>
            </w:rPr>
          </w:pPr>
          <w:r>
            <w:fldChar w:fldCharType="begin"/>
          </w:r>
          <w:r>
            <w:instrText xml:space="preserve"> TOC \h \u \z </w:instrText>
          </w:r>
          <w:r>
            <w:fldChar w:fldCharType="separate"/>
          </w:r>
          <w:hyperlink w:anchor="_Toc100663929" w:history="1">
            <w:r w:rsidR="008F3D2E" w:rsidRPr="00EA18F8">
              <w:rPr>
                <w:rStyle w:val="Hyperlink"/>
                <w:rFonts w:ascii="Microsoft Sans Serif" w:hAnsi="Microsoft Sans Serif" w:cs="Microsoft Sans Serif"/>
                <w:noProof/>
              </w:rPr>
              <w:t>1.</w:t>
            </w:r>
            <w:r w:rsidR="008F3D2E">
              <w:rPr>
                <w:rFonts w:eastAsiaTheme="minorEastAsia"/>
                <w:noProof/>
                <w:lang w:eastAsia="en-GB"/>
              </w:rPr>
              <w:tab/>
            </w:r>
            <w:r w:rsidR="008F3D2E" w:rsidRPr="00EA18F8">
              <w:rPr>
                <w:rStyle w:val="Hyperlink"/>
                <w:rFonts w:ascii="Microsoft Sans Serif" w:hAnsi="Microsoft Sans Serif" w:cs="Microsoft Sans Serif"/>
                <w:noProof/>
              </w:rPr>
              <w:t>Introduction</w:t>
            </w:r>
            <w:r w:rsidR="008F3D2E">
              <w:rPr>
                <w:noProof/>
                <w:webHidden/>
              </w:rPr>
              <w:tab/>
            </w:r>
            <w:r w:rsidR="008F3D2E">
              <w:rPr>
                <w:noProof/>
                <w:webHidden/>
              </w:rPr>
              <w:fldChar w:fldCharType="begin"/>
            </w:r>
            <w:r w:rsidR="008F3D2E">
              <w:rPr>
                <w:noProof/>
                <w:webHidden/>
              </w:rPr>
              <w:instrText xml:space="preserve"> PAGEREF _Toc100663929 \h </w:instrText>
            </w:r>
            <w:r w:rsidR="008F3D2E">
              <w:rPr>
                <w:noProof/>
                <w:webHidden/>
              </w:rPr>
            </w:r>
            <w:r w:rsidR="008F3D2E">
              <w:rPr>
                <w:noProof/>
                <w:webHidden/>
              </w:rPr>
              <w:fldChar w:fldCharType="separate"/>
            </w:r>
            <w:r w:rsidR="0042018C">
              <w:rPr>
                <w:noProof/>
                <w:webHidden/>
              </w:rPr>
              <w:t>4</w:t>
            </w:r>
            <w:r w:rsidR="008F3D2E">
              <w:rPr>
                <w:noProof/>
                <w:webHidden/>
              </w:rPr>
              <w:fldChar w:fldCharType="end"/>
            </w:r>
          </w:hyperlink>
        </w:p>
        <w:p w14:paraId="330AE87B" w14:textId="0B8FAA21"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0" w:history="1">
            <w:r w:rsidR="008F3D2E" w:rsidRPr="00EA18F8">
              <w:rPr>
                <w:rStyle w:val="Hyperlink"/>
                <w:rFonts w:ascii="Microsoft Sans Serif" w:hAnsi="Microsoft Sans Serif" w:cs="Microsoft Sans Serif"/>
                <w:noProof/>
              </w:rPr>
              <w:t>1.1</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Purpose of the document</w:t>
            </w:r>
            <w:r w:rsidR="008F3D2E">
              <w:rPr>
                <w:noProof/>
                <w:webHidden/>
              </w:rPr>
              <w:tab/>
            </w:r>
            <w:r w:rsidR="008F3D2E">
              <w:rPr>
                <w:noProof/>
                <w:webHidden/>
              </w:rPr>
              <w:fldChar w:fldCharType="begin"/>
            </w:r>
            <w:r w:rsidR="008F3D2E">
              <w:rPr>
                <w:noProof/>
                <w:webHidden/>
              </w:rPr>
              <w:instrText xml:space="preserve"> PAGEREF _Toc100663930 \h </w:instrText>
            </w:r>
            <w:r w:rsidR="008F3D2E">
              <w:rPr>
                <w:noProof/>
                <w:webHidden/>
              </w:rPr>
            </w:r>
            <w:r w:rsidR="008F3D2E">
              <w:rPr>
                <w:noProof/>
                <w:webHidden/>
              </w:rPr>
              <w:fldChar w:fldCharType="separate"/>
            </w:r>
            <w:r w:rsidR="0042018C">
              <w:rPr>
                <w:noProof/>
                <w:webHidden/>
              </w:rPr>
              <w:t>4</w:t>
            </w:r>
            <w:r w:rsidR="008F3D2E">
              <w:rPr>
                <w:noProof/>
                <w:webHidden/>
              </w:rPr>
              <w:fldChar w:fldCharType="end"/>
            </w:r>
          </w:hyperlink>
        </w:p>
        <w:p w14:paraId="44859252" w14:textId="0C7EAD70" w:rsidR="008F3D2E" w:rsidRDefault="00E901F7">
          <w:pPr>
            <w:pStyle w:val="TOC2"/>
            <w:tabs>
              <w:tab w:val="left" w:pos="660"/>
              <w:tab w:val="right" w:leader="dot" w:pos="9607"/>
            </w:tabs>
            <w:rPr>
              <w:rFonts w:eastAsiaTheme="minorEastAsia"/>
              <w:noProof/>
              <w:lang w:eastAsia="en-GB"/>
            </w:rPr>
          </w:pPr>
          <w:hyperlink w:anchor="_Toc100663931" w:history="1">
            <w:r w:rsidR="008F3D2E" w:rsidRPr="00EA18F8">
              <w:rPr>
                <w:rStyle w:val="Hyperlink"/>
                <w:rFonts w:ascii="Microsoft Sans Serif" w:hAnsi="Microsoft Sans Serif" w:cs="Microsoft Sans Serif"/>
                <w:noProof/>
              </w:rPr>
              <w:t>2.</w:t>
            </w:r>
            <w:r w:rsidR="008F3D2E">
              <w:rPr>
                <w:rFonts w:eastAsiaTheme="minorEastAsia"/>
                <w:noProof/>
                <w:lang w:eastAsia="en-GB"/>
              </w:rPr>
              <w:tab/>
            </w:r>
            <w:r w:rsidR="008F3D2E" w:rsidRPr="00EA18F8">
              <w:rPr>
                <w:rStyle w:val="Hyperlink"/>
                <w:rFonts w:ascii="Microsoft Sans Serif" w:hAnsi="Microsoft Sans Serif" w:cs="Microsoft Sans Serif"/>
                <w:noProof/>
              </w:rPr>
              <w:t>Automated Master Project Details</w:t>
            </w:r>
            <w:r w:rsidR="008F3D2E">
              <w:rPr>
                <w:noProof/>
                <w:webHidden/>
              </w:rPr>
              <w:tab/>
            </w:r>
            <w:r w:rsidR="008F3D2E">
              <w:rPr>
                <w:noProof/>
                <w:webHidden/>
              </w:rPr>
              <w:fldChar w:fldCharType="begin"/>
            </w:r>
            <w:r w:rsidR="008F3D2E">
              <w:rPr>
                <w:noProof/>
                <w:webHidden/>
              </w:rPr>
              <w:instrText xml:space="preserve"> PAGEREF _Toc100663931 \h </w:instrText>
            </w:r>
            <w:r w:rsidR="008F3D2E">
              <w:rPr>
                <w:noProof/>
                <w:webHidden/>
              </w:rPr>
            </w:r>
            <w:r w:rsidR="008F3D2E">
              <w:rPr>
                <w:noProof/>
                <w:webHidden/>
              </w:rPr>
              <w:fldChar w:fldCharType="separate"/>
            </w:r>
            <w:r w:rsidR="0042018C">
              <w:rPr>
                <w:noProof/>
                <w:webHidden/>
              </w:rPr>
              <w:t>4</w:t>
            </w:r>
            <w:r w:rsidR="008F3D2E">
              <w:rPr>
                <w:noProof/>
                <w:webHidden/>
              </w:rPr>
              <w:fldChar w:fldCharType="end"/>
            </w:r>
          </w:hyperlink>
        </w:p>
        <w:p w14:paraId="534B333F" w14:textId="3B9F921B" w:rsidR="008F3D2E" w:rsidRDefault="00E901F7">
          <w:pPr>
            <w:pStyle w:val="TOC2"/>
            <w:tabs>
              <w:tab w:val="left" w:pos="660"/>
              <w:tab w:val="right" w:leader="dot" w:pos="9607"/>
            </w:tabs>
            <w:rPr>
              <w:rFonts w:eastAsiaTheme="minorEastAsia"/>
              <w:noProof/>
              <w:lang w:eastAsia="en-GB"/>
            </w:rPr>
          </w:pPr>
          <w:hyperlink w:anchor="_Toc100663932" w:history="1">
            <w:r w:rsidR="008F3D2E" w:rsidRPr="00EA18F8">
              <w:rPr>
                <w:rStyle w:val="Hyperlink"/>
                <w:rFonts w:ascii="Microsoft Sans Serif" w:hAnsi="Microsoft Sans Serif" w:cs="Microsoft Sans Serif"/>
                <w:noProof/>
              </w:rPr>
              <w:t>3.</w:t>
            </w:r>
            <w:r w:rsidR="008F3D2E">
              <w:rPr>
                <w:rFonts w:eastAsiaTheme="minorEastAsia"/>
                <w:noProof/>
                <w:lang w:eastAsia="en-GB"/>
              </w:rPr>
              <w:tab/>
            </w:r>
            <w:r w:rsidR="008F3D2E" w:rsidRPr="00EA18F8">
              <w:rPr>
                <w:rStyle w:val="Hyperlink"/>
                <w:rFonts w:ascii="Microsoft Sans Serif" w:hAnsi="Microsoft Sans Serif" w:cs="Microsoft Sans Serif"/>
                <w:noProof/>
              </w:rPr>
              <w:t>Architecture Guide</w:t>
            </w:r>
            <w:r w:rsidR="008F3D2E">
              <w:rPr>
                <w:noProof/>
                <w:webHidden/>
              </w:rPr>
              <w:tab/>
            </w:r>
            <w:r w:rsidR="008F3D2E">
              <w:rPr>
                <w:noProof/>
                <w:webHidden/>
              </w:rPr>
              <w:fldChar w:fldCharType="begin"/>
            </w:r>
            <w:r w:rsidR="008F3D2E">
              <w:rPr>
                <w:noProof/>
                <w:webHidden/>
              </w:rPr>
              <w:instrText xml:space="preserve"> PAGEREF _Toc100663932 \h </w:instrText>
            </w:r>
            <w:r w:rsidR="008F3D2E">
              <w:rPr>
                <w:noProof/>
                <w:webHidden/>
              </w:rPr>
            </w:r>
            <w:r w:rsidR="008F3D2E">
              <w:rPr>
                <w:noProof/>
                <w:webHidden/>
              </w:rPr>
              <w:fldChar w:fldCharType="separate"/>
            </w:r>
            <w:r w:rsidR="0042018C">
              <w:rPr>
                <w:noProof/>
                <w:webHidden/>
              </w:rPr>
              <w:t>4</w:t>
            </w:r>
            <w:r w:rsidR="008F3D2E">
              <w:rPr>
                <w:noProof/>
                <w:webHidden/>
              </w:rPr>
              <w:fldChar w:fldCharType="end"/>
            </w:r>
          </w:hyperlink>
        </w:p>
        <w:p w14:paraId="06F9E177" w14:textId="7DEA9587"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3" w:history="1">
            <w:r w:rsidR="008F3D2E" w:rsidRPr="00EA18F8">
              <w:rPr>
                <w:rStyle w:val="Hyperlink"/>
                <w:rFonts w:ascii="Microsoft Sans Serif" w:hAnsi="Microsoft Sans Serif" w:cs="Microsoft Sans Serif"/>
                <w:noProof/>
              </w:rPr>
              <w:t>3.1</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Physical Architecture Diagram</w:t>
            </w:r>
            <w:r w:rsidR="008F3D2E">
              <w:rPr>
                <w:noProof/>
                <w:webHidden/>
              </w:rPr>
              <w:tab/>
            </w:r>
            <w:r w:rsidR="008F3D2E">
              <w:rPr>
                <w:noProof/>
                <w:webHidden/>
              </w:rPr>
              <w:fldChar w:fldCharType="begin"/>
            </w:r>
            <w:r w:rsidR="008F3D2E">
              <w:rPr>
                <w:noProof/>
                <w:webHidden/>
              </w:rPr>
              <w:instrText xml:space="preserve"> PAGEREF _Toc100663933 \h </w:instrText>
            </w:r>
            <w:r w:rsidR="008F3D2E">
              <w:rPr>
                <w:noProof/>
                <w:webHidden/>
              </w:rPr>
            </w:r>
            <w:r w:rsidR="008F3D2E">
              <w:rPr>
                <w:noProof/>
                <w:webHidden/>
              </w:rPr>
              <w:fldChar w:fldCharType="separate"/>
            </w:r>
            <w:r w:rsidR="0042018C">
              <w:rPr>
                <w:noProof/>
                <w:webHidden/>
              </w:rPr>
              <w:t>4</w:t>
            </w:r>
            <w:r w:rsidR="008F3D2E">
              <w:rPr>
                <w:noProof/>
                <w:webHidden/>
              </w:rPr>
              <w:fldChar w:fldCharType="end"/>
            </w:r>
          </w:hyperlink>
        </w:p>
        <w:p w14:paraId="3B4B4316" w14:textId="1B9F3FB5"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4" w:history="1">
            <w:r w:rsidR="008F3D2E" w:rsidRPr="00EA18F8">
              <w:rPr>
                <w:rStyle w:val="Hyperlink"/>
                <w:rFonts w:ascii="Microsoft Sans Serif" w:hAnsi="Microsoft Sans Serif" w:cs="Microsoft Sans Serif"/>
                <w:noProof/>
              </w:rPr>
              <w:t>3.2</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Architecture Details</w:t>
            </w:r>
            <w:r w:rsidR="008F3D2E">
              <w:rPr>
                <w:noProof/>
                <w:webHidden/>
              </w:rPr>
              <w:tab/>
            </w:r>
            <w:r w:rsidR="008F3D2E">
              <w:rPr>
                <w:noProof/>
                <w:webHidden/>
              </w:rPr>
              <w:fldChar w:fldCharType="begin"/>
            </w:r>
            <w:r w:rsidR="008F3D2E">
              <w:rPr>
                <w:noProof/>
                <w:webHidden/>
              </w:rPr>
              <w:instrText xml:space="preserve"> PAGEREF _Toc100663934 \h </w:instrText>
            </w:r>
            <w:r w:rsidR="008F3D2E">
              <w:rPr>
                <w:noProof/>
                <w:webHidden/>
              </w:rPr>
            </w:r>
            <w:r w:rsidR="008F3D2E">
              <w:rPr>
                <w:noProof/>
                <w:webHidden/>
              </w:rPr>
              <w:fldChar w:fldCharType="separate"/>
            </w:r>
            <w:r w:rsidR="0042018C">
              <w:rPr>
                <w:noProof/>
                <w:webHidden/>
              </w:rPr>
              <w:t>5</w:t>
            </w:r>
            <w:r w:rsidR="008F3D2E">
              <w:rPr>
                <w:noProof/>
                <w:webHidden/>
              </w:rPr>
              <w:fldChar w:fldCharType="end"/>
            </w:r>
          </w:hyperlink>
        </w:p>
        <w:p w14:paraId="515966F4" w14:textId="266D4FF5"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5" w:history="1">
            <w:r w:rsidR="008F3D2E" w:rsidRPr="00EA18F8">
              <w:rPr>
                <w:rStyle w:val="Hyperlink"/>
                <w:rFonts w:ascii="Microsoft Sans Serif" w:hAnsi="Microsoft Sans Serif" w:cs="Microsoft Sans Serif"/>
                <w:noProof/>
              </w:rPr>
              <w:t>3.3</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List of Packages</w:t>
            </w:r>
            <w:r w:rsidR="008F3D2E">
              <w:rPr>
                <w:noProof/>
                <w:webHidden/>
              </w:rPr>
              <w:tab/>
            </w:r>
            <w:r w:rsidR="008F3D2E">
              <w:rPr>
                <w:noProof/>
                <w:webHidden/>
              </w:rPr>
              <w:fldChar w:fldCharType="begin"/>
            </w:r>
            <w:r w:rsidR="008F3D2E">
              <w:rPr>
                <w:noProof/>
                <w:webHidden/>
              </w:rPr>
              <w:instrText xml:space="preserve"> PAGEREF _Toc100663935 \h </w:instrText>
            </w:r>
            <w:r w:rsidR="008F3D2E">
              <w:rPr>
                <w:noProof/>
                <w:webHidden/>
              </w:rPr>
            </w:r>
            <w:r w:rsidR="008F3D2E">
              <w:rPr>
                <w:noProof/>
                <w:webHidden/>
              </w:rPr>
              <w:fldChar w:fldCharType="separate"/>
            </w:r>
            <w:r w:rsidR="0042018C">
              <w:rPr>
                <w:noProof/>
                <w:webHidden/>
              </w:rPr>
              <w:t>5</w:t>
            </w:r>
            <w:r w:rsidR="008F3D2E">
              <w:rPr>
                <w:noProof/>
                <w:webHidden/>
              </w:rPr>
              <w:fldChar w:fldCharType="end"/>
            </w:r>
          </w:hyperlink>
        </w:p>
        <w:p w14:paraId="6DCF6ED0" w14:textId="2652F70D"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6" w:history="1">
            <w:r w:rsidR="008F3D2E" w:rsidRPr="00EA18F8">
              <w:rPr>
                <w:rStyle w:val="Hyperlink"/>
                <w:rFonts w:ascii="Microsoft Sans Serif" w:hAnsi="Microsoft Sans Serif" w:cs="Microsoft Sans Serif"/>
                <w:noProof/>
              </w:rPr>
              <w:t>3.4</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Project / Folder Structure</w:t>
            </w:r>
            <w:r w:rsidR="008F3D2E">
              <w:rPr>
                <w:noProof/>
                <w:webHidden/>
              </w:rPr>
              <w:tab/>
            </w:r>
            <w:r w:rsidR="008F3D2E">
              <w:rPr>
                <w:noProof/>
                <w:webHidden/>
              </w:rPr>
              <w:fldChar w:fldCharType="begin"/>
            </w:r>
            <w:r w:rsidR="008F3D2E">
              <w:rPr>
                <w:noProof/>
                <w:webHidden/>
              </w:rPr>
              <w:instrText xml:space="preserve"> PAGEREF _Toc100663936 \h </w:instrText>
            </w:r>
            <w:r w:rsidR="008F3D2E">
              <w:rPr>
                <w:noProof/>
                <w:webHidden/>
              </w:rPr>
            </w:r>
            <w:r w:rsidR="008F3D2E">
              <w:rPr>
                <w:noProof/>
                <w:webHidden/>
              </w:rPr>
              <w:fldChar w:fldCharType="separate"/>
            </w:r>
            <w:r w:rsidR="0042018C">
              <w:rPr>
                <w:noProof/>
                <w:webHidden/>
              </w:rPr>
              <w:t>6</w:t>
            </w:r>
            <w:r w:rsidR="008F3D2E">
              <w:rPr>
                <w:noProof/>
                <w:webHidden/>
              </w:rPr>
              <w:fldChar w:fldCharType="end"/>
            </w:r>
          </w:hyperlink>
        </w:p>
        <w:p w14:paraId="49DB090A" w14:textId="3DB1C5E1"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7" w:history="1">
            <w:r w:rsidR="008F3D2E" w:rsidRPr="00EA18F8">
              <w:rPr>
                <w:rStyle w:val="Hyperlink"/>
                <w:rFonts w:ascii="Microsoft Sans Serif" w:hAnsi="Microsoft Sans Serif" w:cs="Microsoft Sans Serif"/>
                <w:noProof/>
              </w:rPr>
              <w:t>3.5</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Master Project Runtime Details</w:t>
            </w:r>
            <w:r w:rsidR="008F3D2E">
              <w:rPr>
                <w:noProof/>
                <w:webHidden/>
              </w:rPr>
              <w:tab/>
            </w:r>
            <w:r w:rsidR="008F3D2E">
              <w:rPr>
                <w:noProof/>
                <w:webHidden/>
              </w:rPr>
              <w:fldChar w:fldCharType="begin"/>
            </w:r>
            <w:r w:rsidR="008F3D2E">
              <w:rPr>
                <w:noProof/>
                <w:webHidden/>
              </w:rPr>
              <w:instrText xml:space="preserve"> PAGEREF _Toc100663937 \h </w:instrText>
            </w:r>
            <w:r w:rsidR="008F3D2E">
              <w:rPr>
                <w:noProof/>
                <w:webHidden/>
              </w:rPr>
            </w:r>
            <w:r w:rsidR="008F3D2E">
              <w:rPr>
                <w:noProof/>
                <w:webHidden/>
              </w:rPr>
              <w:fldChar w:fldCharType="separate"/>
            </w:r>
            <w:r w:rsidR="0042018C">
              <w:rPr>
                <w:noProof/>
                <w:webHidden/>
              </w:rPr>
              <w:t>6</w:t>
            </w:r>
            <w:r w:rsidR="008F3D2E">
              <w:rPr>
                <w:noProof/>
                <w:webHidden/>
              </w:rPr>
              <w:fldChar w:fldCharType="end"/>
            </w:r>
          </w:hyperlink>
        </w:p>
        <w:p w14:paraId="72F698A0" w14:textId="0E283E7C" w:rsidR="008F3D2E" w:rsidRDefault="00E901F7">
          <w:pPr>
            <w:pStyle w:val="TOC2"/>
            <w:tabs>
              <w:tab w:val="left" w:pos="660"/>
              <w:tab w:val="right" w:leader="dot" w:pos="9607"/>
            </w:tabs>
            <w:rPr>
              <w:rFonts w:eastAsiaTheme="minorEastAsia"/>
              <w:noProof/>
              <w:lang w:eastAsia="en-GB"/>
            </w:rPr>
          </w:pPr>
          <w:hyperlink w:anchor="_Toc100663938" w:history="1">
            <w:r w:rsidR="008F3D2E" w:rsidRPr="00EA18F8">
              <w:rPr>
                <w:rStyle w:val="Hyperlink"/>
                <w:rFonts w:ascii="Microsoft Sans Serif" w:hAnsi="Microsoft Sans Serif" w:cs="Microsoft Sans Serif"/>
                <w:noProof/>
              </w:rPr>
              <w:t>4.</w:t>
            </w:r>
            <w:r w:rsidR="008F3D2E">
              <w:rPr>
                <w:rFonts w:eastAsiaTheme="minorEastAsia"/>
                <w:noProof/>
                <w:lang w:eastAsia="en-GB"/>
              </w:rPr>
              <w:tab/>
            </w:r>
            <w:r w:rsidR="008F3D2E" w:rsidRPr="00EA18F8">
              <w:rPr>
                <w:rStyle w:val="Hyperlink"/>
                <w:rFonts w:ascii="Microsoft Sans Serif" w:hAnsi="Microsoft Sans Serif" w:cs="Microsoft Sans Serif"/>
                <w:noProof/>
              </w:rPr>
              <w:t>Project Details</w:t>
            </w:r>
            <w:r w:rsidR="008F3D2E">
              <w:rPr>
                <w:noProof/>
                <w:webHidden/>
              </w:rPr>
              <w:tab/>
            </w:r>
            <w:r w:rsidR="008F3D2E">
              <w:rPr>
                <w:noProof/>
                <w:webHidden/>
              </w:rPr>
              <w:fldChar w:fldCharType="begin"/>
            </w:r>
            <w:r w:rsidR="008F3D2E">
              <w:rPr>
                <w:noProof/>
                <w:webHidden/>
              </w:rPr>
              <w:instrText xml:space="preserve"> PAGEREF _Toc100663938 \h </w:instrText>
            </w:r>
            <w:r w:rsidR="008F3D2E">
              <w:rPr>
                <w:noProof/>
                <w:webHidden/>
              </w:rPr>
            </w:r>
            <w:r w:rsidR="008F3D2E">
              <w:rPr>
                <w:noProof/>
                <w:webHidden/>
              </w:rPr>
              <w:fldChar w:fldCharType="separate"/>
            </w:r>
            <w:r w:rsidR="0042018C">
              <w:rPr>
                <w:noProof/>
                <w:webHidden/>
              </w:rPr>
              <w:t>7</w:t>
            </w:r>
            <w:r w:rsidR="008F3D2E">
              <w:rPr>
                <w:noProof/>
                <w:webHidden/>
              </w:rPr>
              <w:fldChar w:fldCharType="end"/>
            </w:r>
          </w:hyperlink>
        </w:p>
        <w:p w14:paraId="794A23B7" w14:textId="30925096" w:rsidR="008F3D2E" w:rsidRDefault="00E901F7">
          <w:pPr>
            <w:pStyle w:val="TOC3"/>
            <w:tabs>
              <w:tab w:val="left" w:pos="1100"/>
              <w:tab w:val="right" w:leader="dot" w:pos="9607"/>
            </w:tabs>
            <w:rPr>
              <w:rFonts w:asciiTheme="minorHAnsi" w:eastAsiaTheme="minorEastAsia" w:hAnsiTheme="minorHAnsi" w:cstheme="minorBidi"/>
              <w:noProof/>
              <w:color w:val="auto"/>
              <w:lang w:val="en-GB" w:eastAsia="en-GB"/>
            </w:rPr>
          </w:pPr>
          <w:hyperlink w:anchor="_Toc100663939" w:history="1">
            <w:r w:rsidR="008F3D2E" w:rsidRPr="00EA18F8">
              <w:rPr>
                <w:rStyle w:val="Hyperlink"/>
                <w:rFonts w:ascii="Microsoft Sans Serif" w:hAnsi="Microsoft Sans Serif" w:cs="Microsoft Sans Serif"/>
                <w:noProof/>
              </w:rPr>
              <w:t>4.1</w:t>
            </w:r>
            <w:r w:rsidR="008F3D2E">
              <w:rPr>
                <w:rFonts w:asciiTheme="minorHAnsi" w:eastAsiaTheme="minorEastAsia" w:hAnsiTheme="minorHAnsi" w:cstheme="minorBidi"/>
                <w:noProof/>
                <w:color w:val="auto"/>
                <w:lang w:val="en-GB" w:eastAsia="en-GB"/>
              </w:rPr>
              <w:tab/>
            </w:r>
            <w:r w:rsidR="008F3D2E" w:rsidRPr="00EA18F8">
              <w:rPr>
                <w:rStyle w:val="Hyperlink"/>
                <w:rFonts w:ascii="Microsoft Sans Serif" w:hAnsi="Microsoft Sans Serif" w:cs="Microsoft Sans Serif"/>
                <w:noProof/>
              </w:rPr>
              <w:t xml:space="preserve">Project Name: </w:t>
            </w:r>
            <w:r w:rsidR="008F3D2E" w:rsidRPr="00EA18F8">
              <w:rPr>
                <w:rStyle w:val="Hyperlink"/>
                <w:noProof/>
              </w:rPr>
              <w:t>Nessus DB Import Process Automation – 01</w:t>
            </w:r>
            <w:r w:rsidR="008F3D2E">
              <w:rPr>
                <w:noProof/>
                <w:webHidden/>
              </w:rPr>
              <w:tab/>
            </w:r>
            <w:r w:rsidR="008F3D2E">
              <w:rPr>
                <w:noProof/>
                <w:webHidden/>
              </w:rPr>
              <w:fldChar w:fldCharType="begin"/>
            </w:r>
            <w:r w:rsidR="008F3D2E">
              <w:rPr>
                <w:noProof/>
                <w:webHidden/>
              </w:rPr>
              <w:instrText xml:space="preserve"> PAGEREF _Toc100663939 \h </w:instrText>
            </w:r>
            <w:r w:rsidR="008F3D2E">
              <w:rPr>
                <w:noProof/>
                <w:webHidden/>
              </w:rPr>
            </w:r>
            <w:r w:rsidR="008F3D2E">
              <w:rPr>
                <w:noProof/>
                <w:webHidden/>
              </w:rPr>
              <w:fldChar w:fldCharType="separate"/>
            </w:r>
            <w:r w:rsidR="0042018C">
              <w:rPr>
                <w:noProof/>
                <w:webHidden/>
              </w:rPr>
              <w:t>8</w:t>
            </w:r>
            <w:r w:rsidR="008F3D2E">
              <w:rPr>
                <w:noProof/>
                <w:webHidden/>
              </w:rPr>
              <w:fldChar w:fldCharType="end"/>
            </w:r>
          </w:hyperlink>
        </w:p>
        <w:p w14:paraId="4BF08FD3" w14:textId="2C490B68" w:rsidR="00315636" w:rsidRDefault="00315636" w:rsidP="00315636">
          <w:pPr>
            <w:tabs>
              <w:tab w:val="left" w:pos="660"/>
              <w:tab w:val="right" w:pos="9016"/>
            </w:tabs>
            <w:spacing w:after="100"/>
            <w:ind w:left="220"/>
            <w:rPr>
              <w:color w:val="000000"/>
            </w:rPr>
          </w:pPr>
          <w:r>
            <w:fldChar w:fldCharType="end"/>
          </w:r>
        </w:p>
      </w:sdtContent>
    </w:sdt>
    <w:p w14:paraId="66CA7E85" w14:textId="77777777" w:rsidR="00315636" w:rsidRDefault="00315636" w:rsidP="00315636"/>
    <w:p w14:paraId="0164B19A" w14:textId="77777777" w:rsidR="00315636" w:rsidRDefault="00315636" w:rsidP="00315636">
      <w:r>
        <w:br w:type="page"/>
      </w:r>
    </w:p>
    <w:p w14:paraId="0EFE0909" w14:textId="77777777" w:rsidR="00315636" w:rsidRPr="006108C8" w:rsidRDefault="00315636" w:rsidP="006108C8">
      <w:pPr>
        <w:pStyle w:val="Heading2"/>
        <w:widowControl w:val="0"/>
        <w:numPr>
          <w:ilvl w:val="0"/>
          <w:numId w:val="13"/>
        </w:numPr>
        <w:pBdr>
          <w:top w:val="nil"/>
          <w:left w:val="nil"/>
          <w:bottom w:val="nil"/>
          <w:right w:val="nil"/>
          <w:between w:val="nil"/>
        </w:pBdr>
        <w:spacing w:before="120" w:after="120"/>
        <w:ind w:left="567" w:hanging="567"/>
        <w:jc w:val="both"/>
        <w:rPr>
          <w:rFonts w:ascii="Microsoft Sans Serif" w:hAnsi="Microsoft Sans Serif" w:cs="Microsoft Sans Serif"/>
          <w:sz w:val="32"/>
          <w:szCs w:val="32"/>
        </w:rPr>
      </w:pPr>
      <w:bookmarkStart w:id="0" w:name="_Toc100663929"/>
      <w:r w:rsidRPr="006108C8">
        <w:rPr>
          <w:rFonts w:ascii="Microsoft Sans Serif" w:hAnsi="Microsoft Sans Serif" w:cs="Microsoft Sans Serif"/>
          <w:sz w:val="32"/>
          <w:szCs w:val="32"/>
        </w:rPr>
        <w:lastRenderedPageBreak/>
        <w:t>Introduction</w:t>
      </w:r>
      <w:bookmarkEnd w:id="0"/>
    </w:p>
    <w:p w14:paraId="42AD5891" w14:textId="77777777" w:rsidR="00315636" w:rsidRPr="006108C8" w:rsidRDefault="00315636" w:rsidP="006108C8">
      <w:pPr>
        <w:pStyle w:val="Heading3"/>
        <w:numPr>
          <w:ilvl w:val="1"/>
          <w:numId w:val="13"/>
        </w:numPr>
        <w:spacing w:before="120" w:after="120"/>
        <w:ind w:left="567" w:hanging="567"/>
        <w:rPr>
          <w:rFonts w:ascii="Microsoft Sans Serif" w:hAnsi="Microsoft Sans Serif" w:cs="Microsoft Sans Serif"/>
        </w:rPr>
      </w:pPr>
      <w:bookmarkStart w:id="1" w:name="_Toc100663930"/>
      <w:r w:rsidRPr="006108C8">
        <w:rPr>
          <w:rFonts w:ascii="Microsoft Sans Serif" w:hAnsi="Microsoft Sans Serif" w:cs="Microsoft Sans Serif"/>
        </w:rPr>
        <w:t>Purpose of the document</w:t>
      </w:r>
      <w:bookmarkEnd w:id="1"/>
    </w:p>
    <w:p w14:paraId="0F2B7DCB" w14:textId="1C40DC6F" w:rsidR="00315636" w:rsidRPr="000F13AC" w:rsidRDefault="00315636" w:rsidP="000F13AC">
      <w:pPr>
        <w:jc w:val="both"/>
        <w:rPr>
          <w:lang w:val="en-US"/>
        </w:rPr>
      </w:pPr>
      <w:r w:rsidRPr="000F13AC">
        <w:rPr>
          <w:lang w:val="en-US"/>
        </w:rPr>
        <w:t xml:space="preserve">The </w:t>
      </w:r>
      <w:r w:rsidR="00C8082E" w:rsidRPr="000F13AC">
        <w:rPr>
          <w:lang w:val="en-US"/>
        </w:rPr>
        <w:t>Solution Design</w:t>
      </w:r>
      <w:r w:rsidRPr="000F13AC">
        <w:rPr>
          <w:lang w:val="en-US"/>
        </w:rPr>
        <w:t xml:space="preserve"> Document (S</w:t>
      </w:r>
      <w:r w:rsidR="00C8082E" w:rsidRPr="000F13AC">
        <w:rPr>
          <w:lang w:val="en-US"/>
        </w:rPr>
        <w:t>D</w:t>
      </w:r>
      <w:r w:rsidRPr="000F13AC">
        <w:rPr>
          <w:lang w:val="en-US"/>
        </w:rPr>
        <w:t xml:space="preserve">D) is created for every business process that is automated using the RPA technology. This document needs to be reviewed and updated for </w:t>
      </w:r>
      <w:r w:rsidR="00C8082E" w:rsidRPr="000F13AC">
        <w:rPr>
          <w:lang w:val="en-US"/>
        </w:rPr>
        <w:t>any</w:t>
      </w:r>
      <w:r w:rsidRPr="000F13AC">
        <w:rPr>
          <w:lang w:val="en-US"/>
        </w:rPr>
        <w:t xml:space="preserve"> change requested and applied to the automated process. This document will provide a technical </w:t>
      </w:r>
      <w:r w:rsidR="00C8082E" w:rsidRPr="000F13AC">
        <w:rPr>
          <w:lang w:val="en-US"/>
        </w:rPr>
        <w:t xml:space="preserve">architecture and design of the </w:t>
      </w:r>
      <w:r w:rsidRPr="000F13AC">
        <w:rPr>
          <w:lang w:val="en-US"/>
        </w:rPr>
        <w:t>s</w:t>
      </w:r>
      <w:r w:rsidR="00C8082E" w:rsidRPr="000F13AC">
        <w:rPr>
          <w:lang w:val="en-US"/>
        </w:rPr>
        <w:t>olution</w:t>
      </w:r>
      <w:r w:rsidRPr="000F13AC">
        <w:rPr>
          <w:lang w:val="en-US"/>
        </w:rPr>
        <w:t xml:space="preserve"> and must always reflect the latest </w:t>
      </w:r>
      <w:r w:rsidR="00C8082E" w:rsidRPr="000F13AC">
        <w:rPr>
          <w:lang w:val="en-US"/>
        </w:rPr>
        <w:t>business process</w:t>
      </w:r>
      <w:r w:rsidRPr="000F13AC">
        <w:rPr>
          <w:lang w:val="en-US"/>
        </w:rPr>
        <w:t xml:space="preserve"> and key </w:t>
      </w:r>
      <w:r w:rsidR="00C8082E" w:rsidRPr="000F13AC">
        <w:rPr>
          <w:lang w:val="en-US"/>
        </w:rPr>
        <w:t>systems and functions involved</w:t>
      </w:r>
      <w:r w:rsidRPr="000F13AC">
        <w:rPr>
          <w:lang w:val="en-US"/>
        </w:rPr>
        <w:t>.</w:t>
      </w:r>
    </w:p>
    <w:p w14:paraId="12859F14" w14:textId="4F254AB1" w:rsidR="00315636" w:rsidRPr="000F13AC" w:rsidRDefault="00315636" w:rsidP="000F13AC">
      <w:pPr>
        <w:jc w:val="both"/>
        <w:rPr>
          <w:lang w:val="en-US"/>
        </w:rPr>
      </w:pPr>
      <w:r w:rsidRPr="000F13AC">
        <w:rPr>
          <w:lang w:val="en-US"/>
        </w:rPr>
        <w:t xml:space="preserve">This document is filled in by the RPA </w:t>
      </w:r>
      <w:r w:rsidR="006D527F">
        <w:rPr>
          <w:lang w:val="en-US"/>
        </w:rPr>
        <w:t>consultant</w:t>
      </w:r>
      <w:r w:rsidRPr="000F13AC">
        <w:rPr>
          <w:lang w:val="en-US"/>
        </w:rPr>
        <w:t xml:space="preserve"> who </w:t>
      </w:r>
      <w:r w:rsidR="002F0CC3" w:rsidRPr="000F13AC">
        <w:rPr>
          <w:lang w:val="en-US"/>
        </w:rPr>
        <w:t xml:space="preserve">designs the </w:t>
      </w:r>
      <w:r w:rsidRPr="000F13AC">
        <w:rPr>
          <w:lang w:val="en-US"/>
        </w:rPr>
        <w:t>automat</w:t>
      </w:r>
      <w:r w:rsidR="002F0CC3" w:rsidRPr="000F13AC">
        <w:rPr>
          <w:lang w:val="en-US"/>
        </w:rPr>
        <w:t>ion solution to the</w:t>
      </w:r>
      <w:r w:rsidRPr="000F13AC">
        <w:rPr>
          <w:lang w:val="en-US"/>
        </w:rPr>
        <w:t xml:space="preserve"> business process and reviewed by the </w:t>
      </w:r>
      <w:r w:rsidR="002F0CC3" w:rsidRPr="000F13AC">
        <w:rPr>
          <w:lang w:val="en-US"/>
        </w:rPr>
        <w:t>technical peers, business architects and relevant stake holders.</w:t>
      </w:r>
    </w:p>
    <w:p w14:paraId="2B347CF0" w14:textId="27D29020" w:rsidR="00315636" w:rsidRPr="000F13AC" w:rsidRDefault="00315636" w:rsidP="000F13AC">
      <w:pPr>
        <w:jc w:val="both"/>
        <w:rPr>
          <w:lang w:val="en-US"/>
        </w:rPr>
      </w:pPr>
      <w:r w:rsidRPr="000F13AC">
        <w:rPr>
          <w:lang w:val="en-US"/>
        </w:rPr>
        <w:t xml:space="preserve">The purpose of the document is to record the outcome specific to the </w:t>
      </w:r>
      <w:r w:rsidR="002F0CC3" w:rsidRPr="000F13AC">
        <w:rPr>
          <w:lang w:val="en-US"/>
        </w:rPr>
        <w:t xml:space="preserve">business process automation </w:t>
      </w:r>
      <w:r w:rsidR="00EA215E" w:rsidRPr="000F13AC">
        <w:rPr>
          <w:lang w:val="en-US"/>
        </w:rPr>
        <w:t>Systems, Integrations, Components,</w:t>
      </w:r>
      <w:r w:rsidRPr="000F13AC">
        <w:rPr>
          <w:lang w:val="en-US"/>
        </w:rPr>
        <w:t xml:space="preserve"> subcomponents: projects, workflows, sequences etc.</w:t>
      </w:r>
    </w:p>
    <w:p w14:paraId="17A9BF48" w14:textId="4F4FC4B3" w:rsidR="00315636" w:rsidRPr="000F13AC" w:rsidRDefault="00315636" w:rsidP="000F13AC">
      <w:pPr>
        <w:jc w:val="both"/>
        <w:rPr>
          <w:lang w:val="en-US"/>
        </w:rPr>
      </w:pPr>
      <w:r w:rsidRPr="000F13AC">
        <w:rPr>
          <w:lang w:val="en-US"/>
        </w:rPr>
        <w:t xml:space="preserve">This document is meant for the RPA COE, IT Support and RPA Supervisor to help by providing </w:t>
      </w:r>
      <w:r w:rsidR="00EA215E" w:rsidRPr="000F13AC">
        <w:rPr>
          <w:lang w:val="en-US"/>
        </w:rPr>
        <w:t>technical architecture and design details of the solution</w:t>
      </w:r>
      <w:r w:rsidRPr="000F13AC">
        <w:rPr>
          <w:lang w:val="en-US"/>
        </w:rPr>
        <w:t xml:space="preserve">. It can as well serve developers to </w:t>
      </w:r>
      <w:r w:rsidR="00EA215E" w:rsidRPr="000F13AC">
        <w:rPr>
          <w:lang w:val="en-US"/>
        </w:rPr>
        <w:t>generate the detailed design of the solution</w:t>
      </w:r>
      <w:r w:rsidRPr="000F13AC">
        <w:rPr>
          <w:lang w:val="en-US"/>
        </w:rPr>
        <w:t>.</w:t>
      </w:r>
    </w:p>
    <w:p w14:paraId="555D1A1D" w14:textId="77777777" w:rsidR="006108C8" w:rsidRPr="006108C8" w:rsidRDefault="006108C8" w:rsidP="006108C8">
      <w:pPr>
        <w:spacing w:line="360" w:lineRule="auto"/>
        <w:jc w:val="both"/>
        <w:rPr>
          <w:rFonts w:ascii="Microsoft Sans Serif" w:hAnsi="Microsoft Sans Serif" w:cs="Microsoft Sans Serif"/>
        </w:rPr>
      </w:pPr>
    </w:p>
    <w:p w14:paraId="661BFA8E" w14:textId="77777777" w:rsidR="00315636" w:rsidRPr="006108C8" w:rsidRDefault="00315636" w:rsidP="006108C8">
      <w:pPr>
        <w:pStyle w:val="Heading2"/>
        <w:widowControl w:val="0"/>
        <w:numPr>
          <w:ilvl w:val="0"/>
          <w:numId w:val="13"/>
        </w:numPr>
        <w:pBdr>
          <w:top w:val="nil"/>
          <w:left w:val="nil"/>
          <w:bottom w:val="nil"/>
          <w:right w:val="nil"/>
          <w:between w:val="nil"/>
        </w:pBdr>
        <w:spacing w:before="120" w:after="120"/>
        <w:ind w:left="567" w:hanging="567"/>
        <w:jc w:val="both"/>
        <w:rPr>
          <w:rFonts w:ascii="Microsoft Sans Serif" w:hAnsi="Microsoft Sans Serif" w:cs="Microsoft Sans Serif"/>
          <w:sz w:val="32"/>
          <w:szCs w:val="32"/>
        </w:rPr>
      </w:pPr>
      <w:bookmarkStart w:id="2" w:name="_Toc100663931"/>
      <w:r w:rsidRPr="006108C8">
        <w:rPr>
          <w:rFonts w:ascii="Microsoft Sans Serif" w:hAnsi="Microsoft Sans Serif" w:cs="Microsoft Sans Serif"/>
          <w:sz w:val="32"/>
          <w:szCs w:val="32"/>
        </w:rPr>
        <w:t>Automated Master Project Details</w:t>
      </w:r>
      <w:bookmarkEnd w:id="2"/>
    </w:p>
    <w:p w14:paraId="79390643" w14:textId="03A3E086" w:rsidR="004C17F9" w:rsidRPr="00BF0C1B" w:rsidRDefault="004C17F9" w:rsidP="004C17F9">
      <w:pPr>
        <w:rPr>
          <w:i/>
          <w:color w:val="70AD47" w:themeColor="accent6"/>
        </w:rPr>
      </w:pPr>
      <w:r w:rsidRPr="00B65A86">
        <w:t xml:space="preserve">General information about the process selected for RPA. </w:t>
      </w:r>
    </w:p>
    <w:tbl>
      <w:tblPr>
        <w:tblW w:w="9356" w:type="dxa"/>
        <w:tblInd w:w="-5" w:type="dxa"/>
        <w:tblBorders>
          <w:top w:val="single" w:sz="4" w:space="0" w:color="A6A6A6"/>
          <w:left w:val="single" w:sz="4" w:space="0" w:color="A6A6A6"/>
          <w:bottom w:val="single" w:sz="4" w:space="0" w:color="A6A6A6"/>
          <w:right w:val="single" w:sz="4" w:space="0" w:color="A6A6A6"/>
          <w:insideH w:val="single" w:sz="6" w:space="0" w:color="A6A6A6"/>
          <w:insideV w:val="single" w:sz="6" w:space="0" w:color="A6A6A6"/>
        </w:tblBorders>
        <w:tblLayout w:type="fixed"/>
        <w:tblCellMar>
          <w:left w:w="115" w:type="dxa"/>
          <w:right w:w="115" w:type="dxa"/>
        </w:tblCellMar>
        <w:tblLook w:val="0400" w:firstRow="0" w:lastRow="0" w:firstColumn="0" w:lastColumn="0" w:noHBand="0" w:noVBand="1"/>
      </w:tblPr>
      <w:tblGrid>
        <w:gridCol w:w="426"/>
        <w:gridCol w:w="2976"/>
        <w:gridCol w:w="5954"/>
      </w:tblGrid>
      <w:tr w:rsidR="00315636" w14:paraId="0874509D" w14:textId="77777777" w:rsidTr="00E348B4">
        <w:tc>
          <w:tcPr>
            <w:tcW w:w="426" w:type="dxa"/>
            <w:shd w:val="clear" w:color="auto" w:fill="308DC6"/>
          </w:tcPr>
          <w:p w14:paraId="6498A43D" w14:textId="77777777" w:rsidR="00315636" w:rsidRDefault="00315636" w:rsidP="00E348B4">
            <w:pPr>
              <w:rPr>
                <w:color w:val="FFFFFF" w:themeColor="background1"/>
              </w:rPr>
            </w:pPr>
            <w:r w:rsidRPr="0DDC44AE">
              <w:rPr>
                <w:color w:val="FFFFFF" w:themeColor="background1"/>
              </w:rPr>
              <w:t>#</w:t>
            </w:r>
          </w:p>
        </w:tc>
        <w:tc>
          <w:tcPr>
            <w:tcW w:w="2976" w:type="dxa"/>
            <w:shd w:val="clear" w:color="auto" w:fill="308DC6"/>
          </w:tcPr>
          <w:p w14:paraId="4EE194EC" w14:textId="77777777" w:rsidR="00315636" w:rsidRDefault="00315636" w:rsidP="00E348B4">
            <w:pPr>
              <w:rPr>
                <w:color w:val="FFFFFF" w:themeColor="background1"/>
              </w:rPr>
            </w:pPr>
            <w:r w:rsidRPr="0DDC44AE">
              <w:rPr>
                <w:color w:val="FFFFFF" w:themeColor="background1"/>
              </w:rPr>
              <w:t>Item</w:t>
            </w:r>
          </w:p>
        </w:tc>
        <w:tc>
          <w:tcPr>
            <w:tcW w:w="5954" w:type="dxa"/>
            <w:shd w:val="clear" w:color="auto" w:fill="308DC6"/>
          </w:tcPr>
          <w:p w14:paraId="3F1AF6A1" w14:textId="77777777" w:rsidR="00315636" w:rsidRDefault="00315636" w:rsidP="00E348B4">
            <w:pPr>
              <w:rPr>
                <w:color w:val="FFFFFF" w:themeColor="background1"/>
              </w:rPr>
            </w:pPr>
            <w:r w:rsidRPr="0DDC44AE">
              <w:rPr>
                <w:color w:val="FFFFFF" w:themeColor="background1"/>
              </w:rPr>
              <w:t>De</w:t>
            </w:r>
            <w:r>
              <w:rPr>
                <w:color w:val="FFFFFF" w:themeColor="background1"/>
              </w:rPr>
              <w:t>tails</w:t>
            </w:r>
          </w:p>
        </w:tc>
      </w:tr>
      <w:tr w:rsidR="00315636" w:rsidRPr="006108C8" w14:paraId="40A95003" w14:textId="77777777" w:rsidTr="00E348B4">
        <w:tc>
          <w:tcPr>
            <w:tcW w:w="426" w:type="dxa"/>
          </w:tcPr>
          <w:p w14:paraId="71454D81" w14:textId="77777777" w:rsidR="00315636" w:rsidRPr="006108C8" w:rsidRDefault="00315636" w:rsidP="00E348B4">
            <w:pPr>
              <w:rPr>
                <w:rFonts w:ascii="Microsoft Sans Serif" w:hAnsi="Microsoft Sans Serif" w:cs="Microsoft Sans Serif"/>
              </w:rPr>
            </w:pPr>
            <w:r w:rsidRPr="006108C8">
              <w:rPr>
                <w:rFonts w:ascii="Microsoft Sans Serif" w:hAnsi="Microsoft Sans Serif" w:cs="Microsoft Sans Serif"/>
              </w:rPr>
              <w:t>1</w:t>
            </w:r>
          </w:p>
        </w:tc>
        <w:tc>
          <w:tcPr>
            <w:tcW w:w="2976" w:type="dxa"/>
          </w:tcPr>
          <w:p w14:paraId="0ABB5018" w14:textId="77777777" w:rsidR="00315636" w:rsidRPr="006108C8" w:rsidRDefault="00315636" w:rsidP="00E348B4">
            <w:pPr>
              <w:rPr>
                <w:rFonts w:ascii="Microsoft Sans Serif" w:hAnsi="Microsoft Sans Serif" w:cs="Microsoft Sans Serif"/>
                <w:b/>
                <w:bCs/>
              </w:rPr>
            </w:pPr>
            <w:r w:rsidRPr="006108C8">
              <w:rPr>
                <w:rFonts w:ascii="Microsoft Sans Serif" w:hAnsi="Microsoft Sans Serif" w:cs="Microsoft Sans Serif"/>
                <w:b/>
                <w:bCs/>
              </w:rPr>
              <w:t>Master Project name and version</w:t>
            </w:r>
          </w:p>
        </w:tc>
        <w:tc>
          <w:tcPr>
            <w:tcW w:w="5954" w:type="dxa"/>
          </w:tcPr>
          <w:p w14:paraId="4EFC5081" w14:textId="67F5DF27" w:rsidR="00315636" w:rsidRPr="006108C8" w:rsidRDefault="00315636" w:rsidP="00E348B4">
            <w:pPr>
              <w:rPr>
                <w:rFonts w:ascii="Microsoft Sans Serif" w:hAnsi="Microsoft Sans Serif" w:cs="Microsoft Sans Serif"/>
                <w:i/>
                <w:iCs/>
                <w:color w:val="BFBFBF" w:themeColor="background1" w:themeShade="BF"/>
              </w:rPr>
            </w:pPr>
          </w:p>
        </w:tc>
      </w:tr>
      <w:tr w:rsidR="00315636" w:rsidRPr="006108C8" w14:paraId="2AB59109" w14:textId="77777777" w:rsidTr="00E348B4">
        <w:tc>
          <w:tcPr>
            <w:tcW w:w="426" w:type="dxa"/>
          </w:tcPr>
          <w:p w14:paraId="3A6F5330" w14:textId="77777777" w:rsidR="00315636" w:rsidRPr="006108C8" w:rsidRDefault="00315636" w:rsidP="00E348B4">
            <w:pPr>
              <w:rPr>
                <w:rFonts w:ascii="Microsoft Sans Serif" w:hAnsi="Microsoft Sans Serif" w:cs="Microsoft Sans Serif"/>
              </w:rPr>
            </w:pPr>
            <w:r w:rsidRPr="006108C8">
              <w:rPr>
                <w:rFonts w:ascii="Microsoft Sans Serif" w:hAnsi="Microsoft Sans Serif" w:cs="Microsoft Sans Serif"/>
              </w:rPr>
              <w:t>2</w:t>
            </w:r>
          </w:p>
        </w:tc>
        <w:tc>
          <w:tcPr>
            <w:tcW w:w="2976" w:type="dxa"/>
          </w:tcPr>
          <w:p w14:paraId="5BD738F2" w14:textId="77777777" w:rsidR="00315636" w:rsidRPr="006108C8" w:rsidRDefault="00315636" w:rsidP="00E348B4">
            <w:pPr>
              <w:rPr>
                <w:rFonts w:ascii="Microsoft Sans Serif" w:hAnsi="Microsoft Sans Serif" w:cs="Microsoft Sans Serif"/>
                <w:b/>
                <w:bCs/>
              </w:rPr>
            </w:pPr>
            <w:r w:rsidRPr="006108C8">
              <w:rPr>
                <w:rFonts w:ascii="Microsoft Sans Serif" w:hAnsi="Microsoft Sans Serif" w:cs="Microsoft Sans Serif"/>
                <w:b/>
                <w:bCs/>
              </w:rPr>
              <w:t>Robot Type</w:t>
            </w:r>
          </w:p>
          <w:p w14:paraId="6AB073F4" w14:textId="77777777" w:rsidR="00315636" w:rsidRPr="006108C8" w:rsidRDefault="00315636" w:rsidP="00E348B4">
            <w:pPr>
              <w:rPr>
                <w:rFonts w:ascii="Microsoft Sans Serif" w:hAnsi="Microsoft Sans Serif" w:cs="Microsoft Sans Serif"/>
                <w:bCs/>
              </w:rPr>
            </w:pPr>
            <w:r w:rsidRPr="006108C8">
              <w:rPr>
                <w:rFonts w:ascii="Microsoft Sans Serif" w:hAnsi="Microsoft Sans Serif" w:cs="Microsoft Sans Serif"/>
                <w:bCs/>
              </w:rPr>
              <w:t xml:space="preserve">(Specify if the process was automated for </w:t>
            </w:r>
            <w:proofErr w:type="spellStart"/>
            <w:r w:rsidRPr="006108C8">
              <w:rPr>
                <w:rFonts w:ascii="Microsoft Sans Serif" w:hAnsi="Microsoft Sans Serif" w:cs="Microsoft Sans Serif"/>
                <w:bCs/>
              </w:rPr>
              <w:t>FOR</w:t>
            </w:r>
            <w:proofErr w:type="spellEnd"/>
            <w:r w:rsidRPr="006108C8">
              <w:rPr>
                <w:rFonts w:ascii="Microsoft Sans Serif" w:hAnsi="Microsoft Sans Serif" w:cs="Microsoft Sans Serif"/>
                <w:bCs/>
              </w:rPr>
              <w:t>, BOR or mixed)</w:t>
            </w:r>
          </w:p>
        </w:tc>
        <w:tc>
          <w:tcPr>
            <w:tcW w:w="5954" w:type="dxa"/>
          </w:tcPr>
          <w:p w14:paraId="0E5D41E4" w14:textId="6DF42563" w:rsidR="00315636" w:rsidRPr="006108C8" w:rsidRDefault="004E7F5C" w:rsidP="00E348B4">
            <w:pPr>
              <w:rPr>
                <w:rFonts w:ascii="Microsoft Sans Serif" w:hAnsi="Microsoft Sans Serif" w:cs="Microsoft Sans Serif"/>
                <w:i/>
                <w:iCs/>
                <w:color w:val="BFBFBF" w:themeColor="background1" w:themeShade="BF"/>
              </w:rPr>
            </w:pPr>
            <w:r>
              <w:rPr>
                <w:rFonts w:ascii="Microsoft Sans Serif" w:hAnsi="Microsoft Sans Serif" w:cs="Microsoft Sans Serif"/>
                <w:i/>
                <w:iCs/>
                <w:color w:val="BFBFBF" w:themeColor="background1" w:themeShade="BF"/>
              </w:rPr>
              <w:t>Un-</w:t>
            </w:r>
            <w:r w:rsidR="006D527F">
              <w:rPr>
                <w:rFonts w:ascii="Microsoft Sans Serif" w:hAnsi="Microsoft Sans Serif" w:cs="Microsoft Sans Serif"/>
                <w:i/>
                <w:iCs/>
                <w:color w:val="BFBFBF" w:themeColor="background1" w:themeShade="BF"/>
              </w:rPr>
              <w:t>A</w:t>
            </w:r>
            <w:r w:rsidR="00FE06E4">
              <w:rPr>
                <w:rFonts w:ascii="Microsoft Sans Serif" w:hAnsi="Microsoft Sans Serif" w:cs="Microsoft Sans Serif"/>
                <w:i/>
                <w:iCs/>
                <w:color w:val="BFBFBF" w:themeColor="background1" w:themeShade="BF"/>
              </w:rPr>
              <w:t>ttended Robot</w:t>
            </w:r>
          </w:p>
        </w:tc>
      </w:tr>
      <w:tr w:rsidR="00315636" w:rsidRPr="006108C8" w14:paraId="660E5462" w14:textId="77777777" w:rsidTr="00E348B4">
        <w:tc>
          <w:tcPr>
            <w:tcW w:w="426" w:type="dxa"/>
          </w:tcPr>
          <w:p w14:paraId="1289CB82" w14:textId="77777777" w:rsidR="00315636" w:rsidRPr="006108C8" w:rsidRDefault="00315636" w:rsidP="00E348B4">
            <w:pPr>
              <w:rPr>
                <w:rFonts w:ascii="Microsoft Sans Serif" w:hAnsi="Microsoft Sans Serif" w:cs="Microsoft Sans Serif"/>
              </w:rPr>
            </w:pPr>
            <w:r w:rsidRPr="006108C8">
              <w:rPr>
                <w:rFonts w:ascii="Microsoft Sans Serif" w:hAnsi="Microsoft Sans Serif" w:cs="Microsoft Sans Serif"/>
              </w:rPr>
              <w:t>3</w:t>
            </w:r>
          </w:p>
        </w:tc>
        <w:tc>
          <w:tcPr>
            <w:tcW w:w="2976" w:type="dxa"/>
          </w:tcPr>
          <w:p w14:paraId="4B50E768" w14:textId="77777777" w:rsidR="00315636" w:rsidRPr="006108C8" w:rsidRDefault="00315636" w:rsidP="00E348B4">
            <w:pPr>
              <w:rPr>
                <w:rFonts w:ascii="Microsoft Sans Serif" w:hAnsi="Microsoft Sans Serif" w:cs="Microsoft Sans Serif"/>
                <w:b/>
                <w:bCs/>
              </w:rPr>
            </w:pPr>
            <w:r w:rsidRPr="006108C8">
              <w:rPr>
                <w:rFonts w:ascii="Microsoft Sans Serif" w:hAnsi="Microsoft Sans Serif" w:cs="Microsoft Sans Serif"/>
                <w:b/>
                <w:bCs/>
              </w:rPr>
              <w:t>Is Orchestrator Used</w:t>
            </w:r>
          </w:p>
        </w:tc>
        <w:tc>
          <w:tcPr>
            <w:tcW w:w="5954" w:type="dxa"/>
          </w:tcPr>
          <w:p w14:paraId="79CA6EEC" w14:textId="65B8CB8B" w:rsidR="00315636" w:rsidRPr="006108C8" w:rsidRDefault="00315636" w:rsidP="00E348B4">
            <w:pPr>
              <w:rPr>
                <w:rFonts w:ascii="Microsoft Sans Serif" w:hAnsi="Microsoft Sans Serif" w:cs="Microsoft Sans Serif"/>
                <w:i/>
                <w:iCs/>
                <w:color w:val="BFBFBF" w:themeColor="background1" w:themeShade="BF"/>
              </w:rPr>
            </w:pPr>
            <w:r w:rsidRPr="006108C8">
              <w:rPr>
                <w:rFonts w:ascii="Microsoft Sans Serif" w:hAnsi="Microsoft Sans Serif" w:cs="Microsoft Sans Serif"/>
                <w:i/>
                <w:iCs/>
                <w:color w:val="BFBFBF" w:themeColor="background1" w:themeShade="BF"/>
              </w:rPr>
              <w:t>Yes</w:t>
            </w:r>
          </w:p>
        </w:tc>
      </w:tr>
      <w:tr w:rsidR="00315636" w:rsidRPr="006108C8" w14:paraId="146D32F3" w14:textId="77777777" w:rsidTr="00E348B4">
        <w:tc>
          <w:tcPr>
            <w:tcW w:w="426" w:type="dxa"/>
          </w:tcPr>
          <w:p w14:paraId="4EC82F28" w14:textId="77777777" w:rsidR="00315636" w:rsidRPr="006108C8" w:rsidRDefault="00315636" w:rsidP="00E348B4">
            <w:pPr>
              <w:rPr>
                <w:rFonts w:ascii="Microsoft Sans Serif" w:hAnsi="Microsoft Sans Serif" w:cs="Microsoft Sans Serif"/>
              </w:rPr>
            </w:pPr>
            <w:r w:rsidRPr="006108C8">
              <w:rPr>
                <w:rFonts w:ascii="Microsoft Sans Serif" w:hAnsi="Microsoft Sans Serif" w:cs="Microsoft Sans Serif"/>
              </w:rPr>
              <w:t>4</w:t>
            </w:r>
          </w:p>
        </w:tc>
        <w:tc>
          <w:tcPr>
            <w:tcW w:w="2976" w:type="dxa"/>
          </w:tcPr>
          <w:p w14:paraId="70C5FF86" w14:textId="77777777" w:rsidR="00315636" w:rsidRPr="006108C8" w:rsidRDefault="00315636" w:rsidP="00E348B4">
            <w:pPr>
              <w:rPr>
                <w:rFonts w:ascii="Microsoft Sans Serif" w:hAnsi="Microsoft Sans Serif" w:cs="Microsoft Sans Serif"/>
                <w:b/>
                <w:bCs/>
              </w:rPr>
            </w:pPr>
            <w:r w:rsidRPr="006108C8">
              <w:rPr>
                <w:rFonts w:ascii="Microsoft Sans Serif" w:hAnsi="Microsoft Sans Serif" w:cs="Microsoft Sans Serif"/>
                <w:b/>
                <w:bCs/>
              </w:rPr>
              <w:t>Scalable</w:t>
            </w:r>
          </w:p>
          <w:p w14:paraId="76E8AA64" w14:textId="77777777" w:rsidR="00315636" w:rsidRPr="006108C8" w:rsidRDefault="00315636" w:rsidP="00E348B4">
            <w:pPr>
              <w:rPr>
                <w:rFonts w:ascii="Microsoft Sans Serif" w:hAnsi="Microsoft Sans Serif" w:cs="Microsoft Sans Serif"/>
              </w:rPr>
            </w:pPr>
            <w:r w:rsidRPr="006108C8">
              <w:rPr>
                <w:rFonts w:ascii="Microsoft Sans Serif" w:hAnsi="Microsoft Sans Serif" w:cs="Microsoft Sans Serif"/>
              </w:rPr>
              <w:t>(Can the process be run by Multiple Robots in parallel)</w:t>
            </w:r>
          </w:p>
        </w:tc>
        <w:tc>
          <w:tcPr>
            <w:tcW w:w="5954" w:type="dxa"/>
          </w:tcPr>
          <w:p w14:paraId="56DDC220" w14:textId="08A93FA8" w:rsidR="00315636" w:rsidRPr="006108C8" w:rsidRDefault="004E7F5C" w:rsidP="00E348B4">
            <w:pPr>
              <w:rPr>
                <w:rFonts w:ascii="Microsoft Sans Serif" w:hAnsi="Microsoft Sans Serif" w:cs="Microsoft Sans Serif"/>
                <w:i/>
                <w:iCs/>
                <w:color w:val="BFBFBF" w:themeColor="background1" w:themeShade="BF"/>
              </w:rPr>
            </w:pPr>
            <w:r>
              <w:rPr>
                <w:rFonts w:ascii="Microsoft Sans Serif" w:hAnsi="Microsoft Sans Serif" w:cs="Microsoft Sans Serif"/>
                <w:i/>
                <w:iCs/>
                <w:color w:val="BFBFBF" w:themeColor="background1" w:themeShade="BF"/>
              </w:rPr>
              <w:t>Yes</w:t>
            </w:r>
          </w:p>
        </w:tc>
      </w:tr>
    </w:tbl>
    <w:p w14:paraId="3C09A7E1" w14:textId="2EFA0563" w:rsidR="00315636" w:rsidRPr="006108C8" w:rsidRDefault="00137630" w:rsidP="006108C8">
      <w:pPr>
        <w:pStyle w:val="Heading2"/>
        <w:widowControl w:val="0"/>
        <w:numPr>
          <w:ilvl w:val="0"/>
          <w:numId w:val="13"/>
        </w:numPr>
        <w:pBdr>
          <w:top w:val="nil"/>
          <w:left w:val="nil"/>
          <w:bottom w:val="nil"/>
          <w:right w:val="nil"/>
          <w:between w:val="nil"/>
        </w:pBdr>
        <w:spacing w:before="120" w:after="120"/>
        <w:ind w:left="567" w:hanging="567"/>
        <w:jc w:val="both"/>
        <w:rPr>
          <w:rFonts w:ascii="Microsoft Sans Serif" w:hAnsi="Microsoft Sans Serif" w:cs="Microsoft Sans Serif"/>
          <w:sz w:val="32"/>
          <w:szCs w:val="32"/>
        </w:rPr>
      </w:pPr>
      <w:bookmarkStart w:id="3" w:name="_Toc100663932"/>
      <w:r>
        <w:rPr>
          <w:rFonts w:ascii="Microsoft Sans Serif" w:hAnsi="Microsoft Sans Serif" w:cs="Microsoft Sans Serif"/>
          <w:sz w:val="32"/>
          <w:szCs w:val="32"/>
        </w:rPr>
        <w:t xml:space="preserve">Architecture </w:t>
      </w:r>
      <w:r w:rsidR="00315636" w:rsidRPr="006108C8">
        <w:rPr>
          <w:rFonts w:ascii="Microsoft Sans Serif" w:hAnsi="Microsoft Sans Serif" w:cs="Microsoft Sans Serif"/>
          <w:sz w:val="32"/>
          <w:szCs w:val="32"/>
        </w:rPr>
        <w:t>Guide</w:t>
      </w:r>
      <w:bookmarkEnd w:id="3"/>
    </w:p>
    <w:p w14:paraId="597A45A4" w14:textId="3153D52B" w:rsidR="00315636" w:rsidRPr="006108C8" w:rsidRDefault="00DE11C5" w:rsidP="006108C8">
      <w:pPr>
        <w:pStyle w:val="Heading3"/>
        <w:numPr>
          <w:ilvl w:val="1"/>
          <w:numId w:val="13"/>
        </w:numPr>
        <w:spacing w:before="120" w:after="120"/>
        <w:ind w:left="567" w:hanging="567"/>
        <w:rPr>
          <w:rFonts w:ascii="Microsoft Sans Serif" w:hAnsi="Microsoft Sans Serif" w:cs="Microsoft Sans Serif"/>
        </w:rPr>
      </w:pPr>
      <w:bookmarkStart w:id="4" w:name="_Toc100663933"/>
      <w:r>
        <w:rPr>
          <w:rFonts w:ascii="Microsoft Sans Serif" w:hAnsi="Microsoft Sans Serif" w:cs="Microsoft Sans Serif"/>
        </w:rPr>
        <w:t xml:space="preserve">Physical </w:t>
      </w:r>
      <w:r w:rsidR="00137630">
        <w:rPr>
          <w:rFonts w:ascii="Microsoft Sans Serif" w:hAnsi="Microsoft Sans Serif" w:cs="Microsoft Sans Serif"/>
        </w:rPr>
        <w:t xml:space="preserve">Architecture </w:t>
      </w:r>
      <w:r w:rsidR="00315636" w:rsidRPr="006108C8">
        <w:rPr>
          <w:rFonts w:ascii="Microsoft Sans Serif" w:hAnsi="Microsoft Sans Serif" w:cs="Microsoft Sans Serif"/>
        </w:rPr>
        <w:t>Diagram</w:t>
      </w:r>
      <w:bookmarkEnd w:id="4"/>
    </w:p>
    <w:p w14:paraId="0B3B6DDA" w14:textId="13A2D3A4" w:rsidR="00315636" w:rsidRDefault="00315636" w:rsidP="00D25C88">
      <w:pPr>
        <w:spacing w:after="0" w:line="240" w:lineRule="auto"/>
        <w:ind w:left="567"/>
        <w:rPr>
          <w:i/>
          <w:color w:val="A6A6A6"/>
        </w:rPr>
      </w:pPr>
    </w:p>
    <w:p w14:paraId="54AE3FC2" w14:textId="5FFBC634" w:rsidR="0018435A" w:rsidRDefault="0018435A" w:rsidP="00315636">
      <w:pPr>
        <w:spacing w:after="0" w:line="240" w:lineRule="auto"/>
        <w:rPr>
          <w:i/>
          <w:color w:val="A6A6A6"/>
        </w:rPr>
      </w:pPr>
    </w:p>
    <w:p w14:paraId="4D3B7429" w14:textId="5313AAB7" w:rsidR="00EA29DF" w:rsidRDefault="00EA29DF" w:rsidP="00315636">
      <w:pPr>
        <w:spacing w:after="0" w:line="240" w:lineRule="auto"/>
        <w:rPr>
          <w:i/>
          <w:color w:val="A6A6A6"/>
        </w:rPr>
      </w:pPr>
    </w:p>
    <w:p w14:paraId="415C3373" w14:textId="5B58BB68" w:rsidR="0018435A" w:rsidRDefault="0018435A" w:rsidP="0018435A">
      <w:pPr>
        <w:pStyle w:val="Heading3"/>
        <w:numPr>
          <w:ilvl w:val="1"/>
          <w:numId w:val="13"/>
        </w:numPr>
        <w:spacing w:before="120" w:after="120"/>
        <w:ind w:left="567" w:hanging="567"/>
        <w:rPr>
          <w:rFonts w:ascii="Microsoft Sans Serif" w:hAnsi="Microsoft Sans Serif" w:cs="Microsoft Sans Serif"/>
        </w:rPr>
      </w:pPr>
      <w:bookmarkStart w:id="5" w:name="_Toc100663934"/>
      <w:r w:rsidRPr="0018435A">
        <w:rPr>
          <w:rFonts w:ascii="Microsoft Sans Serif" w:hAnsi="Microsoft Sans Serif" w:cs="Microsoft Sans Serif"/>
        </w:rPr>
        <w:lastRenderedPageBreak/>
        <w:t>Architecture Details</w:t>
      </w:r>
      <w:bookmarkEnd w:id="5"/>
    </w:p>
    <w:p w14:paraId="54E96CD1" w14:textId="77FF3C65" w:rsidR="00AA7C13" w:rsidRDefault="0018435A" w:rsidP="00E867DE">
      <w:pPr>
        <w:jc w:val="both"/>
        <w:rPr>
          <w:lang w:val="en-US"/>
        </w:rPr>
      </w:pPr>
      <w:r>
        <w:rPr>
          <w:lang w:val="en-US"/>
        </w:rPr>
        <w:t xml:space="preserve">The </w:t>
      </w:r>
      <w:r w:rsidR="004E7F5C">
        <w:rPr>
          <w:lang w:val="en-US"/>
        </w:rPr>
        <w:t>automation solution</w:t>
      </w:r>
      <w:r w:rsidR="00AA7C13">
        <w:rPr>
          <w:lang w:val="en-US"/>
        </w:rPr>
        <w:t xml:space="preserve"> </w:t>
      </w:r>
      <w:r w:rsidR="004E7F5C">
        <w:rPr>
          <w:lang w:val="en-US"/>
        </w:rPr>
        <w:t xml:space="preserve">consists of Dispatcher and </w:t>
      </w:r>
      <w:r w:rsidR="00AA7C13">
        <w:rPr>
          <w:lang w:val="en-US"/>
        </w:rPr>
        <w:t xml:space="preserve">the </w:t>
      </w:r>
      <w:r w:rsidR="004E7F5C">
        <w:rPr>
          <w:lang w:val="en-US"/>
        </w:rPr>
        <w:t>Performer Un-</w:t>
      </w:r>
      <w:r w:rsidR="00D25C88">
        <w:rPr>
          <w:lang w:val="en-US"/>
        </w:rPr>
        <w:t xml:space="preserve">Attended </w:t>
      </w:r>
      <w:r>
        <w:rPr>
          <w:lang w:val="en-US"/>
        </w:rPr>
        <w:t>Robot</w:t>
      </w:r>
      <w:r w:rsidR="004E7F5C">
        <w:rPr>
          <w:lang w:val="en-US"/>
        </w:rPr>
        <w:t>s to accomplish the business process</w:t>
      </w:r>
      <w:r w:rsidR="00AA7C13">
        <w:rPr>
          <w:lang w:val="en-US"/>
        </w:rPr>
        <w:t>, the Dispatcher takes care of the initial part of extracting the data from the application form from Word/ and the Performer automates the later part of the business process of entering the extracted data into post applying the business rules and validations.</w:t>
      </w:r>
    </w:p>
    <w:p w14:paraId="7C1B886D" w14:textId="6F9E89C8" w:rsidR="000444C1" w:rsidRDefault="00AA7C13" w:rsidP="00E867DE">
      <w:pPr>
        <w:jc w:val="both"/>
        <w:rPr>
          <w:lang w:val="en-US"/>
        </w:rPr>
      </w:pPr>
      <w:r>
        <w:rPr>
          <w:lang w:val="en-US"/>
        </w:rPr>
        <w:t xml:space="preserve">Dispatcher: The </w:t>
      </w:r>
      <w:r w:rsidR="000444C1">
        <w:rPr>
          <w:lang w:val="en-US"/>
        </w:rPr>
        <w:t>Dispatcher marks</w:t>
      </w:r>
      <w:r>
        <w:rPr>
          <w:lang w:val="en-US"/>
        </w:rPr>
        <w:t xml:space="preserve"> the begin of automation of the business process, it looks into Unassigned ticke</w:t>
      </w:r>
      <w:r w:rsidR="000444C1">
        <w:rPr>
          <w:lang w:val="en-US"/>
        </w:rPr>
        <w:t>ts</w:t>
      </w:r>
      <w:r>
        <w:rPr>
          <w:lang w:val="en-US"/>
        </w:rPr>
        <w:t xml:space="preserve"> and </w:t>
      </w:r>
      <w:r w:rsidR="000444C1">
        <w:rPr>
          <w:lang w:val="en-US"/>
        </w:rPr>
        <w:t xml:space="preserve">extracts the data of each application from /Word and stores into an excel in SharePoint Library / SharePoint List (TBD). The interim store if for review by the worker. </w:t>
      </w:r>
    </w:p>
    <w:p w14:paraId="4B6356FB" w14:textId="14245E73" w:rsidR="000444C1" w:rsidRDefault="000444C1" w:rsidP="00E867DE">
      <w:pPr>
        <w:jc w:val="both"/>
        <w:rPr>
          <w:lang w:val="en-US"/>
        </w:rPr>
      </w:pPr>
      <w:r>
        <w:rPr>
          <w:lang w:val="en-US"/>
        </w:rPr>
        <w:t xml:space="preserve">A worker manually reviews each line item in the interim store and changes to Approved status if data passes the sanity checks. </w:t>
      </w:r>
    </w:p>
    <w:p w14:paraId="4A99BFB4" w14:textId="77777777" w:rsidR="006D0948" w:rsidRDefault="000444C1" w:rsidP="00E867DE">
      <w:pPr>
        <w:jc w:val="both"/>
        <w:rPr>
          <w:lang w:val="en-US"/>
        </w:rPr>
      </w:pPr>
      <w:r>
        <w:rPr>
          <w:lang w:val="en-US"/>
        </w:rPr>
        <w:t xml:space="preserve">Performer:  The Performer </w:t>
      </w:r>
      <w:r w:rsidR="006D0948">
        <w:rPr>
          <w:lang w:val="en-US"/>
        </w:rPr>
        <w:t>processes further each approved line item, does the necessary validations and performs any further follow up actions on and if all good enters the extracted data into and closes the ticket.</w:t>
      </w:r>
    </w:p>
    <w:p w14:paraId="647ED62A" w14:textId="075C285F" w:rsidR="00E867DE" w:rsidRDefault="00E867DE" w:rsidP="00E867DE">
      <w:pPr>
        <w:jc w:val="both"/>
        <w:rPr>
          <w:lang w:val="en-US"/>
        </w:rPr>
      </w:pPr>
    </w:p>
    <w:p w14:paraId="1EC18CA7" w14:textId="77777777" w:rsidR="003A667B" w:rsidRDefault="003A667B" w:rsidP="00E867DE">
      <w:pPr>
        <w:jc w:val="both"/>
        <w:rPr>
          <w:lang w:val="en-US"/>
        </w:rPr>
      </w:pPr>
    </w:p>
    <w:p w14:paraId="648CF9CA" w14:textId="77777777" w:rsidR="00E867DE" w:rsidRDefault="00E867DE" w:rsidP="00E867DE">
      <w:pPr>
        <w:jc w:val="both"/>
        <w:rPr>
          <w:lang w:val="en-US"/>
        </w:rPr>
      </w:pPr>
    </w:p>
    <w:p w14:paraId="367D7FE3" w14:textId="76D51FEE" w:rsidR="00A9030A" w:rsidRPr="0018435A" w:rsidRDefault="0018435A" w:rsidP="00E867DE">
      <w:pPr>
        <w:jc w:val="both"/>
        <w:rPr>
          <w:lang w:val="en-US"/>
        </w:rPr>
      </w:pPr>
      <w:r>
        <w:rPr>
          <w:lang w:val="en-US"/>
        </w:rPr>
        <w:t xml:space="preserve"> </w:t>
      </w:r>
    </w:p>
    <w:p w14:paraId="540D58A5" w14:textId="77777777" w:rsidR="0018435A" w:rsidRPr="006108C8" w:rsidRDefault="0018435A" w:rsidP="00315636">
      <w:pPr>
        <w:spacing w:after="0" w:line="240" w:lineRule="auto"/>
        <w:rPr>
          <w:i/>
          <w:color w:val="A6A6A6"/>
        </w:rPr>
      </w:pPr>
    </w:p>
    <w:p w14:paraId="70F059B3" w14:textId="77777777" w:rsidR="00315636" w:rsidRPr="006108C8" w:rsidRDefault="00315636" w:rsidP="006108C8">
      <w:pPr>
        <w:pStyle w:val="Heading3"/>
        <w:numPr>
          <w:ilvl w:val="1"/>
          <w:numId w:val="13"/>
        </w:numPr>
        <w:spacing w:before="120" w:after="120"/>
        <w:ind w:left="567" w:hanging="567"/>
        <w:rPr>
          <w:rFonts w:ascii="Microsoft Sans Serif" w:hAnsi="Microsoft Sans Serif" w:cs="Microsoft Sans Serif"/>
        </w:rPr>
      </w:pPr>
      <w:bookmarkStart w:id="6" w:name="_Toc100663935"/>
      <w:r w:rsidRPr="006108C8">
        <w:rPr>
          <w:rFonts w:ascii="Microsoft Sans Serif" w:hAnsi="Microsoft Sans Serif" w:cs="Microsoft Sans Serif"/>
        </w:rPr>
        <w:t>List of Packages</w:t>
      </w:r>
      <w:bookmarkEnd w:id="6"/>
    </w:p>
    <w:tbl>
      <w:tblPr>
        <w:tblW w:w="9351"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45"/>
        <w:gridCol w:w="3690"/>
        <w:gridCol w:w="5216"/>
      </w:tblGrid>
      <w:tr w:rsidR="00137630" w14:paraId="4F39BFD5" w14:textId="77777777" w:rsidTr="00E348B4">
        <w:tc>
          <w:tcPr>
            <w:tcW w:w="445" w:type="dxa"/>
            <w:shd w:val="clear" w:color="auto" w:fill="308DC6"/>
          </w:tcPr>
          <w:p w14:paraId="636C724B" w14:textId="77777777" w:rsidR="00137630" w:rsidRPr="00956E2D" w:rsidRDefault="00137630" w:rsidP="00E348B4">
            <w:pPr>
              <w:rPr>
                <w:color w:val="FFFFFF" w:themeColor="background1"/>
              </w:rPr>
            </w:pPr>
            <w:r w:rsidRPr="00956E2D">
              <w:rPr>
                <w:color w:val="FFFFFF" w:themeColor="background1"/>
              </w:rPr>
              <w:t>#</w:t>
            </w:r>
          </w:p>
        </w:tc>
        <w:tc>
          <w:tcPr>
            <w:tcW w:w="3690" w:type="dxa"/>
            <w:shd w:val="clear" w:color="auto" w:fill="308DC6"/>
          </w:tcPr>
          <w:p w14:paraId="52699949" w14:textId="77777777" w:rsidR="00137630" w:rsidRPr="00956E2D" w:rsidRDefault="00137630" w:rsidP="00E348B4">
            <w:pPr>
              <w:rPr>
                <w:color w:val="FFFFFF" w:themeColor="background1"/>
              </w:rPr>
            </w:pPr>
            <w:r w:rsidRPr="00956E2D">
              <w:rPr>
                <w:color w:val="FFFFFF" w:themeColor="background1"/>
              </w:rPr>
              <w:t>Package name</w:t>
            </w:r>
          </w:p>
        </w:tc>
        <w:tc>
          <w:tcPr>
            <w:tcW w:w="5216" w:type="dxa"/>
            <w:shd w:val="clear" w:color="auto" w:fill="308DC6"/>
          </w:tcPr>
          <w:p w14:paraId="382A70E4" w14:textId="77777777" w:rsidR="00137630" w:rsidRPr="00956E2D" w:rsidRDefault="00137630" w:rsidP="00E348B4">
            <w:pPr>
              <w:rPr>
                <w:color w:val="FFFFFF" w:themeColor="background1"/>
              </w:rPr>
            </w:pPr>
            <w:r w:rsidRPr="00956E2D">
              <w:rPr>
                <w:color w:val="FFFFFF" w:themeColor="background1"/>
              </w:rPr>
              <w:t>High Level description</w:t>
            </w:r>
          </w:p>
        </w:tc>
      </w:tr>
      <w:tr w:rsidR="00137630" w14:paraId="54A4B519" w14:textId="77777777" w:rsidTr="00E348B4">
        <w:tc>
          <w:tcPr>
            <w:tcW w:w="445" w:type="dxa"/>
          </w:tcPr>
          <w:p w14:paraId="75812285" w14:textId="77777777" w:rsidR="00137630" w:rsidRDefault="00137630" w:rsidP="00E348B4">
            <w:pPr>
              <w:rPr>
                <w:color w:val="308DC6"/>
              </w:rPr>
            </w:pPr>
            <w:r>
              <w:rPr>
                <w:color w:val="308DC6"/>
              </w:rPr>
              <w:t xml:space="preserve"> 1</w:t>
            </w:r>
          </w:p>
        </w:tc>
        <w:tc>
          <w:tcPr>
            <w:tcW w:w="3690" w:type="dxa"/>
          </w:tcPr>
          <w:p w14:paraId="57FEF7AB" w14:textId="77777777" w:rsidR="00940197" w:rsidRDefault="00940197" w:rsidP="00E348B4">
            <w:pPr>
              <w:rPr>
                <w:color w:val="308DC6"/>
              </w:rPr>
            </w:pPr>
            <w:proofErr w:type="spellStart"/>
            <w:r>
              <w:rPr>
                <w:color w:val="308DC6"/>
              </w:rPr>
              <w:t>UiPath.System.Activities</w:t>
            </w:r>
            <w:proofErr w:type="spellEnd"/>
          </w:p>
          <w:p w14:paraId="761647D7" w14:textId="3E83AF04" w:rsidR="00940197" w:rsidRDefault="00940197" w:rsidP="00E348B4">
            <w:pPr>
              <w:rPr>
                <w:color w:val="308DC6"/>
              </w:rPr>
            </w:pPr>
            <w:proofErr w:type="spellStart"/>
            <w:r>
              <w:rPr>
                <w:color w:val="308DC6"/>
              </w:rPr>
              <w:t>UiPath.UIAutomation.Activities</w:t>
            </w:r>
            <w:proofErr w:type="spellEnd"/>
          </w:p>
        </w:tc>
        <w:tc>
          <w:tcPr>
            <w:tcW w:w="5216" w:type="dxa"/>
          </w:tcPr>
          <w:p w14:paraId="4FCF094D" w14:textId="5589E189" w:rsidR="00137630" w:rsidRDefault="00335D15" w:rsidP="00E348B4">
            <w:pPr>
              <w:ind w:left="360"/>
              <w:rPr>
                <w:color w:val="308DC6"/>
              </w:rPr>
            </w:pPr>
            <w:r>
              <w:rPr>
                <w:color w:val="308DC6"/>
              </w:rPr>
              <w:t>For common UiPath activities</w:t>
            </w:r>
          </w:p>
        </w:tc>
      </w:tr>
      <w:tr w:rsidR="00137630" w14:paraId="13DBA615" w14:textId="77777777" w:rsidTr="00E348B4">
        <w:tc>
          <w:tcPr>
            <w:tcW w:w="445" w:type="dxa"/>
          </w:tcPr>
          <w:p w14:paraId="14A7DA3A" w14:textId="513280ED" w:rsidR="00137630" w:rsidRDefault="00A41DC8" w:rsidP="00E348B4">
            <w:pPr>
              <w:jc w:val="center"/>
              <w:rPr>
                <w:color w:val="308DC6"/>
              </w:rPr>
            </w:pPr>
            <w:r>
              <w:rPr>
                <w:color w:val="308DC6"/>
              </w:rPr>
              <w:t>2</w:t>
            </w:r>
          </w:p>
        </w:tc>
        <w:tc>
          <w:tcPr>
            <w:tcW w:w="3690" w:type="dxa"/>
          </w:tcPr>
          <w:p w14:paraId="066B9DE5" w14:textId="77777777" w:rsidR="00137630" w:rsidRPr="00A90B5F" w:rsidRDefault="00137630" w:rsidP="00E348B4">
            <w:pPr>
              <w:rPr>
                <w:color w:val="308DC6"/>
              </w:rPr>
            </w:pPr>
            <w:proofErr w:type="spellStart"/>
            <w:r w:rsidRPr="00A90B5F">
              <w:rPr>
                <w:color w:val="308DC6"/>
              </w:rPr>
              <w:t>UiPath.Excel.Activities</w:t>
            </w:r>
            <w:proofErr w:type="spellEnd"/>
          </w:p>
        </w:tc>
        <w:tc>
          <w:tcPr>
            <w:tcW w:w="5216" w:type="dxa"/>
          </w:tcPr>
          <w:p w14:paraId="694FA4AA" w14:textId="77777777" w:rsidR="0043130D" w:rsidRDefault="0043130D" w:rsidP="00E348B4">
            <w:pPr>
              <w:ind w:left="360"/>
              <w:rPr>
                <w:color w:val="308DC6"/>
              </w:rPr>
            </w:pPr>
            <w:r>
              <w:rPr>
                <w:color w:val="308DC6"/>
              </w:rPr>
              <w:t>Read values from Summary CSV file</w:t>
            </w:r>
          </w:p>
          <w:p w14:paraId="6994FDDB" w14:textId="0B482211" w:rsidR="00137630" w:rsidRDefault="0043130D" w:rsidP="00E348B4">
            <w:pPr>
              <w:ind w:left="360"/>
              <w:rPr>
                <w:color w:val="308DC6"/>
              </w:rPr>
            </w:pPr>
            <w:r>
              <w:rPr>
                <w:color w:val="308DC6"/>
              </w:rPr>
              <w:t>Read and paste values into Journal Template</w:t>
            </w:r>
          </w:p>
        </w:tc>
      </w:tr>
      <w:tr w:rsidR="0043130D" w14:paraId="745E0AC0" w14:textId="77777777" w:rsidTr="00E348B4">
        <w:tc>
          <w:tcPr>
            <w:tcW w:w="445" w:type="dxa"/>
          </w:tcPr>
          <w:p w14:paraId="3993686D" w14:textId="3169A0DD" w:rsidR="0043130D" w:rsidRDefault="00A41DC8" w:rsidP="0043130D">
            <w:pPr>
              <w:jc w:val="center"/>
              <w:rPr>
                <w:color w:val="308DC6"/>
              </w:rPr>
            </w:pPr>
            <w:r>
              <w:rPr>
                <w:color w:val="308DC6"/>
              </w:rPr>
              <w:t>3</w:t>
            </w:r>
          </w:p>
        </w:tc>
        <w:tc>
          <w:tcPr>
            <w:tcW w:w="3690" w:type="dxa"/>
          </w:tcPr>
          <w:p w14:paraId="671A0320" w14:textId="1500B8D6" w:rsidR="0043130D" w:rsidRPr="00A90B5F" w:rsidRDefault="0043130D" w:rsidP="0043130D">
            <w:pPr>
              <w:rPr>
                <w:color w:val="308DC6"/>
              </w:rPr>
            </w:pPr>
            <w:proofErr w:type="spellStart"/>
            <w:r w:rsidRPr="00A90B5F">
              <w:rPr>
                <w:color w:val="308DC6"/>
              </w:rPr>
              <w:t>UiPath.Mail.Activities</w:t>
            </w:r>
            <w:proofErr w:type="spellEnd"/>
          </w:p>
        </w:tc>
        <w:tc>
          <w:tcPr>
            <w:tcW w:w="5216" w:type="dxa"/>
          </w:tcPr>
          <w:p w14:paraId="6BF6C12F" w14:textId="181CA186" w:rsidR="0043130D" w:rsidRDefault="008556ED" w:rsidP="0043130D">
            <w:pPr>
              <w:ind w:left="360"/>
              <w:rPr>
                <w:color w:val="308DC6"/>
              </w:rPr>
            </w:pPr>
            <w:r>
              <w:rPr>
                <w:color w:val="308DC6"/>
              </w:rPr>
              <w:t>To read unread emails from the Inbox and extract the attachments</w:t>
            </w:r>
          </w:p>
        </w:tc>
      </w:tr>
      <w:tr w:rsidR="00A41DC8" w14:paraId="2A0AC7C2" w14:textId="77777777" w:rsidTr="00E348B4">
        <w:tc>
          <w:tcPr>
            <w:tcW w:w="445" w:type="dxa"/>
          </w:tcPr>
          <w:p w14:paraId="7ED75B1E" w14:textId="7A9E36DD" w:rsidR="00A41DC8" w:rsidRDefault="00A41DC8" w:rsidP="0043130D">
            <w:pPr>
              <w:jc w:val="center"/>
              <w:rPr>
                <w:color w:val="308DC6"/>
              </w:rPr>
            </w:pPr>
            <w:r>
              <w:rPr>
                <w:color w:val="308DC6"/>
              </w:rPr>
              <w:t>4</w:t>
            </w:r>
          </w:p>
        </w:tc>
        <w:tc>
          <w:tcPr>
            <w:tcW w:w="3690" w:type="dxa"/>
          </w:tcPr>
          <w:p w14:paraId="26CF82A3" w14:textId="005972BC" w:rsidR="00A41DC8" w:rsidRPr="00A90B5F" w:rsidRDefault="00A41DC8" w:rsidP="0043130D">
            <w:pPr>
              <w:rPr>
                <w:color w:val="308DC6"/>
              </w:rPr>
            </w:pPr>
            <w:proofErr w:type="spellStart"/>
            <w:r>
              <w:rPr>
                <w:color w:val="308DC6"/>
              </w:rPr>
              <w:t>UiPath.</w:t>
            </w:r>
            <w:r w:rsidR="008556ED">
              <w:rPr>
                <w:color w:val="308DC6"/>
              </w:rPr>
              <w:t>Database</w:t>
            </w:r>
            <w:r>
              <w:rPr>
                <w:color w:val="308DC6"/>
              </w:rPr>
              <w:t>.Activities</w:t>
            </w:r>
            <w:proofErr w:type="spellEnd"/>
          </w:p>
        </w:tc>
        <w:tc>
          <w:tcPr>
            <w:tcW w:w="5216" w:type="dxa"/>
          </w:tcPr>
          <w:p w14:paraId="01D3810F" w14:textId="388DAAA3" w:rsidR="00A41DC8" w:rsidRDefault="008556ED" w:rsidP="0043130D">
            <w:pPr>
              <w:ind w:left="360"/>
              <w:rPr>
                <w:color w:val="308DC6"/>
              </w:rPr>
            </w:pPr>
            <w:r>
              <w:rPr>
                <w:color w:val="308DC6"/>
              </w:rPr>
              <w:t>To perform SQL DB Operations</w:t>
            </w:r>
          </w:p>
        </w:tc>
      </w:tr>
    </w:tbl>
    <w:p w14:paraId="644F1254" w14:textId="5CDE0218" w:rsidR="001C1376" w:rsidRDefault="001C1376" w:rsidP="00315636">
      <w:pPr>
        <w:rPr>
          <w:color w:val="70AD47" w:themeColor="accent6"/>
        </w:rPr>
      </w:pPr>
    </w:p>
    <w:p w14:paraId="49D08244" w14:textId="0DA15548" w:rsidR="00940197" w:rsidRDefault="00E50816" w:rsidP="00940197">
      <w:pPr>
        <w:pStyle w:val="Heading3"/>
        <w:numPr>
          <w:ilvl w:val="1"/>
          <w:numId w:val="13"/>
        </w:numPr>
        <w:spacing w:before="120" w:after="120"/>
        <w:ind w:left="567" w:hanging="567"/>
        <w:rPr>
          <w:rFonts w:ascii="Microsoft Sans Serif" w:hAnsi="Microsoft Sans Serif" w:cs="Microsoft Sans Serif"/>
        </w:rPr>
      </w:pPr>
      <w:bookmarkStart w:id="7" w:name="_Toc100663936"/>
      <w:r>
        <w:rPr>
          <w:rFonts w:ascii="Microsoft Sans Serif" w:hAnsi="Microsoft Sans Serif" w:cs="Microsoft Sans Serif"/>
        </w:rPr>
        <w:t xml:space="preserve">Project / </w:t>
      </w:r>
      <w:r w:rsidR="00940197">
        <w:rPr>
          <w:rFonts w:ascii="Microsoft Sans Serif" w:hAnsi="Microsoft Sans Serif" w:cs="Microsoft Sans Serif"/>
        </w:rPr>
        <w:t>Folder Structure</w:t>
      </w:r>
      <w:bookmarkEnd w:id="7"/>
    </w:p>
    <w:p w14:paraId="1B0ED883" w14:textId="70E332CF" w:rsidR="0049342B" w:rsidRPr="0049342B" w:rsidRDefault="0049342B" w:rsidP="0049342B">
      <w:pPr>
        <w:rPr>
          <w:lang w:val="en-US"/>
        </w:rPr>
      </w:pPr>
    </w:p>
    <w:p w14:paraId="4C034429" w14:textId="5D642112" w:rsidR="00940197" w:rsidRPr="001C1376" w:rsidRDefault="00940197" w:rsidP="00315636">
      <w:pPr>
        <w:rPr>
          <w:color w:val="70AD47" w:themeColor="accent6"/>
        </w:rPr>
      </w:pPr>
    </w:p>
    <w:p w14:paraId="0D4D91E3" w14:textId="77777777" w:rsidR="00315636" w:rsidRPr="006108C8" w:rsidRDefault="00315636" w:rsidP="006108C8">
      <w:pPr>
        <w:pStyle w:val="Heading3"/>
        <w:numPr>
          <w:ilvl w:val="1"/>
          <w:numId w:val="13"/>
        </w:numPr>
        <w:spacing w:before="120" w:after="120"/>
        <w:ind w:left="567" w:hanging="567"/>
        <w:rPr>
          <w:rFonts w:ascii="Microsoft Sans Serif" w:hAnsi="Microsoft Sans Serif" w:cs="Microsoft Sans Serif"/>
        </w:rPr>
      </w:pPr>
      <w:bookmarkStart w:id="8" w:name="_Toc100663937"/>
      <w:r w:rsidRPr="006108C8">
        <w:rPr>
          <w:rFonts w:ascii="Microsoft Sans Serif" w:hAnsi="Microsoft Sans Serif" w:cs="Microsoft Sans Serif"/>
        </w:rPr>
        <w:lastRenderedPageBreak/>
        <w:t>Master Project Runtime Details</w:t>
      </w:r>
      <w:bookmarkEnd w:id="8"/>
    </w:p>
    <w:tbl>
      <w:tblPr>
        <w:tblW w:w="9473"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562"/>
        <w:gridCol w:w="3753"/>
        <w:gridCol w:w="5158"/>
      </w:tblGrid>
      <w:tr w:rsidR="00137630" w14:paraId="3169AE2B" w14:textId="77777777" w:rsidTr="00E348B4">
        <w:tc>
          <w:tcPr>
            <w:tcW w:w="562" w:type="dxa"/>
            <w:shd w:val="clear" w:color="auto" w:fill="308DC6"/>
          </w:tcPr>
          <w:p w14:paraId="2476973E" w14:textId="77777777" w:rsidR="00137630" w:rsidRPr="00B73DEA" w:rsidRDefault="00137630" w:rsidP="00E348B4">
            <w:pPr>
              <w:rPr>
                <w:b/>
                <w:color w:val="FFFFFF" w:themeColor="background1"/>
              </w:rPr>
            </w:pPr>
            <w:r w:rsidRPr="00B73DEA">
              <w:rPr>
                <w:b/>
                <w:color w:val="FFFFFF" w:themeColor="background1"/>
              </w:rPr>
              <w:t>#</w:t>
            </w:r>
          </w:p>
        </w:tc>
        <w:tc>
          <w:tcPr>
            <w:tcW w:w="3753" w:type="dxa"/>
            <w:shd w:val="clear" w:color="auto" w:fill="308DC6"/>
          </w:tcPr>
          <w:p w14:paraId="7494F89E" w14:textId="77777777" w:rsidR="00137630" w:rsidRPr="00B73DEA" w:rsidRDefault="00137630" w:rsidP="00E348B4">
            <w:pPr>
              <w:rPr>
                <w:b/>
                <w:color w:val="FFFFFF" w:themeColor="background1"/>
              </w:rPr>
            </w:pPr>
            <w:r w:rsidRPr="00B73DEA">
              <w:rPr>
                <w:b/>
                <w:color w:val="FFFFFF" w:themeColor="background1"/>
              </w:rPr>
              <w:t>Item</w:t>
            </w:r>
          </w:p>
        </w:tc>
        <w:tc>
          <w:tcPr>
            <w:tcW w:w="5158" w:type="dxa"/>
            <w:shd w:val="clear" w:color="auto" w:fill="308DC6"/>
          </w:tcPr>
          <w:p w14:paraId="1212B019" w14:textId="77777777" w:rsidR="00137630" w:rsidRPr="00B73DEA" w:rsidRDefault="00137630" w:rsidP="00E348B4">
            <w:pPr>
              <w:rPr>
                <w:b/>
                <w:color w:val="FFFFFF" w:themeColor="background1"/>
              </w:rPr>
            </w:pPr>
            <w:r w:rsidRPr="00B73DEA">
              <w:rPr>
                <w:b/>
                <w:color w:val="FFFFFF" w:themeColor="background1"/>
              </w:rPr>
              <w:t xml:space="preserve">Details </w:t>
            </w:r>
          </w:p>
          <w:p w14:paraId="71FA7BBB" w14:textId="77777777" w:rsidR="00137630" w:rsidRPr="00B73DEA" w:rsidRDefault="00137630" w:rsidP="00E348B4">
            <w:pPr>
              <w:rPr>
                <w:b/>
                <w:color w:val="FFFFFF" w:themeColor="background1"/>
                <w:sz w:val="16"/>
                <w:szCs w:val="16"/>
              </w:rPr>
            </w:pPr>
            <w:r w:rsidRPr="00B73DEA">
              <w:rPr>
                <w:b/>
                <w:color w:val="FFFFFF" w:themeColor="background1"/>
                <w:sz w:val="16"/>
                <w:szCs w:val="16"/>
              </w:rPr>
              <w:t>(Fill in with free text. If the section does not apply to your automation, mark the field as “n/a”. No empty fields. )</w:t>
            </w:r>
          </w:p>
        </w:tc>
      </w:tr>
      <w:tr w:rsidR="00137630" w14:paraId="1B8CA870" w14:textId="77777777" w:rsidTr="00E348B4">
        <w:tc>
          <w:tcPr>
            <w:tcW w:w="562" w:type="dxa"/>
          </w:tcPr>
          <w:p w14:paraId="3E4B7D90" w14:textId="77777777" w:rsidR="00137630" w:rsidRDefault="00137630" w:rsidP="00E348B4">
            <w:pPr>
              <w:rPr>
                <w:b/>
                <w:color w:val="308DC6"/>
              </w:rPr>
            </w:pPr>
            <w:r>
              <w:rPr>
                <w:b/>
                <w:color w:val="308DC6"/>
              </w:rPr>
              <w:t>1</w:t>
            </w:r>
          </w:p>
        </w:tc>
        <w:tc>
          <w:tcPr>
            <w:tcW w:w="3753" w:type="dxa"/>
          </w:tcPr>
          <w:p w14:paraId="711CE443" w14:textId="77777777" w:rsidR="00137630" w:rsidRDefault="00137630" w:rsidP="00E348B4">
            <w:pPr>
              <w:rPr>
                <w:b/>
                <w:color w:val="308DC6"/>
              </w:rPr>
            </w:pPr>
            <w:r>
              <w:rPr>
                <w:b/>
                <w:color w:val="308DC6"/>
              </w:rPr>
              <w:t>Production environment details</w:t>
            </w:r>
          </w:p>
        </w:tc>
        <w:tc>
          <w:tcPr>
            <w:tcW w:w="5158" w:type="dxa"/>
          </w:tcPr>
          <w:p w14:paraId="7C6DCE34" w14:textId="0F94CE80" w:rsidR="00137630" w:rsidRDefault="00BC6C0A" w:rsidP="00E348B4">
            <w:pPr>
              <w:rPr>
                <w:color w:val="308DC6"/>
              </w:rPr>
            </w:pPr>
            <w:r>
              <w:rPr>
                <w:color w:val="308DC6"/>
              </w:rPr>
              <w:t>TBD</w:t>
            </w:r>
            <w:r w:rsidR="00BF1212">
              <w:rPr>
                <w:color w:val="308DC6"/>
              </w:rPr>
              <w:t xml:space="preserve"> [S20.flows/VM]</w:t>
            </w:r>
          </w:p>
        </w:tc>
      </w:tr>
      <w:tr w:rsidR="00137630" w14:paraId="78F12C6C" w14:textId="77777777" w:rsidTr="00E348B4">
        <w:tc>
          <w:tcPr>
            <w:tcW w:w="562" w:type="dxa"/>
          </w:tcPr>
          <w:p w14:paraId="7E269ACA" w14:textId="77777777" w:rsidR="00137630" w:rsidRDefault="00137630" w:rsidP="00E348B4">
            <w:pPr>
              <w:rPr>
                <w:b/>
                <w:color w:val="308DC6"/>
              </w:rPr>
            </w:pPr>
            <w:r>
              <w:rPr>
                <w:b/>
                <w:color w:val="308DC6"/>
              </w:rPr>
              <w:t>2</w:t>
            </w:r>
          </w:p>
        </w:tc>
        <w:tc>
          <w:tcPr>
            <w:tcW w:w="3753" w:type="dxa"/>
          </w:tcPr>
          <w:p w14:paraId="2A0D29E0" w14:textId="77777777" w:rsidR="00137630" w:rsidRDefault="00137630" w:rsidP="00E348B4">
            <w:pPr>
              <w:rPr>
                <w:b/>
                <w:color w:val="308DC6"/>
              </w:rPr>
            </w:pPr>
            <w:r>
              <w:rPr>
                <w:b/>
                <w:color w:val="308DC6"/>
              </w:rPr>
              <w:t>Prerequisites to run</w:t>
            </w:r>
          </w:p>
          <w:p w14:paraId="560C3ED4" w14:textId="77777777" w:rsidR="00137630" w:rsidRDefault="00137630" w:rsidP="00E348B4">
            <w:pPr>
              <w:rPr>
                <w:b/>
                <w:color w:val="308DC6"/>
                <w:sz w:val="16"/>
                <w:szCs w:val="16"/>
              </w:rPr>
            </w:pPr>
          </w:p>
        </w:tc>
        <w:tc>
          <w:tcPr>
            <w:tcW w:w="5158" w:type="dxa"/>
          </w:tcPr>
          <w:p w14:paraId="4BB2DEFF" w14:textId="75857F07" w:rsidR="00137630" w:rsidRDefault="00E50816" w:rsidP="00E348B4">
            <w:pPr>
              <w:rPr>
                <w:color w:val="308DC6"/>
              </w:rPr>
            </w:pPr>
            <w:r>
              <w:rPr>
                <w:color w:val="308DC6"/>
              </w:rPr>
              <w:t>Outlook O365</w:t>
            </w:r>
            <w:r w:rsidR="00137630">
              <w:rPr>
                <w:color w:val="308DC6"/>
              </w:rPr>
              <w:t xml:space="preserve">, Excel, </w:t>
            </w:r>
            <w:r>
              <w:rPr>
                <w:color w:val="308DC6"/>
              </w:rPr>
              <w:t xml:space="preserve"> </w:t>
            </w:r>
            <w:r w:rsidR="0005163D">
              <w:rPr>
                <w:color w:val="308DC6"/>
              </w:rPr>
              <w:t xml:space="preserve">Access to </w:t>
            </w:r>
            <w:r>
              <w:rPr>
                <w:color w:val="308DC6"/>
              </w:rPr>
              <w:t xml:space="preserve">SQL DB </w:t>
            </w:r>
          </w:p>
          <w:p w14:paraId="2DDC525B" w14:textId="77777777" w:rsidR="00AC06E8" w:rsidRDefault="00AC06E8" w:rsidP="00E348B4">
            <w:pPr>
              <w:rPr>
                <w:color w:val="308DC6"/>
              </w:rPr>
            </w:pPr>
            <w:r w:rsidRPr="0086525E">
              <w:rPr>
                <w:color w:val="308DC6"/>
                <w:u w:val="single"/>
              </w:rPr>
              <w:t>SQL DB Details</w:t>
            </w:r>
            <w:r>
              <w:rPr>
                <w:color w:val="308DC6"/>
              </w:rPr>
              <w:t>:</w:t>
            </w:r>
          </w:p>
          <w:p w14:paraId="5B0DF85A" w14:textId="3391A36A" w:rsidR="00AC06E8" w:rsidRDefault="00AC06E8" w:rsidP="00E348B4">
            <w:pPr>
              <w:rPr>
                <w:color w:val="308DC6"/>
              </w:rPr>
            </w:pPr>
            <w:r>
              <w:rPr>
                <w:color w:val="308DC6"/>
              </w:rPr>
              <w:t>Database – Nessus</w:t>
            </w:r>
          </w:p>
          <w:p w14:paraId="577A90A5" w14:textId="77777777" w:rsidR="00AC06E8" w:rsidRDefault="00AC06E8" w:rsidP="00E348B4">
            <w:pPr>
              <w:rPr>
                <w:color w:val="308DC6"/>
              </w:rPr>
            </w:pPr>
            <w:r>
              <w:rPr>
                <w:color w:val="308DC6"/>
              </w:rPr>
              <w:t>Authentication – Windows based</w:t>
            </w:r>
          </w:p>
          <w:p w14:paraId="70ED9830" w14:textId="77777777" w:rsidR="00AC06E8" w:rsidRDefault="00AC06E8" w:rsidP="00E348B4">
            <w:pPr>
              <w:rPr>
                <w:color w:val="308DC6"/>
              </w:rPr>
            </w:pPr>
            <w:r>
              <w:rPr>
                <w:color w:val="308DC6"/>
              </w:rPr>
              <w:t xml:space="preserve">Table – </w:t>
            </w:r>
            <w:proofErr w:type="spellStart"/>
            <w:r>
              <w:rPr>
                <w:color w:val="308DC6"/>
              </w:rPr>
              <w:t>utb_Import</w:t>
            </w:r>
            <w:proofErr w:type="spellEnd"/>
          </w:p>
          <w:p w14:paraId="2ED33DA8" w14:textId="6D1FDD36" w:rsidR="00AC06E8" w:rsidRDefault="00AC06E8" w:rsidP="00E348B4">
            <w:pPr>
              <w:rPr>
                <w:color w:val="308DC6"/>
              </w:rPr>
            </w:pPr>
            <w:r>
              <w:rPr>
                <w:color w:val="308DC6"/>
              </w:rPr>
              <w:t xml:space="preserve">Stored Procedure – </w:t>
            </w:r>
            <w:proofErr w:type="spellStart"/>
            <w:r>
              <w:rPr>
                <w:color w:val="308DC6"/>
              </w:rPr>
              <w:t>usp_Import_Process</w:t>
            </w:r>
            <w:proofErr w:type="spellEnd"/>
          </w:p>
        </w:tc>
      </w:tr>
      <w:tr w:rsidR="00137630" w14:paraId="09F869C9" w14:textId="77777777" w:rsidTr="00E348B4">
        <w:tc>
          <w:tcPr>
            <w:tcW w:w="562" w:type="dxa"/>
          </w:tcPr>
          <w:p w14:paraId="574215A2" w14:textId="77777777" w:rsidR="00137630" w:rsidRDefault="00137630" w:rsidP="00E348B4">
            <w:pPr>
              <w:rPr>
                <w:b/>
                <w:color w:val="308DC6"/>
              </w:rPr>
            </w:pPr>
            <w:r>
              <w:rPr>
                <w:b/>
                <w:color w:val="308DC6"/>
              </w:rPr>
              <w:t>3</w:t>
            </w:r>
          </w:p>
        </w:tc>
        <w:tc>
          <w:tcPr>
            <w:tcW w:w="3753" w:type="dxa"/>
          </w:tcPr>
          <w:p w14:paraId="1D44BEFF" w14:textId="77777777" w:rsidR="00137630" w:rsidRDefault="00137630" w:rsidP="00E348B4">
            <w:pPr>
              <w:rPr>
                <w:b/>
                <w:color w:val="308DC6"/>
              </w:rPr>
            </w:pPr>
            <w:r>
              <w:rPr>
                <w:b/>
                <w:color w:val="308DC6"/>
              </w:rPr>
              <w:t>Input Data</w:t>
            </w:r>
          </w:p>
        </w:tc>
        <w:tc>
          <w:tcPr>
            <w:tcW w:w="5158" w:type="dxa"/>
          </w:tcPr>
          <w:p w14:paraId="715FF9A0" w14:textId="2B4ACA82" w:rsidR="00137630" w:rsidRDefault="00E50816" w:rsidP="00E348B4">
            <w:pPr>
              <w:rPr>
                <w:color w:val="308DC6"/>
              </w:rPr>
            </w:pPr>
            <w:r>
              <w:rPr>
                <w:color w:val="308DC6"/>
              </w:rPr>
              <w:t>Nessus scan result emails</w:t>
            </w:r>
          </w:p>
        </w:tc>
      </w:tr>
      <w:tr w:rsidR="00137630" w14:paraId="46400D2C" w14:textId="77777777" w:rsidTr="00E348B4">
        <w:tc>
          <w:tcPr>
            <w:tcW w:w="562" w:type="dxa"/>
          </w:tcPr>
          <w:p w14:paraId="19FF04D6" w14:textId="77777777" w:rsidR="00137630" w:rsidRDefault="00137630" w:rsidP="00E348B4">
            <w:pPr>
              <w:rPr>
                <w:b/>
                <w:color w:val="308DC6"/>
              </w:rPr>
            </w:pPr>
            <w:r>
              <w:rPr>
                <w:b/>
                <w:color w:val="308DC6"/>
              </w:rPr>
              <w:t>4</w:t>
            </w:r>
          </w:p>
        </w:tc>
        <w:tc>
          <w:tcPr>
            <w:tcW w:w="3753" w:type="dxa"/>
          </w:tcPr>
          <w:p w14:paraId="67693DC9" w14:textId="77777777" w:rsidR="00137630" w:rsidRDefault="00137630" w:rsidP="00E348B4">
            <w:pPr>
              <w:rPr>
                <w:b/>
                <w:color w:val="308DC6"/>
              </w:rPr>
            </w:pPr>
            <w:r>
              <w:rPr>
                <w:b/>
                <w:color w:val="308DC6"/>
              </w:rPr>
              <w:t>Expected Output (output data)</w:t>
            </w:r>
          </w:p>
        </w:tc>
        <w:tc>
          <w:tcPr>
            <w:tcW w:w="5158" w:type="dxa"/>
          </w:tcPr>
          <w:p w14:paraId="4B744320" w14:textId="16877ECB" w:rsidR="00137630" w:rsidRDefault="00E50816" w:rsidP="00E348B4">
            <w:pPr>
              <w:rPr>
                <w:color w:val="308DC6"/>
              </w:rPr>
            </w:pPr>
            <w:r>
              <w:rPr>
                <w:color w:val="308DC6"/>
              </w:rPr>
              <w:t>The CSV data in the scan result email attachment has to be inserted into the DB and processed</w:t>
            </w:r>
          </w:p>
        </w:tc>
      </w:tr>
      <w:tr w:rsidR="00137630" w14:paraId="71A0E835" w14:textId="77777777" w:rsidTr="00E348B4">
        <w:tc>
          <w:tcPr>
            <w:tcW w:w="562" w:type="dxa"/>
          </w:tcPr>
          <w:p w14:paraId="22463611" w14:textId="77777777" w:rsidR="00137630" w:rsidRDefault="00137630" w:rsidP="00E348B4">
            <w:pPr>
              <w:rPr>
                <w:b/>
                <w:color w:val="308DC6"/>
              </w:rPr>
            </w:pPr>
            <w:r>
              <w:rPr>
                <w:b/>
                <w:color w:val="308DC6"/>
              </w:rPr>
              <w:t>5</w:t>
            </w:r>
          </w:p>
        </w:tc>
        <w:tc>
          <w:tcPr>
            <w:tcW w:w="3753" w:type="dxa"/>
          </w:tcPr>
          <w:p w14:paraId="7A94DEEC" w14:textId="77777777" w:rsidR="00137630" w:rsidRDefault="00137630" w:rsidP="00E348B4">
            <w:pPr>
              <w:rPr>
                <w:b/>
                <w:color w:val="308DC6"/>
              </w:rPr>
            </w:pPr>
            <w:r>
              <w:rPr>
                <w:b/>
                <w:color w:val="308DC6"/>
              </w:rPr>
              <w:t xml:space="preserve">How to start </w:t>
            </w:r>
            <w:r>
              <w:rPr>
                <w:b/>
                <w:color w:val="308DC6"/>
                <w:sz w:val="16"/>
                <w:szCs w:val="16"/>
              </w:rPr>
              <w:t>the automated process?</w:t>
            </w:r>
          </w:p>
        </w:tc>
        <w:tc>
          <w:tcPr>
            <w:tcW w:w="5158" w:type="dxa"/>
          </w:tcPr>
          <w:p w14:paraId="3C38FF24" w14:textId="109FF4B9" w:rsidR="00137630" w:rsidRDefault="00E50816" w:rsidP="00E348B4">
            <w:pPr>
              <w:rPr>
                <w:color w:val="308DC6"/>
              </w:rPr>
            </w:pPr>
            <w:r>
              <w:rPr>
                <w:color w:val="308DC6"/>
              </w:rPr>
              <w:t>User triggered on demand</w:t>
            </w:r>
          </w:p>
        </w:tc>
      </w:tr>
      <w:tr w:rsidR="00137630" w14:paraId="63C5CB54" w14:textId="77777777" w:rsidTr="00E348B4">
        <w:tc>
          <w:tcPr>
            <w:tcW w:w="562" w:type="dxa"/>
          </w:tcPr>
          <w:p w14:paraId="44F93B2E" w14:textId="77777777" w:rsidR="00137630" w:rsidRDefault="00137630" w:rsidP="00E348B4">
            <w:pPr>
              <w:rPr>
                <w:b/>
                <w:color w:val="308DC6"/>
              </w:rPr>
            </w:pPr>
            <w:r>
              <w:rPr>
                <w:b/>
                <w:color w:val="308DC6"/>
              </w:rPr>
              <w:t>6</w:t>
            </w:r>
          </w:p>
        </w:tc>
        <w:tc>
          <w:tcPr>
            <w:tcW w:w="3753" w:type="dxa"/>
          </w:tcPr>
          <w:p w14:paraId="28602C5A" w14:textId="77777777" w:rsidR="00137630" w:rsidRDefault="00137630" w:rsidP="00E348B4">
            <w:pPr>
              <w:rPr>
                <w:b/>
                <w:color w:val="308DC6"/>
              </w:rPr>
            </w:pPr>
            <w:r>
              <w:rPr>
                <w:b/>
                <w:color w:val="308DC6"/>
              </w:rPr>
              <w:t>Resuming the process from a particular step</w:t>
            </w:r>
          </w:p>
        </w:tc>
        <w:tc>
          <w:tcPr>
            <w:tcW w:w="5158" w:type="dxa"/>
          </w:tcPr>
          <w:p w14:paraId="0C924DF8" w14:textId="77777777" w:rsidR="00137630" w:rsidRDefault="00137630" w:rsidP="00E348B4">
            <w:pPr>
              <w:rPr>
                <w:color w:val="308DC6"/>
              </w:rPr>
            </w:pPr>
            <w:r>
              <w:rPr>
                <w:color w:val="308DC6"/>
              </w:rPr>
              <w:t>N/A</w:t>
            </w:r>
          </w:p>
        </w:tc>
      </w:tr>
      <w:tr w:rsidR="00137630" w14:paraId="02679E35" w14:textId="77777777" w:rsidTr="00E348B4">
        <w:tc>
          <w:tcPr>
            <w:tcW w:w="562" w:type="dxa"/>
          </w:tcPr>
          <w:p w14:paraId="3616441C" w14:textId="77777777" w:rsidR="00137630" w:rsidRDefault="00137630" w:rsidP="00E348B4">
            <w:pPr>
              <w:rPr>
                <w:b/>
                <w:color w:val="308DC6"/>
              </w:rPr>
            </w:pPr>
            <w:r>
              <w:rPr>
                <w:b/>
                <w:color w:val="308DC6"/>
              </w:rPr>
              <w:t>7</w:t>
            </w:r>
          </w:p>
        </w:tc>
        <w:tc>
          <w:tcPr>
            <w:tcW w:w="3753" w:type="dxa"/>
          </w:tcPr>
          <w:p w14:paraId="0F3FC3E9" w14:textId="77777777" w:rsidR="00137630" w:rsidRDefault="00137630" w:rsidP="00E348B4">
            <w:pPr>
              <w:rPr>
                <w:b/>
                <w:color w:val="308DC6"/>
              </w:rPr>
            </w:pPr>
            <w:r>
              <w:rPr>
                <w:b/>
                <w:color w:val="308DC6"/>
              </w:rPr>
              <w:t>Reporting</w:t>
            </w:r>
          </w:p>
          <w:p w14:paraId="1C4B7E0A" w14:textId="77777777" w:rsidR="00137630" w:rsidRDefault="00137630" w:rsidP="00E348B4">
            <w:pPr>
              <w:rPr>
                <w:color w:val="308DC6"/>
                <w:sz w:val="16"/>
                <w:szCs w:val="16"/>
              </w:rPr>
            </w:pPr>
            <w:r>
              <w:rPr>
                <w:color w:val="308DC6"/>
                <w:sz w:val="16"/>
                <w:szCs w:val="16"/>
              </w:rPr>
              <w:t>(queues reporting, Kibana or another platform)</w:t>
            </w:r>
          </w:p>
        </w:tc>
        <w:tc>
          <w:tcPr>
            <w:tcW w:w="5158" w:type="dxa"/>
          </w:tcPr>
          <w:p w14:paraId="172F088C" w14:textId="637C0F55" w:rsidR="00137630" w:rsidRDefault="005B5BC8" w:rsidP="00E348B4">
            <w:pPr>
              <w:rPr>
                <w:color w:val="308DC6"/>
              </w:rPr>
            </w:pPr>
            <w:r>
              <w:rPr>
                <w:color w:val="308DC6"/>
              </w:rPr>
              <w:t>[</w:t>
            </w:r>
            <w:r w:rsidR="00137630">
              <w:rPr>
                <w:color w:val="308DC6"/>
              </w:rPr>
              <w:t>A summary email is sent to</w:t>
            </w:r>
            <w:r>
              <w:rPr>
                <w:color w:val="308DC6"/>
              </w:rPr>
              <w:t>] TBD</w:t>
            </w:r>
          </w:p>
        </w:tc>
      </w:tr>
      <w:tr w:rsidR="00137630" w14:paraId="058D72F4" w14:textId="77777777" w:rsidTr="00E348B4">
        <w:tc>
          <w:tcPr>
            <w:tcW w:w="562" w:type="dxa"/>
          </w:tcPr>
          <w:p w14:paraId="5C2D0555" w14:textId="77777777" w:rsidR="00137630" w:rsidRDefault="00137630" w:rsidP="00E348B4">
            <w:pPr>
              <w:rPr>
                <w:b/>
                <w:color w:val="308DC6"/>
              </w:rPr>
            </w:pPr>
            <w:r>
              <w:rPr>
                <w:b/>
                <w:color w:val="308DC6"/>
              </w:rPr>
              <w:t>8</w:t>
            </w:r>
          </w:p>
        </w:tc>
        <w:tc>
          <w:tcPr>
            <w:tcW w:w="3753" w:type="dxa"/>
          </w:tcPr>
          <w:p w14:paraId="463282EB" w14:textId="77777777" w:rsidR="00137630" w:rsidRPr="00FA63BC" w:rsidRDefault="00137630" w:rsidP="00E348B4">
            <w:pPr>
              <w:rPr>
                <w:b/>
                <w:color w:val="308DC6"/>
              </w:rPr>
            </w:pPr>
            <w:r>
              <w:rPr>
                <w:b/>
                <w:color w:val="308DC6"/>
              </w:rPr>
              <w:t>Manual Error Handling</w:t>
            </w:r>
          </w:p>
        </w:tc>
        <w:tc>
          <w:tcPr>
            <w:tcW w:w="5158" w:type="dxa"/>
          </w:tcPr>
          <w:p w14:paraId="1AD55793" w14:textId="216531EE" w:rsidR="00137630" w:rsidRDefault="00E50816" w:rsidP="00E348B4">
            <w:pPr>
              <w:rPr>
                <w:color w:val="308DC6"/>
              </w:rPr>
            </w:pPr>
            <w:r>
              <w:rPr>
                <w:color w:val="308DC6"/>
              </w:rPr>
              <w:t>TBD</w:t>
            </w:r>
          </w:p>
        </w:tc>
      </w:tr>
      <w:tr w:rsidR="00137630" w14:paraId="56AB5D8F" w14:textId="77777777" w:rsidTr="00E348B4">
        <w:tc>
          <w:tcPr>
            <w:tcW w:w="562" w:type="dxa"/>
            <w:vMerge w:val="restart"/>
          </w:tcPr>
          <w:p w14:paraId="1E7FB83C" w14:textId="77777777" w:rsidR="00137630" w:rsidRDefault="00137630" w:rsidP="00E348B4">
            <w:pPr>
              <w:rPr>
                <w:b/>
                <w:color w:val="308DC6"/>
              </w:rPr>
            </w:pPr>
            <w:r>
              <w:rPr>
                <w:b/>
                <w:color w:val="308DC6"/>
              </w:rPr>
              <w:t>9</w:t>
            </w:r>
          </w:p>
        </w:tc>
        <w:tc>
          <w:tcPr>
            <w:tcW w:w="3753" w:type="dxa"/>
          </w:tcPr>
          <w:p w14:paraId="24CB951D" w14:textId="77777777" w:rsidR="00137630" w:rsidRDefault="00137630" w:rsidP="00E348B4">
            <w:pPr>
              <w:rPr>
                <w:b/>
                <w:color w:val="308DC6"/>
              </w:rPr>
            </w:pPr>
            <w:r>
              <w:rPr>
                <w:b/>
                <w:color w:val="308DC6"/>
              </w:rPr>
              <w:t>Use of Orchestrator</w:t>
            </w:r>
          </w:p>
        </w:tc>
        <w:tc>
          <w:tcPr>
            <w:tcW w:w="5158" w:type="dxa"/>
          </w:tcPr>
          <w:p w14:paraId="31243FAB" w14:textId="49146D1E" w:rsidR="00137630" w:rsidRDefault="00FD7D38" w:rsidP="00E348B4">
            <w:pPr>
              <w:rPr>
                <w:color w:val="308DC6"/>
              </w:rPr>
            </w:pPr>
            <w:r>
              <w:rPr>
                <w:color w:val="308DC6"/>
              </w:rPr>
              <w:t>TBD</w:t>
            </w:r>
          </w:p>
        </w:tc>
      </w:tr>
      <w:tr w:rsidR="00137630" w14:paraId="5AABDB00" w14:textId="77777777" w:rsidTr="00E348B4">
        <w:tc>
          <w:tcPr>
            <w:tcW w:w="562" w:type="dxa"/>
            <w:vMerge/>
          </w:tcPr>
          <w:p w14:paraId="07311A02" w14:textId="77777777" w:rsidR="00137630" w:rsidRDefault="00137630" w:rsidP="00E348B4">
            <w:pPr>
              <w:rPr>
                <w:color w:val="308DC6"/>
              </w:rPr>
            </w:pPr>
          </w:p>
        </w:tc>
        <w:tc>
          <w:tcPr>
            <w:tcW w:w="3753" w:type="dxa"/>
          </w:tcPr>
          <w:p w14:paraId="01BF7727" w14:textId="77777777" w:rsidR="00137630" w:rsidRDefault="00137630" w:rsidP="00E348B4">
            <w:pPr>
              <w:rPr>
                <w:b/>
                <w:color w:val="308DC6"/>
              </w:rPr>
            </w:pPr>
            <w:r>
              <w:rPr>
                <w:b/>
                <w:color w:val="308DC6"/>
              </w:rPr>
              <w:t>Password policies</w:t>
            </w:r>
          </w:p>
          <w:p w14:paraId="294ABE07" w14:textId="77777777" w:rsidR="00137630" w:rsidRDefault="00137630" w:rsidP="00E348B4">
            <w:pPr>
              <w:rPr>
                <w:color w:val="308DC6"/>
                <w:sz w:val="16"/>
                <w:szCs w:val="16"/>
              </w:rPr>
            </w:pPr>
            <w:r>
              <w:rPr>
                <w:color w:val="308DC6"/>
                <w:sz w:val="16"/>
                <w:szCs w:val="16"/>
              </w:rPr>
              <w:t>(specific compliance requests?)</w:t>
            </w:r>
          </w:p>
        </w:tc>
        <w:tc>
          <w:tcPr>
            <w:tcW w:w="5158" w:type="dxa"/>
          </w:tcPr>
          <w:p w14:paraId="3368E87D" w14:textId="4A81C2EC" w:rsidR="00137630" w:rsidRDefault="00FD7D38" w:rsidP="00E348B4">
            <w:pPr>
              <w:rPr>
                <w:color w:val="308DC6"/>
              </w:rPr>
            </w:pPr>
            <w:r>
              <w:rPr>
                <w:color w:val="308DC6"/>
              </w:rPr>
              <w:t>TBD</w:t>
            </w:r>
          </w:p>
        </w:tc>
      </w:tr>
      <w:tr w:rsidR="00137630" w14:paraId="2A76F210" w14:textId="77777777" w:rsidTr="00E348B4">
        <w:tc>
          <w:tcPr>
            <w:tcW w:w="562" w:type="dxa"/>
            <w:vMerge/>
          </w:tcPr>
          <w:p w14:paraId="0DFD75CE" w14:textId="77777777" w:rsidR="00137630" w:rsidRDefault="00137630" w:rsidP="00E348B4">
            <w:pPr>
              <w:rPr>
                <w:color w:val="308DC6"/>
              </w:rPr>
            </w:pPr>
          </w:p>
        </w:tc>
        <w:tc>
          <w:tcPr>
            <w:tcW w:w="3753" w:type="dxa"/>
          </w:tcPr>
          <w:p w14:paraId="4F9D1B67" w14:textId="77777777" w:rsidR="00137630" w:rsidRDefault="00137630" w:rsidP="00E348B4">
            <w:pPr>
              <w:rPr>
                <w:b/>
                <w:color w:val="308DC6"/>
              </w:rPr>
            </w:pPr>
            <w:r>
              <w:rPr>
                <w:b/>
                <w:color w:val="308DC6"/>
              </w:rPr>
              <w:t xml:space="preserve">Stored Credentials: </w:t>
            </w:r>
          </w:p>
          <w:p w14:paraId="593127C4" w14:textId="77777777" w:rsidR="00137630" w:rsidRDefault="00137630" w:rsidP="00E348B4">
            <w:pPr>
              <w:rPr>
                <w:color w:val="308DC6"/>
              </w:rPr>
            </w:pPr>
            <w:r>
              <w:rPr>
                <w:color w:val="308DC6"/>
              </w:rPr>
              <w:t>(</w:t>
            </w:r>
            <w:r>
              <w:rPr>
                <w:color w:val="308DC6"/>
                <w:sz w:val="16"/>
                <w:szCs w:val="16"/>
              </w:rPr>
              <w:t>Never hardcode credentials in the workflow</w:t>
            </w:r>
            <w:r>
              <w:rPr>
                <w:color w:val="308DC6"/>
              </w:rPr>
              <w:t>)</w:t>
            </w:r>
          </w:p>
        </w:tc>
        <w:tc>
          <w:tcPr>
            <w:tcW w:w="5158" w:type="dxa"/>
          </w:tcPr>
          <w:p w14:paraId="4DCF72E1" w14:textId="2B9C00B8" w:rsidR="00137630" w:rsidRDefault="00FD7D38" w:rsidP="00E348B4">
            <w:pPr>
              <w:rPr>
                <w:color w:val="308DC6"/>
              </w:rPr>
            </w:pPr>
            <w:r>
              <w:rPr>
                <w:color w:val="308DC6"/>
              </w:rPr>
              <w:t>TBD</w:t>
            </w:r>
          </w:p>
        </w:tc>
      </w:tr>
      <w:tr w:rsidR="00137630" w14:paraId="36205BE7" w14:textId="77777777" w:rsidTr="00E348B4">
        <w:tc>
          <w:tcPr>
            <w:tcW w:w="562" w:type="dxa"/>
            <w:vMerge/>
          </w:tcPr>
          <w:p w14:paraId="30311EDD" w14:textId="77777777" w:rsidR="00137630" w:rsidRDefault="00137630" w:rsidP="00E348B4">
            <w:pPr>
              <w:rPr>
                <w:color w:val="308DC6"/>
              </w:rPr>
            </w:pPr>
          </w:p>
        </w:tc>
        <w:tc>
          <w:tcPr>
            <w:tcW w:w="3753" w:type="dxa"/>
          </w:tcPr>
          <w:p w14:paraId="6779CFF6" w14:textId="77777777" w:rsidR="00137630" w:rsidRDefault="00137630" w:rsidP="00E348B4">
            <w:pPr>
              <w:rPr>
                <w:b/>
                <w:color w:val="308DC6"/>
              </w:rPr>
            </w:pPr>
            <w:r>
              <w:rPr>
                <w:b/>
                <w:color w:val="308DC6"/>
              </w:rPr>
              <w:t>List of Asset Names:</w:t>
            </w:r>
          </w:p>
          <w:p w14:paraId="472BFBBD" w14:textId="77777777" w:rsidR="00137630" w:rsidRDefault="00137630" w:rsidP="00E348B4">
            <w:pPr>
              <w:rPr>
                <w:color w:val="308DC6"/>
              </w:rPr>
            </w:pPr>
            <w:r>
              <w:rPr>
                <w:color w:val="308DC6"/>
              </w:rPr>
              <w:t>(</w:t>
            </w:r>
            <w:r>
              <w:rPr>
                <w:color w:val="308DC6"/>
                <w:sz w:val="16"/>
                <w:szCs w:val="16"/>
              </w:rPr>
              <w:t xml:space="preserve">Follow naming convention </w:t>
            </w:r>
            <w:proofErr w:type="spellStart"/>
            <w:r>
              <w:rPr>
                <w:color w:val="308DC6"/>
                <w:sz w:val="16"/>
                <w:szCs w:val="16"/>
              </w:rPr>
              <w:t>ProcessName_AssetName</w:t>
            </w:r>
            <w:proofErr w:type="spellEnd"/>
            <w:r>
              <w:rPr>
                <w:color w:val="308DC6"/>
                <w:sz w:val="16"/>
                <w:szCs w:val="16"/>
              </w:rPr>
              <w:t>)</w:t>
            </w:r>
          </w:p>
        </w:tc>
        <w:tc>
          <w:tcPr>
            <w:tcW w:w="5158" w:type="dxa"/>
          </w:tcPr>
          <w:p w14:paraId="7D6566A9" w14:textId="213F7EC1" w:rsidR="00137630" w:rsidRDefault="00FD7D38" w:rsidP="00E348B4">
            <w:pPr>
              <w:rPr>
                <w:rFonts w:ascii="Quattrocento Sans" w:eastAsia="Quattrocento Sans" w:hAnsi="Quattrocento Sans" w:cs="Quattrocento Sans"/>
                <w:color w:val="308DC6"/>
                <w:sz w:val="17"/>
                <w:szCs w:val="17"/>
              </w:rPr>
            </w:pPr>
            <w:r>
              <w:rPr>
                <w:color w:val="308DC6"/>
              </w:rPr>
              <w:t>TBD</w:t>
            </w:r>
          </w:p>
        </w:tc>
      </w:tr>
      <w:tr w:rsidR="00137630" w14:paraId="7845A620" w14:textId="77777777" w:rsidTr="00E348B4">
        <w:tc>
          <w:tcPr>
            <w:tcW w:w="562" w:type="dxa"/>
            <w:vMerge/>
          </w:tcPr>
          <w:p w14:paraId="12728629" w14:textId="77777777" w:rsidR="00137630" w:rsidRDefault="00137630" w:rsidP="00E348B4">
            <w:pPr>
              <w:rPr>
                <w:color w:val="308DC6"/>
              </w:rPr>
            </w:pPr>
          </w:p>
        </w:tc>
        <w:tc>
          <w:tcPr>
            <w:tcW w:w="3753" w:type="dxa"/>
          </w:tcPr>
          <w:p w14:paraId="4E91932F" w14:textId="77777777" w:rsidR="00137630" w:rsidRDefault="00137630" w:rsidP="00E348B4">
            <w:pPr>
              <w:rPr>
                <w:b/>
                <w:color w:val="308DC6"/>
              </w:rPr>
            </w:pPr>
            <w:r>
              <w:rPr>
                <w:b/>
                <w:color w:val="308DC6"/>
              </w:rPr>
              <w:t>List of Queues Names</w:t>
            </w:r>
          </w:p>
          <w:p w14:paraId="41C84612" w14:textId="77777777" w:rsidR="00137630" w:rsidRDefault="00137630" w:rsidP="00E348B4">
            <w:pPr>
              <w:rPr>
                <w:b/>
                <w:color w:val="308DC6"/>
              </w:rPr>
            </w:pPr>
            <w:r>
              <w:rPr>
                <w:color w:val="308DC6"/>
              </w:rPr>
              <w:lastRenderedPageBreak/>
              <w:t>(</w:t>
            </w:r>
            <w:r>
              <w:rPr>
                <w:color w:val="308DC6"/>
                <w:sz w:val="16"/>
                <w:szCs w:val="16"/>
              </w:rPr>
              <w:t xml:space="preserve">Follow naming convention </w:t>
            </w:r>
            <w:proofErr w:type="spellStart"/>
            <w:r>
              <w:rPr>
                <w:color w:val="308DC6"/>
                <w:sz w:val="16"/>
                <w:szCs w:val="16"/>
              </w:rPr>
              <w:t>ProcessName_QueueName</w:t>
            </w:r>
            <w:proofErr w:type="spellEnd"/>
            <w:r>
              <w:rPr>
                <w:color w:val="308DC6"/>
                <w:sz w:val="16"/>
                <w:szCs w:val="16"/>
              </w:rPr>
              <w:t>)</w:t>
            </w:r>
          </w:p>
        </w:tc>
        <w:tc>
          <w:tcPr>
            <w:tcW w:w="5158" w:type="dxa"/>
          </w:tcPr>
          <w:p w14:paraId="3B34EBC5" w14:textId="0736EE6D" w:rsidR="00137630" w:rsidRDefault="00FD7D38" w:rsidP="00E348B4">
            <w:pPr>
              <w:rPr>
                <w:color w:val="308DC6"/>
              </w:rPr>
            </w:pPr>
            <w:r>
              <w:rPr>
                <w:color w:val="308DC6"/>
              </w:rPr>
              <w:lastRenderedPageBreak/>
              <w:t>TBD</w:t>
            </w:r>
          </w:p>
        </w:tc>
      </w:tr>
      <w:tr w:rsidR="00137630" w14:paraId="1ADCD9D5" w14:textId="77777777" w:rsidTr="00E348B4">
        <w:tc>
          <w:tcPr>
            <w:tcW w:w="562" w:type="dxa"/>
            <w:vMerge/>
          </w:tcPr>
          <w:p w14:paraId="2303175B" w14:textId="77777777" w:rsidR="00137630" w:rsidRDefault="00137630" w:rsidP="00E348B4">
            <w:pPr>
              <w:rPr>
                <w:color w:val="308DC6"/>
              </w:rPr>
            </w:pPr>
          </w:p>
        </w:tc>
        <w:tc>
          <w:tcPr>
            <w:tcW w:w="3753" w:type="dxa"/>
          </w:tcPr>
          <w:p w14:paraId="48A3D01B" w14:textId="77777777" w:rsidR="00137630" w:rsidRDefault="00137630" w:rsidP="00E348B4">
            <w:pPr>
              <w:rPr>
                <w:b/>
                <w:color w:val="308DC6"/>
              </w:rPr>
            </w:pPr>
            <w:r>
              <w:rPr>
                <w:b/>
                <w:color w:val="308DC6"/>
              </w:rPr>
              <w:t>Schedule details:</w:t>
            </w:r>
          </w:p>
        </w:tc>
        <w:tc>
          <w:tcPr>
            <w:tcW w:w="5158" w:type="dxa"/>
          </w:tcPr>
          <w:p w14:paraId="4F7371AD" w14:textId="77C01252" w:rsidR="00137630" w:rsidRDefault="00E50816" w:rsidP="00E348B4">
            <w:pPr>
              <w:rPr>
                <w:color w:val="308DC6"/>
              </w:rPr>
            </w:pPr>
            <w:r>
              <w:rPr>
                <w:color w:val="308DC6"/>
              </w:rPr>
              <w:t>N/A</w:t>
            </w:r>
          </w:p>
        </w:tc>
      </w:tr>
    </w:tbl>
    <w:p w14:paraId="22F18627" w14:textId="77777777" w:rsidR="00315636" w:rsidRDefault="00315636" w:rsidP="00315636">
      <w:pPr>
        <w:pStyle w:val="Heading2"/>
        <w:ind w:left="567"/>
      </w:pPr>
    </w:p>
    <w:p w14:paraId="26B4446F" w14:textId="77777777" w:rsidR="00315636" w:rsidRPr="006108C8" w:rsidRDefault="00315636" w:rsidP="006108C8">
      <w:pPr>
        <w:pStyle w:val="Heading2"/>
        <w:widowControl w:val="0"/>
        <w:numPr>
          <w:ilvl w:val="0"/>
          <w:numId w:val="13"/>
        </w:numPr>
        <w:pBdr>
          <w:top w:val="nil"/>
          <w:left w:val="nil"/>
          <w:bottom w:val="nil"/>
          <w:right w:val="nil"/>
          <w:between w:val="nil"/>
        </w:pBdr>
        <w:spacing w:before="120" w:after="120"/>
        <w:ind w:left="567" w:hanging="567"/>
        <w:jc w:val="both"/>
        <w:rPr>
          <w:rFonts w:ascii="Microsoft Sans Serif" w:hAnsi="Microsoft Sans Serif" w:cs="Microsoft Sans Serif"/>
          <w:sz w:val="32"/>
          <w:szCs w:val="32"/>
        </w:rPr>
      </w:pPr>
      <w:bookmarkStart w:id="9" w:name="_Toc100663938"/>
      <w:r w:rsidRPr="006108C8">
        <w:rPr>
          <w:rFonts w:ascii="Microsoft Sans Serif" w:hAnsi="Microsoft Sans Serif" w:cs="Microsoft Sans Serif"/>
          <w:sz w:val="32"/>
          <w:szCs w:val="32"/>
        </w:rPr>
        <w:t>Project Details</w:t>
      </w:r>
      <w:bookmarkEnd w:id="9"/>
    </w:p>
    <w:p w14:paraId="442CC5E8" w14:textId="77777777" w:rsidR="00137630" w:rsidRPr="00A30E76" w:rsidRDefault="00137630" w:rsidP="00137630">
      <w:pPr>
        <w:jc w:val="both"/>
        <w:rPr>
          <w:b/>
          <w:color w:val="FFFFFF" w:themeColor="background1"/>
        </w:rPr>
      </w:pPr>
      <w:r w:rsidRPr="00A30E76">
        <w:rPr>
          <w:b/>
          <w:color w:val="FFFFFF" w:themeColor="background1"/>
        </w:rPr>
        <w:t>#</w:t>
      </w:r>
    </w:p>
    <w:p w14:paraId="7644C668" w14:textId="079522CD" w:rsidR="00315636" w:rsidRPr="006108C8" w:rsidRDefault="00315636" w:rsidP="006108C8">
      <w:pPr>
        <w:pStyle w:val="Heading3"/>
        <w:numPr>
          <w:ilvl w:val="1"/>
          <w:numId w:val="13"/>
        </w:numPr>
        <w:spacing w:before="120" w:after="120"/>
        <w:ind w:left="567" w:hanging="567"/>
        <w:rPr>
          <w:rFonts w:ascii="Microsoft Sans Serif" w:hAnsi="Microsoft Sans Serif" w:cs="Microsoft Sans Serif"/>
        </w:rPr>
      </w:pPr>
      <w:bookmarkStart w:id="10" w:name="_Toc100663939"/>
      <w:r w:rsidRPr="006108C8">
        <w:rPr>
          <w:rFonts w:ascii="Microsoft Sans Serif" w:hAnsi="Microsoft Sans Serif" w:cs="Microsoft Sans Serif"/>
        </w:rPr>
        <w:t xml:space="preserve">Project Name: </w:t>
      </w:r>
      <w:r w:rsidR="0096727C">
        <w:t>Nessus DB Import</w:t>
      </w:r>
      <w:r w:rsidR="001671FD">
        <w:t xml:space="preserve"> </w:t>
      </w:r>
      <w:r w:rsidR="00DE5058">
        <w:t xml:space="preserve">Process </w:t>
      </w:r>
      <w:r w:rsidR="00137630" w:rsidRPr="00137630">
        <w:t>A</w:t>
      </w:r>
      <w:r w:rsidR="001671FD">
        <w:t>utomation</w:t>
      </w:r>
      <w:r w:rsidR="00137630" w:rsidRPr="00137630">
        <w:t xml:space="preserve"> – 01</w:t>
      </w:r>
      <w:bookmarkEnd w:id="10"/>
    </w:p>
    <w:tbl>
      <w:tblPr>
        <w:tblW w:w="9356"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567"/>
        <w:gridCol w:w="2943"/>
        <w:gridCol w:w="5846"/>
      </w:tblGrid>
      <w:tr w:rsidR="00791C89" w14:paraId="5006E565" w14:textId="77777777" w:rsidTr="00E348B4">
        <w:tc>
          <w:tcPr>
            <w:tcW w:w="567" w:type="dxa"/>
            <w:shd w:val="clear" w:color="auto" w:fill="308DC6"/>
          </w:tcPr>
          <w:p w14:paraId="12D6B7D7" w14:textId="77777777" w:rsidR="00791C89" w:rsidRPr="00A30E76" w:rsidRDefault="00791C89" w:rsidP="00E348B4">
            <w:pPr>
              <w:rPr>
                <w:b/>
                <w:color w:val="FFFFFF" w:themeColor="background1"/>
              </w:rPr>
            </w:pPr>
            <w:r w:rsidRPr="00A30E76">
              <w:rPr>
                <w:b/>
                <w:color w:val="FFFFFF" w:themeColor="background1"/>
              </w:rPr>
              <w:t>#</w:t>
            </w:r>
          </w:p>
        </w:tc>
        <w:tc>
          <w:tcPr>
            <w:tcW w:w="2943" w:type="dxa"/>
            <w:shd w:val="clear" w:color="auto" w:fill="308DC6"/>
          </w:tcPr>
          <w:p w14:paraId="525766E1" w14:textId="77777777" w:rsidR="00791C89" w:rsidRPr="00A30E76" w:rsidRDefault="00791C89" w:rsidP="00E348B4">
            <w:pPr>
              <w:rPr>
                <w:b/>
                <w:color w:val="FFFFFF" w:themeColor="background1"/>
              </w:rPr>
            </w:pPr>
            <w:r w:rsidRPr="00A30E76">
              <w:rPr>
                <w:b/>
                <w:color w:val="FFFFFF" w:themeColor="background1"/>
              </w:rPr>
              <w:t>Item name</w:t>
            </w:r>
          </w:p>
        </w:tc>
        <w:tc>
          <w:tcPr>
            <w:tcW w:w="5846" w:type="dxa"/>
            <w:shd w:val="clear" w:color="auto" w:fill="308DC6"/>
          </w:tcPr>
          <w:p w14:paraId="7E12B348" w14:textId="77777777" w:rsidR="00791C89" w:rsidRPr="00A30E76" w:rsidRDefault="00791C89" w:rsidP="00E348B4">
            <w:pPr>
              <w:rPr>
                <w:b/>
                <w:color w:val="FFFFFF" w:themeColor="background1"/>
              </w:rPr>
            </w:pPr>
            <w:r w:rsidRPr="00A30E76">
              <w:rPr>
                <w:b/>
                <w:color w:val="FFFFFF" w:themeColor="background1"/>
              </w:rPr>
              <w:t xml:space="preserve">Details </w:t>
            </w:r>
          </w:p>
          <w:p w14:paraId="2E74C06D" w14:textId="77777777" w:rsidR="00791C89" w:rsidRPr="00A30E76" w:rsidRDefault="00791C89" w:rsidP="00E348B4">
            <w:pPr>
              <w:rPr>
                <w:b/>
                <w:color w:val="FFFFFF" w:themeColor="background1"/>
              </w:rPr>
            </w:pPr>
            <w:r w:rsidRPr="00A30E76">
              <w:rPr>
                <w:b/>
                <w:color w:val="FFFFFF" w:themeColor="background1"/>
                <w:sz w:val="16"/>
                <w:szCs w:val="16"/>
              </w:rPr>
              <w:t>(Fill in with free text. If not applicable, mark the field as “n/a. No empty fields.)</w:t>
            </w:r>
          </w:p>
        </w:tc>
      </w:tr>
      <w:tr w:rsidR="00791C89" w14:paraId="5436DA3A" w14:textId="77777777" w:rsidTr="00E348B4">
        <w:tc>
          <w:tcPr>
            <w:tcW w:w="567" w:type="dxa"/>
          </w:tcPr>
          <w:p w14:paraId="339B3EB1" w14:textId="77777777" w:rsidR="00791C89" w:rsidRDefault="00791C89" w:rsidP="00E348B4">
            <w:pPr>
              <w:rPr>
                <w:b/>
                <w:color w:val="308DC6"/>
              </w:rPr>
            </w:pPr>
            <w:r>
              <w:rPr>
                <w:b/>
                <w:color w:val="308DC6"/>
              </w:rPr>
              <w:t>1</w:t>
            </w:r>
          </w:p>
        </w:tc>
        <w:tc>
          <w:tcPr>
            <w:tcW w:w="2943" w:type="dxa"/>
          </w:tcPr>
          <w:p w14:paraId="65C0CE76" w14:textId="77777777" w:rsidR="00791C89" w:rsidRDefault="00791C89" w:rsidP="00E348B4">
            <w:pPr>
              <w:rPr>
                <w:b/>
                <w:color w:val="308DC6"/>
              </w:rPr>
            </w:pPr>
            <w:r>
              <w:rPr>
                <w:b/>
                <w:color w:val="308DC6"/>
              </w:rPr>
              <w:t xml:space="preserve">Environment used for development </w:t>
            </w:r>
          </w:p>
          <w:p w14:paraId="30BD6D9E" w14:textId="77777777" w:rsidR="00791C89" w:rsidRDefault="00791C89" w:rsidP="00E348B4">
            <w:pPr>
              <w:rPr>
                <w:b/>
                <w:color w:val="308DC6"/>
              </w:rPr>
            </w:pPr>
            <w:r>
              <w:rPr>
                <w:color w:val="308DC6"/>
                <w:sz w:val="16"/>
                <w:szCs w:val="16"/>
              </w:rPr>
              <w:t>(name, location, configuration details etc)</w:t>
            </w:r>
          </w:p>
        </w:tc>
        <w:tc>
          <w:tcPr>
            <w:tcW w:w="5846" w:type="dxa"/>
          </w:tcPr>
          <w:p w14:paraId="660D0FCE" w14:textId="3375B5FB" w:rsidR="00791C89" w:rsidRDefault="00093154" w:rsidP="00E348B4">
            <w:pPr>
              <w:rPr>
                <w:color w:val="308DC6"/>
              </w:rPr>
            </w:pPr>
            <w:r>
              <w:rPr>
                <w:color w:val="308DC6"/>
              </w:rPr>
              <w:t xml:space="preserve">Cranswick VM </w:t>
            </w:r>
            <w:r w:rsidR="00CA555C">
              <w:rPr>
                <w:rFonts w:ascii="Calibri" w:hAnsi="Calibri" w:cs="Calibri"/>
              </w:rPr>
              <w:t>ITS27SR77</w:t>
            </w:r>
          </w:p>
          <w:p w14:paraId="6E231DB0" w14:textId="0E8F24D0" w:rsidR="00D115B5" w:rsidRDefault="00D115B5" w:rsidP="00E348B4">
            <w:pPr>
              <w:rPr>
                <w:color w:val="308DC6"/>
              </w:rPr>
            </w:pPr>
          </w:p>
        </w:tc>
      </w:tr>
      <w:tr w:rsidR="00791C89" w14:paraId="7A6518D2" w14:textId="77777777" w:rsidTr="00E348B4">
        <w:tc>
          <w:tcPr>
            <w:tcW w:w="567" w:type="dxa"/>
          </w:tcPr>
          <w:p w14:paraId="575ED57C" w14:textId="77777777" w:rsidR="00791C89" w:rsidRDefault="00791C89" w:rsidP="00E348B4">
            <w:pPr>
              <w:rPr>
                <w:b/>
                <w:color w:val="308DC6"/>
              </w:rPr>
            </w:pPr>
            <w:r>
              <w:rPr>
                <w:b/>
                <w:color w:val="308DC6"/>
              </w:rPr>
              <w:t>2</w:t>
            </w:r>
          </w:p>
        </w:tc>
        <w:tc>
          <w:tcPr>
            <w:tcW w:w="2943" w:type="dxa"/>
          </w:tcPr>
          <w:p w14:paraId="6C30DDE5" w14:textId="77777777" w:rsidR="00791C89" w:rsidRDefault="00791C89" w:rsidP="00E348B4">
            <w:pPr>
              <w:rPr>
                <w:b/>
                <w:color w:val="308DC6"/>
              </w:rPr>
            </w:pPr>
            <w:r>
              <w:rPr>
                <w:b/>
                <w:color w:val="308DC6"/>
              </w:rPr>
              <w:t>Environment prerequisites</w:t>
            </w:r>
          </w:p>
          <w:p w14:paraId="29BD90F4" w14:textId="77777777" w:rsidR="00791C89" w:rsidRDefault="00791C89" w:rsidP="00E348B4">
            <w:pPr>
              <w:rPr>
                <w:color w:val="308DC6"/>
                <w:sz w:val="16"/>
                <w:szCs w:val="16"/>
              </w:rPr>
            </w:pPr>
            <w:r>
              <w:rPr>
                <w:color w:val="308DC6"/>
                <w:sz w:val="16"/>
                <w:szCs w:val="16"/>
              </w:rPr>
              <w:t>(OS details, libraries, required apps)</w:t>
            </w:r>
          </w:p>
        </w:tc>
        <w:tc>
          <w:tcPr>
            <w:tcW w:w="5846" w:type="dxa"/>
          </w:tcPr>
          <w:p w14:paraId="686EB6BB" w14:textId="2AD9C162" w:rsidR="00791C89" w:rsidRDefault="00093154" w:rsidP="00E348B4">
            <w:pPr>
              <w:rPr>
                <w:color w:val="308DC6"/>
              </w:rPr>
            </w:pPr>
            <w:r>
              <w:rPr>
                <w:color w:val="308DC6"/>
              </w:rPr>
              <w:t>Outlook O365, Excel, Access to SQL DB 10.21.0.9/Nessus</w:t>
            </w:r>
          </w:p>
        </w:tc>
      </w:tr>
      <w:tr w:rsidR="00791C89" w14:paraId="21B84572" w14:textId="77777777" w:rsidTr="00E348B4">
        <w:tc>
          <w:tcPr>
            <w:tcW w:w="567" w:type="dxa"/>
          </w:tcPr>
          <w:p w14:paraId="137617EB" w14:textId="77777777" w:rsidR="00791C89" w:rsidRDefault="00791C89" w:rsidP="00E348B4">
            <w:pPr>
              <w:rPr>
                <w:b/>
                <w:color w:val="308DC6"/>
              </w:rPr>
            </w:pPr>
            <w:r>
              <w:rPr>
                <w:b/>
                <w:color w:val="308DC6"/>
              </w:rPr>
              <w:t>3</w:t>
            </w:r>
          </w:p>
        </w:tc>
        <w:tc>
          <w:tcPr>
            <w:tcW w:w="2943" w:type="dxa"/>
          </w:tcPr>
          <w:p w14:paraId="34804DF1" w14:textId="77777777" w:rsidR="00791C89" w:rsidRDefault="00791C89" w:rsidP="00E348B4">
            <w:pPr>
              <w:rPr>
                <w:b/>
                <w:color w:val="308DC6"/>
              </w:rPr>
            </w:pPr>
            <w:r>
              <w:rPr>
                <w:b/>
                <w:color w:val="308DC6"/>
              </w:rPr>
              <w:t>Logging level</w:t>
            </w:r>
          </w:p>
        </w:tc>
        <w:tc>
          <w:tcPr>
            <w:tcW w:w="5846" w:type="dxa"/>
          </w:tcPr>
          <w:p w14:paraId="393AD98A" w14:textId="77777777" w:rsidR="00791C89" w:rsidRDefault="00791C89" w:rsidP="00E348B4">
            <w:pPr>
              <w:rPr>
                <w:color w:val="308DC6"/>
              </w:rPr>
            </w:pPr>
            <w:r>
              <w:rPr>
                <w:color w:val="308DC6"/>
              </w:rPr>
              <w:t>Info</w:t>
            </w:r>
          </w:p>
        </w:tc>
      </w:tr>
      <w:tr w:rsidR="00791C89" w14:paraId="27983B1F" w14:textId="77777777" w:rsidTr="00E348B4">
        <w:tc>
          <w:tcPr>
            <w:tcW w:w="567" w:type="dxa"/>
          </w:tcPr>
          <w:p w14:paraId="354CF6BD" w14:textId="77777777" w:rsidR="00791C89" w:rsidRDefault="00791C89" w:rsidP="00E348B4">
            <w:pPr>
              <w:rPr>
                <w:b/>
                <w:color w:val="308DC6"/>
              </w:rPr>
            </w:pPr>
            <w:r>
              <w:rPr>
                <w:b/>
                <w:color w:val="308DC6"/>
              </w:rPr>
              <w:t>4</w:t>
            </w:r>
          </w:p>
        </w:tc>
        <w:tc>
          <w:tcPr>
            <w:tcW w:w="2943" w:type="dxa"/>
          </w:tcPr>
          <w:p w14:paraId="64A27FB5" w14:textId="77777777" w:rsidR="00791C89" w:rsidRDefault="00791C89" w:rsidP="00E348B4">
            <w:pPr>
              <w:rPr>
                <w:b/>
                <w:color w:val="308DC6"/>
              </w:rPr>
            </w:pPr>
            <w:r>
              <w:rPr>
                <w:b/>
                <w:color w:val="308DC6"/>
              </w:rPr>
              <w:t xml:space="preserve">Details about automation </w:t>
            </w:r>
            <w:r>
              <w:rPr>
                <w:color w:val="308DC6"/>
                <w:sz w:val="16"/>
                <w:szCs w:val="16"/>
              </w:rPr>
              <w:t>(if the apps were automated using UI Automation, Image &amp; Text)</w:t>
            </w:r>
          </w:p>
        </w:tc>
        <w:tc>
          <w:tcPr>
            <w:tcW w:w="5846" w:type="dxa"/>
          </w:tcPr>
          <w:p w14:paraId="490A34CB" w14:textId="60189A06" w:rsidR="00791C89" w:rsidRDefault="00093154" w:rsidP="00E348B4">
            <w:pPr>
              <w:rPr>
                <w:color w:val="308DC6"/>
              </w:rPr>
            </w:pPr>
            <w:r>
              <w:rPr>
                <w:color w:val="308DC6"/>
              </w:rPr>
              <w:t>Email</w:t>
            </w:r>
            <w:r w:rsidR="00791C89">
              <w:rPr>
                <w:color w:val="308DC6"/>
              </w:rPr>
              <w:t xml:space="preserve"> Automation</w:t>
            </w:r>
          </w:p>
        </w:tc>
      </w:tr>
      <w:tr w:rsidR="00791C89" w14:paraId="490E7881" w14:textId="77777777" w:rsidTr="00E348B4">
        <w:tc>
          <w:tcPr>
            <w:tcW w:w="567" w:type="dxa"/>
          </w:tcPr>
          <w:p w14:paraId="1620D2E8" w14:textId="77777777" w:rsidR="00791C89" w:rsidRDefault="00791C89" w:rsidP="00E348B4">
            <w:pPr>
              <w:rPr>
                <w:b/>
                <w:color w:val="308DC6"/>
              </w:rPr>
            </w:pPr>
            <w:r>
              <w:rPr>
                <w:b/>
                <w:color w:val="308DC6"/>
              </w:rPr>
              <w:t>5</w:t>
            </w:r>
          </w:p>
        </w:tc>
        <w:tc>
          <w:tcPr>
            <w:tcW w:w="2943" w:type="dxa"/>
          </w:tcPr>
          <w:p w14:paraId="0447BC11" w14:textId="77777777" w:rsidR="00791C89" w:rsidRDefault="00791C89" w:rsidP="00E348B4">
            <w:pPr>
              <w:rPr>
                <w:b/>
                <w:color w:val="308DC6"/>
              </w:rPr>
            </w:pPr>
            <w:r>
              <w:rPr>
                <w:b/>
                <w:color w:val="308DC6"/>
              </w:rPr>
              <w:t xml:space="preserve">In case of FOR, can the user operate the computer while the robot is running? </w:t>
            </w:r>
          </w:p>
        </w:tc>
        <w:tc>
          <w:tcPr>
            <w:tcW w:w="5846" w:type="dxa"/>
          </w:tcPr>
          <w:p w14:paraId="4F068AFA" w14:textId="77777777" w:rsidR="00791C89" w:rsidRDefault="00791C89" w:rsidP="00E348B4">
            <w:pPr>
              <w:rPr>
                <w:color w:val="308DC6"/>
              </w:rPr>
            </w:pPr>
            <w:r>
              <w:rPr>
                <w:color w:val="308DC6"/>
              </w:rPr>
              <w:t>No</w:t>
            </w:r>
          </w:p>
        </w:tc>
      </w:tr>
      <w:tr w:rsidR="00791C89" w14:paraId="02F69A3E" w14:textId="77777777" w:rsidTr="00E348B4">
        <w:tc>
          <w:tcPr>
            <w:tcW w:w="567" w:type="dxa"/>
          </w:tcPr>
          <w:p w14:paraId="4B31C4FB" w14:textId="77777777" w:rsidR="00791C89" w:rsidRDefault="00791C89" w:rsidP="00E348B4">
            <w:pPr>
              <w:rPr>
                <w:b/>
                <w:color w:val="308DC6"/>
              </w:rPr>
            </w:pPr>
            <w:r>
              <w:rPr>
                <w:b/>
                <w:color w:val="308DC6"/>
              </w:rPr>
              <w:t>6</w:t>
            </w:r>
          </w:p>
        </w:tc>
        <w:tc>
          <w:tcPr>
            <w:tcW w:w="2943" w:type="dxa"/>
          </w:tcPr>
          <w:p w14:paraId="4F5E9C09" w14:textId="77777777" w:rsidR="00791C89" w:rsidRDefault="00791C89" w:rsidP="00E348B4">
            <w:pPr>
              <w:rPr>
                <w:b/>
                <w:color w:val="308DC6"/>
              </w:rPr>
            </w:pPr>
            <w:r>
              <w:rPr>
                <w:b/>
                <w:color w:val="308DC6"/>
              </w:rPr>
              <w:t>Repository for project</w:t>
            </w:r>
          </w:p>
          <w:p w14:paraId="7B94F0B7" w14:textId="77777777" w:rsidR="00791C89" w:rsidRDefault="00791C89" w:rsidP="00E348B4">
            <w:pPr>
              <w:rPr>
                <w:color w:val="308DC6"/>
                <w:sz w:val="16"/>
                <w:szCs w:val="16"/>
              </w:rPr>
            </w:pPr>
            <w:r>
              <w:rPr>
                <w:color w:val="308DC6"/>
                <w:sz w:val="16"/>
                <w:szCs w:val="16"/>
              </w:rPr>
              <w:t>(where the developed project is stored)</w:t>
            </w:r>
          </w:p>
        </w:tc>
        <w:tc>
          <w:tcPr>
            <w:tcW w:w="5846" w:type="dxa"/>
          </w:tcPr>
          <w:p w14:paraId="1BE38874" w14:textId="70BFB144" w:rsidR="00791C89" w:rsidRDefault="00B63E88" w:rsidP="00E348B4">
            <w:pPr>
              <w:rPr>
                <w:color w:val="308DC6"/>
              </w:rPr>
            </w:pPr>
            <w:r>
              <w:rPr>
                <w:color w:val="308DC6"/>
              </w:rPr>
              <w:t>TBD [TFS]</w:t>
            </w:r>
          </w:p>
        </w:tc>
      </w:tr>
      <w:tr w:rsidR="00791C89" w14:paraId="724F45F1" w14:textId="77777777" w:rsidTr="00E348B4">
        <w:tc>
          <w:tcPr>
            <w:tcW w:w="567" w:type="dxa"/>
          </w:tcPr>
          <w:p w14:paraId="4987F6AB" w14:textId="77777777" w:rsidR="00791C89" w:rsidRDefault="00791C89" w:rsidP="00E348B4">
            <w:pPr>
              <w:rPr>
                <w:b/>
                <w:color w:val="308DC6"/>
              </w:rPr>
            </w:pPr>
            <w:r>
              <w:rPr>
                <w:b/>
                <w:color w:val="308DC6"/>
              </w:rPr>
              <w:t>7</w:t>
            </w:r>
          </w:p>
        </w:tc>
        <w:tc>
          <w:tcPr>
            <w:tcW w:w="2943" w:type="dxa"/>
          </w:tcPr>
          <w:p w14:paraId="000ED62B" w14:textId="77777777" w:rsidR="00791C89" w:rsidRDefault="00791C89" w:rsidP="00E348B4">
            <w:pPr>
              <w:rPr>
                <w:b/>
                <w:color w:val="308DC6"/>
              </w:rPr>
            </w:pPr>
            <w:r>
              <w:rPr>
                <w:b/>
                <w:color w:val="308DC6"/>
              </w:rPr>
              <w:t xml:space="preserve">List of reused components </w:t>
            </w:r>
          </w:p>
        </w:tc>
        <w:tc>
          <w:tcPr>
            <w:tcW w:w="5846" w:type="dxa"/>
          </w:tcPr>
          <w:p w14:paraId="543AE425" w14:textId="55830433" w:rsidR="00791C89" w:rsidRDefault="00C40BCB" w:rsidP="00E348B4">
            <w:pPr>
              <w:keepNext/>
              <w:rPr>
                <w:rFonts w:ascii="Ubuntu" w:eastAsia="Ubuntu" w:hAnsi="Ubuntu" w:cs="Ubuntu"/>
                <w:color w:val="308DC6"/>
              </w:rPr>
            </w:pPr>
            <w:r>
              <w:rPr>
                <w:rFonts w:ascii="Ubuntu" w:eastAsia="Ubuntu" w:hAnsi="Ubuntu" w:cs="Ubuntu"/>
                <w:color w:val="308DC6"/>
              </w:rPr>
              <w:t>N/A</w:t>
            </w:r>
          </w:p>
        </w:tc>
      </w:tr>
      <w:tr w:rsidR="00791C89" w14:paraId="1ADC7536" w14:textId="77777777" w:rsidTr="00E348B4">
        <w:tc>
          <w:tcPr>
            <w:tcW w:w="567" w:type="dxa"/>
          </w:tcPr>
          <w:p w14:paraId="663B289B" w14:textId="77777777" w:rsidR="00791C89" w:rsidRDefault="00791C89" w:rsidP="00E348B4">
            <w:pPr>
              <w:rPr>
                <w:b/>
                <w:color w:val="308DC6"/>
              </w:rPr>
            </w:pPr>
            <w:r>
              <w:rPr>
                <w:b/>
                <w:color w:val="308DC6"/>
              </w:rPr>
              <w:t>8</w:t>
            </w:r>
          </w:p>
        </w:tc>
        <w:tc>
          <w:tcPr>
            <w:tcW w:w="2943" w:type="dxa"/>
          </w:tcPr>
          <w:p w14:paraId="0691BE78" w14:textId="77777777" w:rsidR="00791C89" w:rsidRDefault="00791C89" w:rsidP="00E348B4">
            <w:pPr>
              <w:rPr>
                <w:b/>
                <w:color w:val="308DC6"/>
              </w:rPr>
            </w:pPr>
            <w:r>
              <w:rPr>
                <w:b/>
                <w:color w:val="308DC6"/>
              </w:rPr>
              <w:t>Custom logs defined in the workflows</w:t>
            </w:r>
          </w:p>
          <w:p w14:paraId="2044B43F" w14:textId="77777777" w:rsidR="00791C89" w:rsidRDefault="00791C89" w:rsidP="00E348B4">
            <w:pPr>
              <w:rPr>
                <w:b/>
                <w:color w:val="308DC6"/>
                <w:sz w:val="16"/>
                <w:szCs w:val="16"/>
              </w:rPr>
            </w:pPr>
            <w:r>
              <w:rPr>
                <w:b/>
                <w:color w:val="308DC6"/>
                <w:sz w:val="16"/>
                <w:szCs w:val="16"/>
              </w:rPr>
              <w:t>(</w:t>
            </w:r>
            <w:r>
              <w:rPr>
                <w:color w:val="308DC6"/>
                <w:sz w:val="16"/>
                <w:szCs w:val="16"/>
              </w:rPr>
              <w:t>where Throw Activity was used or custom log message was defined</w:t>
            </w:r>
            <w:r>
              <w:rPr>
                <w:b/>
                <w:color w:val="308DC6"/>
                <w:sz w:val="16"/>
                <w:szCs w:val="16"/>
              </w:rPr>
              <w:t>)</w:t>
            </w:r>
          </w:p>
        </w:tc>
        <w:tc>
          <w:tcPr>
            <w:tcW w:w="5846" w:type="dxa"/>
          </w:tcPr>
          <w:p w14:paraId="06C3A6A3" w14:textId="77777777" w:rsidR="00791C89" w:rsidRDefault="00791C89" w:rsidP="00E348B4">
            <w:pPr>
              <w:rPr>
                <w:color w:val="308DC6"/>
              </w:rPr>
            </w:pPr>
            <w:r>
              <w:rPr>
                <w:color w:val="308DC6"/>
              </w:rPr>
              <w:t>Yes</w:t>
            </w:r>
          </w:p>
        </w:tc>
      </w:tr>
      <w:tr w:rsidR="00791C89" w14:paraId="4801A53C" w14:textId="77777777" w:rsidTr="00E348B4">
        <w:tc>
          <w:tcPr>
            <w:tcW w:w="567" w:type="dxa"/>
          </w:tcPr>
          <w:p w14:paraId="168962B9" w14:textId="77777777" w:rsidR="00791C89" w:rsidRDefault="00791C89" w:rsidP="00E348B4">
            <w:pPr>
              <w:rPr>
                <w:b/>
                <w:color w:val="308DC6"/>
              </w:rPr>
            </w:pPr>
            <w:r>
              <w:rPr>
                <w:b/>
                <w:color w:val="308DC6"/>
              </w:rPr>
              <w:t>9</w:t>
            </w:r>
          </w:p>
        </w:tc>
        <w:tc>
          <w:tcPr>
            <w:tcW w:w="2943" w:type="dxa"/>
          </w:tcPr>
          <w:p w14:paraId="2F9D1F56" w14:textId="77777777" w:rsidR="00791C89" w:rsidRDefault="00791C89" w:rsidP="00E348B4">
            <w:pPr>
              <w:rPr>
                <w:b/>
                <w:color w:val="308DC6"/>
              </w:rPr>
            </w:pPr>
            <w:r>
              <w:rPr>
                <w:b/>
                <w:color w:val="308DC6"/>
              </w:rPr>
              <w:t>Frequent errors found in the development phase</w:t>
            </w:r>
          </w:p>
        </w:tc>
        <w:tc>
          <w:tcPr>
            <w:tcW w:w="5846" w:type="dxa"/>
          </w:tcPr>
          <w:p w14:paraId="474BF4F8" w14:textId="2A475F1D" w:rsidR="00791C89" w:rsidRDefault="00791C89" w:rsidP="00E348B4">
            <w:pPr>
              <w:rPr>
                <w:color w:val="308DC6"/>
              </w:rPr>
            </w:pPr>
          </w:p>
        </w:tc>
      </w:tr>
      <w:tr w:rsidR="00791C89" w14:paraId="66BAA4F4" w14:textId="77777777" w:rsidTr="00E348B4">
        <w:tc>
          <w:tcPr>
            <w:tcW w:w="567" w:type="dxa"/>
          </w:tcPr>
          <w:p w14:paraId="022CD228" w14:textId="77777777" w:rsidR="00791C89" w:rsidRDefault="00791C89" w:rsidP="00E348B4">
            <w:pPr>
              <w:rPr>
                <w:b/>
                <w:color w:val="308DC6"/>
              </w:rPr>
            </w:pPr>
            <w:r>
              <w:rPr>
                <w:b/>
                <w:color w:val="308DC6"/>
              </w:rPr>
              <w:t>10</w:t>
            </w:r>
          </w:p>
        </w:tc>
        <w:tc>
          <w:tcPr>
            <w:tcW w:w="2943" w:type="dxa"/>
          </w:tcPr>
          <w:p w14:paraId="0C86F677" w14:textId="77777777" w:rsidR="00791C89" w:rsidRDefault="00791C89" w:rsidP="00E348B4">
            <w:pPr>
              <w:rPr>
                <w:b/>
                <w:color w:val="308DC6"/>
              </w:rPr>
            </w:pPr>
            <w:r>
              <w:rPr>
                <w:b/>
                <w:color w:val="308DC6"/>
              </w:rPr>
              <w:t>Workarounds used in the automation phase</w:t>
            </w:r>
          </w:p>
        </w:tc>
        <w:tc>
          <w:tcPr>
            <w:tcW w:w="5846" w:type="dxa"/>
          </w:tcPr>
          <w:p w14:paraId="03015F88" w14:textId="0F18B41B" w:rsidR="00791C89" w:rsidRDefault="00791C89" w:rsidP="00E348B4">
            <w:pPr>
              <w:rPr>
                <w:color w:val="308DC6"/>
              </w:rPr>
            </w:pPr>
          </w:p>
        </w:tc>
      </w:tr>
      <w:tr w:rsidR="00791C89" w14:paraId="29D32A8E" w14:textId="77777777" w:rsidTr="00E348B4">
        <w:tc>
          <w:tcPr>
            <w:tcW w:w="567" w:type="dxa"/>
          </w:tcPr>
          <w:p w14:paraId="21572436" w14:textId="77777777" w:rsidR="00791C89" w:rsidRDefault="00791C89" w:rsidP="00E348B4">
            <w:pPr>
              <w:rPr>
                <w:b/>
                <w:color w:val="308DC6"/>
              </w:rPr>
            </w:pPr>
            <w:r>
              <w:rPr>
                <w:b/>
                <w:color w:val="308DC6"/>
              </w:rPr>
              <w:lastRenderedPageBreak/>
              <w:t>11</w:t>
            </w:r>
          </w:p>
        </w:tc>
        <w:tc>
          <w:tcPr>
            <w:tcW w:w="2943" w:type="dxa"/>
          </w:tcPr>
          <w:p w14:paraId="2714EC35" w14:textId="77777777" w:rsidR="00791C89" w:rsidRDefault="00791C89" w:rsidP="00E348B4">
            <w:pPr>
              <w:rPr>
                <w:b/>
                <w:color w:val="308DC6"/>
              </w:rPr>
            </w:pPr>
            <w:r>
              <w:rPr>
                <w:b/>
                <w:color w:val="308DC6"/>
              </w:rPr>
              <w:t>Configuration method</w:t>
            </w:r>
          </w:p>
          <w:p w14:paraId="68B676C2" w14:textId="77777777" w:rsidR="00791C89" w:rsidRDefault="00791C89" w:rsidP="00E348B4">
            <w:pPr>
              <w:rPr>
                <w:color w:val="308DC6"/>
                <w:sz w:val="16"/>
                <w:szCs w:val="16"/>
              </w:rPr>
            </w:pPr>
            <w:r>
              <w:rPr>
                <w:color w:val="308DC6"/>
                <w:sz w:val="16"/>
                <w:szCs w:val="16"/>
              </w:rPr>
              <w:t xml:space="preserve">(assets, excel file, </w:t>
            </w:r>
            <w:proofErr w:type="spellStart"/>
            <w:r>
              <w:rPr>
                <w:color w:val="308DC6"/>
                <w:sz w:val="16"/>
                <w:szCs w:val="16"/>
              </w:rPr>
              <w:t>Json</w:t>
            </w:r>
            <w:proofErr w:type="spellEnd"/>
            <w:r>
              <w:rPr>
                <w:color w:val="308DC6"/>
                <w:sz w:val="16"/>
                <w:szCs w:val="16"/>
              </w:rPr>
              <w:t xml:space="preserve"> file)</w:t>
            </w:r>
          </w:p>
        </w:tc>
        <w:tc>
          <w:tcPr>
            <w:tcW w:w="5846" w:type="dxa"/>
          </w:tcPr>
          <w:p w14:paraId="3AF6D196" w14:textId="077A21EC" w:rsidR="00791C89" w:rsidRDefault="00714889" w:rsidP="00E348B4">
            <w:pPr>
              <w:rPr>
                <w:color w:val="308DC6"/>
              </w:rPr>
            </w:pPr>
            <w:r>
              <w:rPr>
                <w:color w:val="308DC6"/>
              </w:rPr>
              <w:t>Inside Solution</w:t>
            </w:r>
          </w:p>
        </w:tc>
      </w:tr>
      <w:tr w:rsidR="00791C89" w14:paraId="3D406923" w14:textId="77777777" w:rsidTr="00E348B4">
        <w:tc>
          <w:tcPr>
            <w:tcW w:w="567" w:type="dxa"/>
          </w:tcPr>
          <w:p w14:paraId="251452DE" w14:textId="77777777" w:rsidR="00791C89" w:rsidRDefault="00791C89" w:rsidP="00E348B4">
            <w:pPr>
              <w:rPr>
                <w:b/>
                <w:color w:val="308DC6"/>
              </w:rPr>
            </w:pPr>
            <w:r>
              <w:rPr>
                <w:b/>
                <w:color w:val="308DC6"/>
              </w:rPr>
              <w:t>12</w:t>
            </w:r>
          </w:p>
        </w:tc>
        <w:tc>
          <w:tcPr>
            <w:tcW w:w="2943" w:type="dxa"/>
          </w:tcPr>
          <w:p w14:paraId="17BBDADA" w14:textId="77777777" w:rsidR="00791C89" w:rsidRDefault="00791C89" w:rsidP="00E348B4">
            <w:pPr>
              <w:rPr>
                <w:b/>
                <w:color w:val="308DC6"/>
              </w:rPr>
            </w:pPr>
            <w:r>
              <w:rPr>
                <w:b/>
                <w:color w:val="308DC6"/>
              </w:rPr>
              <w:t>Configuration details</w:t>
            </w:r>
          </w:p>
          <w:p w14:paraId="1CC7AC9F" w14:textId="77777777" w:rsidR="00791C89" w:rsidRDefault="00791C89" w:rsidP="00E348B4">
            <w:pPr>
              <w:rPr>
                <w:color w:val="308DC6"/>
                <w:sz w:val="16"/>
                <w:szCs w:val="16"/>
              </w:rPr>
            </w:pPr>
            <w:r>
              <w:rPr>
                <w:color w:val="308DC6"/>
                <w:sz w:val="16"/>
                <w:szCs w:val="16"/>
              </w:rPr>
              <w:t>(path for input files, configuration Orchestrator assets used)</w:t>
            </w:r>
          </w:p>
        </w:tc>
        <w:tc>
          <w:tcPr>
            <w:tcW w:w="5846" w:type="dxa"/>
          </w:tcPr>
          <w:p w14:paraId="333617EB" w14:textId="2C5F3991" w:rsidR="00791C89" w:rsidRDefault="00926568" w:rsidP="00E348B4">
            <w:pPr>
              <w:rPr>
                <w:color w:val="308DC6"/>
              </w:rPr>
            </w:pPr>
            <w:r>
              <w:rPr>
                <w:color w:val="308DC6"/>
              </w:rPr>
              <w:t xml:space="preserve">Shared drive </w:t>
            </w:r>
            <w:r w:rsidR="00A544E2">
              <w:rPr>
                <w:color w:val="308DC6"/>
              </w:rPr>
              <w:t>/</w:t>
            </w:r>
            <w:r w:rsidR="00791C89">
              <w:rPr>
                <w:color w:val="308DC6"/>
              </w:rPr>
              <w:t xml:space="preserve">Folder structure need to be defined, also </w:t>
            </w:r>
            <w:r w:rsidR="00B63E88">
              <w:rPr>
                <w:color w:val="308DC6"/>
              </w:rPr>
              <w:t xml:space="preserve">File Naming convention for </w:t>
            </w:r>
            <w:r w:rsidR="00A544E2">
              <w:rPr>
                <w:color w:val="308DC6"/>
              </w:rPr>
              <w:t>Logs</w:t>
            </w:r>
            <w:r w:rsidR="00791C89">
              <w:rPr>
                <w:color w:val="308DC6"/>
              </w:rPr>
              <w:t>, emails and supervisor name needs to be added.</w:t>
            </w:r>
          </w:p>
        </w:tc>
      </w:tr>
    </w:tbl>
    <w:p w14:paraId="45D104FA" w14:textId="77777777" w:rsidR="00315636" w:rsidRPr="00395CD2" w:rsidRDefault="00315636" w:rsidP="00315636"/>
    <w:sectPr w:rsidR="00315636" w:rsidRPr="00395CD2" w:rsidSect="00CA555C">
      <w:headerReference w:type="even" r:id="rId11"/>
      <w:headerReference w:type="default" r:id="rId12"/>
      <w:footerReference w:type="even" r:id="rId13"/>
      <w:footerReference w:type="default" r:id="rId14"/>
      <w:headerReference w:type="first" r:id="rId15"/>
      <w:footerReference w:type="first" r:id="rId16"/>
      <w:pgSz w:w="11906" w:h="16838"/>
      <w:pgMar w:top="2268"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3DB8F" w14:textId="77777777" w:rsidR="00E901F7" w:rsidRDefault="00E901F7" w:rsidP="00507220">
      <w:pPr>
        <w:spacing w:after="0" w:line="240" w:lineRule="auto"/>
      </w:pPr>
      <w:r>
        <w:separator/>
      </w:r>
    </w:p>
  </w:endnote>
  <w:endnote w:type="continuationSeparator" w:id="0">
    <w:p w14:paraId="76B5B910" w14:textId="77777777" w:rsidR="00E901F7" w:rsidRDefault="00E901F7" w:rsidP="0050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Quattrocento Sans">
    <w:altName w:val="Calibri"/>
    <w:charset w:val="00"/>
    <w:family w:val="swiss"/>
    <w:pitch w:val="variable"/>
    <w:sig w:usb0="800000BF" w:usb1="4000005B" w:usb2="00000000" w:usb3="00000000" w:csb0="00000001" w:csb1="00000000"/>
  </w:font>
  <w:font w:name="Ubuntu">
    <w:altName w:val="Calibri"/>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A7D8" w14:textId="77777777" w:rsidR="002D0EB7" w:rsidRDefault="002D0E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E1AB2" w14:textId="505DA632" w:rsidR="0049342B" w:rsidRPr="002B7AAC" w:rsidRDefault="0049342B" w:rsidP="00315636">
    <w:pPr>
      <w:pStyle w:val="Footer"/>
      <w:ind w:right="360"/>
      <w:rPr>
        <w:rFonts w:ascii="Segoe UI Historic" w:hAnsi="Segoe UI Historic" w:cs="Segoe UI Historic"/>
        <w:b/>
        <w:color w:val="FFFFFF" w:themeColor="background1"/>
      </w:rPr>
    </w:pPr>
  </w:p>
  <w:sdt>
    <w:sdtPr>
      <w:rPr>
        <w:rStyle w:val="PageNumber"/>
        <w:rFonts w:ascii="Segoe UI Historic" w:hAnsi="Segoe UI Historic" w:cs="Segoe UI Historic"/>
        <w:b/>
        <w:color w:val="FFFFFF" w:themeColor="background1"/>
      </w:rPr>
      <w:id w:val="-244264939"/>
      <w:docPartObj>
        <w:docPartGallery w:val="Page Numbers (Bottom of Page)"/>
        <w:docPartUnique/>
      </w:docPartObj>
    </w:sdtPr>
    <w:sdtEndPr>
      <w:rPr>
        <w:rStyle w:val="PageNumber"/>
      </w:rPr>
    </w:sdtEndPr>
    <w:sdtContent>
      <w:p w14:paraId="3CD3168D" w14:textId="77777777" w:rsidR="0049342B" w:rsidRPr="0025761C" w:rsidRDefault="0049342B" w:rsidP="00315636">
        <w:pPr>
          <w:pStyle w:val="Footer"/>
          <w:framePr w:w="334" w:wrap="none" w:vAnchor="text" w:hAnchor="page" w:x="11089" w:y="377"/>
          <w:jc w:val="right"/>
          <w:rPr>
            <w:rStyle w:val="PageNumber"/>
            <w:rFonts w:ascii="Segoe UI Historic" w:hAnsi="Segoe UI Historic" w:cs="Segoe UI Historic"/>
            <w:b/>
            <w:color w:val="FFFFFF" w:themeColor="background1"/>
          </w:rPr>
        </w:pPr>
        <w:r w:rsidRPr="0025761C">
          <w:rPr>
            <w:rStyle w:val="PageNumber"/>
            <w:rFonts w:ascii="Segoe UI Historic" w:hAnsi="Segoe UI Historic" w:cs="Segoe UI Historic"/>
            <w:b/>
            <w:color w:val="FFFFFF" w:themeColor="background1"/>
          </w:rPr>
          <w:fldChar w:fldCharType="begin"/>
        </w:r>
        <w:r w:rsidRPr="0025761C">
          <w:rPr>
            <w:rStyle w:val="PageNumber"/>
            <w:rFonts w:ascii="Segoe UI Historic" w:hAnsi="Segoe UI Historic" w:cs="Segoe UI Historic"/>
            <w:b/>
            <w:color w:val="FFFFFF" w:themeColor="background1"/>
          </w:rPr>
          <w:instrText xml:space="preserve"> PAGE </w:instrText>
        </w:r>
        <w:r w:rsidRPr="0025761C">
          <w:rPr>
            <w:rStyle w:val="PageNumber"/>
            <w:rFonts w:ascii="Segoe UI Historic" w:hAnsi="Segoe UI Historic" w:cs="Segoe UI Historic"/>
            <w:b/>
            <w:color w:val="FFFFFF" w:themeColor="background1"/>
          </w:rPr>
          <w:fldChar w:fldCharType="separate"/>
        </w:r>
        <w:r>
          <w:rPr>
            <w:rStyle w:val="PageNumber"/>
            <w:rFonts w:ascii="Segoe UI Historic" w:hAnsi="Segoe UI Historic" w:cs="Segoe UI Historic"/>
            <w:b/>
            <w:color w:val="FFFFFF" w:themeColor="background1"/>
          </w:rPr>
          <w:t>1</w:t>
        </w:r>
        <w:r w:rsidRPr="0025761C">
          <w:rPr>
            <w:rStyle w:val="PageNumber"/>
            <w:rFonts w:ascii="Segoe UI Historic" w:hAnsi="Segoe UI Historic" w:cs="Segoe UI Historic"/>
            <w:b/>
            <w:color w:val="FFFFFF" w:themeColor="background1"/>
          </w:rPr>
          <w:fldChar w:fldCharType="end"/>
        </w:r>
      </w:p>
    </w:sdtContent>
  </w:sdt>
  <w:p w14:paraId="0914EAAE" w14:textId="77777777" w:rsidR="0049342B" w:rsidRDefault="0049342B" w:rsidP="00315636">
    <w:pPr>
      <w:pStyle w:val="Footer"/>
    </w:pPr>
  </w:p>
  <w:p w14:paraId="027BC552" w14:textId="023D9E9D" w:rsidR="0049342B" w:rsidRDefault="003A667B" w:rsidP="003A667B">
    <w:pPr>
      <w:pStyle w:val="Footer"/>
      <w:tabs>
        <w:tab w:val="clear" w:pos="4513"/>
        <w:tab w:val="clear" w:pos="9026"/>
        <w:tab w:val="left" w:pos="2520"/>
      </w:tabs>
    </w:pPr>
    <w:r>
      <w:tab/>
    </w:r>
  </w:p>
  <w:p w14:paraId="28F2C459" w14:textId="77777777" w:rsidR="0049342B" w:rsidRDefault="0049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FEE4" w14:textId="77777777" w:rsidR="002D0EB7" w:rsidRDefault="002D0E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A2E8D" w14:textId="77777777" w:rsidR="00E901F7" w:rsidRDefault="00E901F7" w:rsidP="00507220">
      <w:pPr>
        <w:spacing w:after="0" w:line="240" w:lineRule="auto"/>
      </w:pPr>
      <w:r>
        <w:separator/>
      </w:r>
    </w:p>
  </w:footnote>
  <w:footnote w:type="continuationSeparator" w:id="0">
    <w:p w14:paraId="29E24341" w14:textId="77777777" w:rsidR="00E901F7" w:rsidRDefault="00E901F7" w:rsidP="0050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60B3" w14:textId="77777777" w:rsidR="002D0EB7" w:rsidRDefault="002D0E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6880E" w14:textId="431E5F19" w:rsidR="0049342B" w:rsidRDefault="0049342B">
    <w:pPr>
      <w:pStyle w:val="Header"/>
    </w:pPr>
    <w:r w:rsidRPr="00315636">
      <w:rPr>
        <w:noProof/>
      </w:rPr>
      <mc:AlternateContent>
        <mc:Choice Requires="wps">
          <w:drawing>
            <wp:anchor distT="0" distB="0" distL="114300" distR="114300" simplePos="0" relativeHeight="251659264" behindDoc="0" locked="0" layoutInCell="1" allowOverlap="1" wp14:anchorId="5D6C780E" wp14:editId="0F9B269D">
              <wp:simplePos x="0" y="0"/>
              <wp:positionH relativeFrom="column">
                <wp:posOffset>3000375</wp:posOffset>
              </wp:positionH>
              <wp:positionV relativeFrom="paragraph">
                <wp:posOffset>245745</wp:posOffset>
              </wp:positionV>
              <wp:extent cx="3475990" cy="320040"/>
              <wp:effectExtent l="0" t="0" r="0" b="3810"/>
              <wp:wrapSquare wrapText="bothSides"/>
              <wp:docPr id="3" name="Text Box 3"/>
              <wp:cNvGraphicFramePr/>
              <a:graphic xmlns:a="http://schemas.openxmlformats.org/drawingml/2006/main">
                <a:graphicData uri="http://schemas.microsoft.com/office/word/2010/wordprocessingShape">
                  <wps:wsp>
                    <wps:cNvSpPr txBox="1"/>
                    <wps:spPr>
                      <a:xfrm>
                        <a:off x="0" y="0"/>
                        <a:ext cx="3475990" cy="320040"/>
                      </a:xfrm>
                      <a:prstGeom prst="rect">
                        <a:avLst/>
                      </a:prstGeom>
                      <a:noFill/>
                      <a:ln w="6350">
                        <a:noFill/>
                      </a:ln>
                    </wps:spPr>
                    <wps:txbx>
                      <w:txbxContent>
                        <w:p w14:paraId="4C71AC38" w14:textId="66F3FBB7" w:rsidR="0049342B" w:rsidRPr="00315636" w:rsidRDefault="0049342B" w:rsidP="00315636">
                          <w:pPr>
                            <w:pStyle w:val="Body"/>
                            <w:jc w:val="right"/>
                            <w:rPr>
                              <w:rFonts w:ascii="Segoe UI Historic" w:hAnsi="Segoe UI Historic" w:cs="Segoe UI Historic"/>
                              <w:b/>
                              <w:color w:val="FFFFFF" w:themeColor="background1"/>
                              <w:sz w:val="28"/>
                              <w:szCs w:val="28"/>
                              <w:lang w:val="en-US"/>
                            </w:rPr>
                          </w:pPr>
                          <w:r>
                            <w:rPr>
                              <w:rFonts w:ascii="Segoe UI Historic" w:hAnsi="Segoe UI Historic" w:cs="Segoe UI Historic"/>
                              <w:b/>
                              <w:color w:val="FFFFFF" w:themeColor="background1"/>
                              <w:sz w:val="28"/>
                              <w:szCs w:val="28"/>
                              <w:lang w:val="en-US"/>
                            </w:rPr>
                            <w:t xml:space="preserve">Solution </w:t>
                          </w:r>
                          <w:r w:rsidRPr="00315636">
                            <w:rPr>
                              <w:rFonts w:ascii="Segoe UI Historic" w:hAnsi="Segoe UI Historic" w:cs="Segoe UI Historic"/>
                              <w:b/>
                              <w:color w:val="FFFFFF" w:themeColor="background1"/>
                              <w:sz w:val="28"/>
                              <w:szCs w:val="28"/>
                              <w:lang w:val="en-US"/>
                            </w:rPr>
                            <w:t>De</w:t>
                          </w:r>
                          <w:r>
                            <w:rPr>
                              <w:rFonts w:ascii="Segoe UI Historic" w:hAnsi="Segoe UI Historic" w:cs="Segoe UI Historic"/>
                              <w:b/>
                              <w:color w:val="FFFFFF" w:themeColor="background1"/>
                              <w:sz w:val="28"/>
                              <w:szCs w:val="28"/>
                              <w:lang w:val="en-US"/>
                            </w:rPr>
                            <w:t>sign</w:t>
                          </w:r>
                          <w:r w:rsidRPr="00315636">
                            <w:rPr>
                              <w:rFonts w:ascii="Segoe UI Historic" w:hAnsi="Segoe UI Historic" w:cs="Segoe UI Historic"/>
                              <w:b/>
                              <w:color w:val="FFFFFF" w:themeColor="background1"/>
                              <w:sz w:val="28"/>
                              <w:szCs w:val="28"/>
                              <w:lang w:val="en-US"/>
                            </w:rPr>
                            <w:t xml:space="preserve"> 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C780E" id="_x0000_t202" coordsize="21600,21600" o:spt="202" path="m,l,21600r21600,l21600,xe">
              <v:stroke joinstyle="miter"/>
              <v:path gradientshapeok="t" o:connecttype="rect"/>
            </v:shapetype>
            <v:shape id="Text Box 3" o:spid="_x0000_s1026" type="#_x0000_t202" style="position:absolute;margin-left:236.25pt;margin-top:19.35pt;width:273.7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" filled="f" stroked="f" strokeweight=".5pt">
              <v:textbox>
                <w:txbxContent>
                  <w:p w14:paraId="4C71AC38" w14:textId="66F3FBB7" w:rsidR="0049342B" w:rsidRPr="00315636" w:rsidRDefault="0049342B" w:rsidP="00315636">
                    <w:pPr>
                      <w:pStyle w:val="Body"/>
                      <w:jc w:val="right"/>
                      <w:rPr>
                        <w:rFonts w:ascii="Segoe UI Historic" w:hAnsi="Segoe UI Historic" w:cs="Segoe UI Historic"/>
                        <w:b/>
                        <w:color w:val="FFFFFF" w:themeColor="background1"/>
                        <w:sz w:val="28"/>
                        <w:szCs w:val="28"/>
                        <w:lang w:val="en-US"/>
                      </w:rPr>
                    </w:pPr>
                    <w:r>
                      <w:rPr>
                        <w:rFonts w:ascii="Segoe UI Historic" w:hAnsi="Segoe UI Historic" w:cs="Segoe UI Historic"/>
                        <w:b/>
                        <w:color w:val="FFFFFF" w:themeColor="background1"/>
                        <w:sz w:val="28"/>
                        <w:szCs w:val="28"/>
                        <w:lang w:val="en-US"/>
                      </w:rPr>
                      <w:t xml:space="preserve">Solution </w:t>
                    </w:r>
                    <w:r w:rsidRPr="00315636">
                      <w:rPr>
                        <w:rFonts w:ascii="Segoe UI Historic" w:hAnsi="Segoe UI Historic" w:cs="Segoe UI Historic"/>
                        <w:b/>
                        <w:color w:val="FFFFFF" w:themeColor="background1"/>
                        <w:sz w:val="28"/>
                        <w:szCs w:val="28"/>
                        <w:lang w:val="en-US"/>
                      </w:rPr>
                      <w:t>De</w:t>
                    </w:r>
                    <w:r>
                      <w:rPr>
                        <w:rFonts w:ascii="Segoe UI Historic" w:hAnsi="Segoe UI Historic" w:cs="Segoe UI Historic"/>
                        <w:b/>
                        <w:color w:val="FFFFFF" w:themeColor="background1"/>
                        <w:sz w:val="28"/>
                        <w:szCs w:val="28"/>
                        <w:lang w:val="en-US"/>
                      </w:rPr>
                      <w:t>sign</w:t>
                    </w:r>
                    <w:r w:rsidRPr="00315636">
                      <w:rPr>
                        <w:rFonts w:ascii="Segoe UI Historic" w:hAnsi="Segoe UI Historic" w:cs="Segoe UI Historic"/>
                        <w:b/>
                        <w:color w:val="FFFFFF" w:themeColor="background1"/>
                        <w:sz w:val="28"/>
                        <w:szCs w:val="28"/>
                        <w:lang w:val="en-US"/>
                      </w:rPr>
                      <w:t xml:space="preserve"> Document </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E7884" w14:textId="77777777" w:rsidR="002D0EB7" w:rsidRDefault="002D0E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182D"/>
    <w:multiLevelType w:val="multilevel"/>
    <w:tmpl w:val="2CAC13EE"/>
    <w:numStyleLink w:val="ImportedStyle1"/>
  </w:abstractNum>
  <w:abstractNum w:abstractNumId="1" w15:restartNumberingAfterBreak="0">
    <w:nsid w:val="0C4A24FF"/>
    <w:multiLevelType w:val="hybridMultilevel"/>
    <w:tmpl w:val="0CD0FFF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C9750E"/>
    <w:multiLevelType w:val="hybridMultilevel"/>
    <w:tmpl w:val="BA1C6A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B6E7190"/>
    <w:multiLevelType w:val="multilevel"/>
    <w:tmpl w:val="CD3CF548"/>
    <w:lvl w:ilvl="0">
      <w:start w:val="1"/>
      <w:numFmt w:val="decimal"/>
      <w:lvlText w:val="%1."/>
      <w:lvlJc w:val="left"/>
      <w:pPr>
        <w:ind w:left="720" w:firstLine="360"/>
      </w:pPr>
    </w:lvl>
    <w:lvl w:ilvl="1">
      <w:start w:val="1"/>
      <w:numFmt w:val="decimal"/>
      <w:lvlText w:val="%1.%2"/>
      <w:lvlJc w:val="left"/>
      <w:pPr>
        <w:ind w:left="1080" w:firstLine="360"/>
      </w:pPr>
    </w:lvl>
    <w:lvl w:ilvl="2">
      <w:start w:val="1"/>
      <w:numFmt w:val="decimal"/>
      <w:lvlText w:val="%1.%2.%3"/>
      <w:lvlJc w:val="left"/>
      <w:pPr>
        <w:ind w:left="1080" w:firstLine="360"/>
      </w:pPr>
    </w:lvl>
    <w:lvl w:ilvl="3">
      <w:start w:val="1"/>
      <w:numFmt w:val="decimal"/>
      <w:lvlText w:val="%1.%2.%3.%4"/>
      <w:lvlJc w:val="left"/>
      <w:pPr>
        <w:ind w:left="1440" w:firstLine="360"/>
      </w:pPr>
    </w:lvl>
    <w:lvl w:ilvl="4">
      <w:start w:val="1"/>
      <w:numFmt w:val="decimal"/>
      <w:lvlText w:val="%1.%2.%3.%4.%5"/>
      <w:lvlJc w:val="left"/>
      <w:pPr>
        <w:ind w:left="1800" w:firstLine="360"/>
      </w:pPr>
    </w:lvl>
    <w:lvl w:ilvl="5">
      <w:start w:val="1"/>
      <w:numFmt w:val="decimal"/>
      <w:lvlText w:val="%1.%2.%3.%4.%5.%6"/>
      <w:lvlJc w:val="left"/>
      <w:pPr>
        <w:ind w:left="1800" w:firstLine="360"/>
      </w:pPr>
    </w:lvl>
    <w:lvl w:ilvl="6">
      <w:start w:val="1"/>
      <w:numFmt w:val="decimal"/>
      <w:lvlText w:val="%1.%2.%3.%4.%5.%6.%7"/>
      <w:lvlJc w:val="left"/>
      <w:pPr>
        <w:ind w:left="2160" w:firstLine="360"/>
      </w:pPr>
    </w:lvl>
    <w:lvl w:ilvl="7">
      <w:start w:val="1"/>
      <w:numFmt w:val="decimal"/>
      <w:lvlText w:val="%1.%2.%3.%4.%5.%6.%7.%8"/>
      <w:lvlJc w:val="left"/>
      <w:pPr>
        <w:ind w:left="2520" w:firstLine="360"/>
      </w:pPr>
    </w:lvl>
    <w:lvl w:ilvl="8">
      <w:start w:val="1"/>
      <w:numFmt w:val="decimal"/>
      <w:lvlText w:val="%1.%2.%3.%4.%5.%6.%7.%8.%9"/>
      <w:lvlJc w:val="left"/>
      <w:pPr>
        <w:ind w:left="2520" w:firstLine="360"/>
      </w:pPr>
    </w:lvl>
  </w:abstractNum>
  <w:abstractNum w:abstractNumId="4" w15:restartNumberingAfterBreak="0">
    <w:nsid w:val="1F146E9A"/>
    <w:multiLevelType w:val="hybridMultilevel"/>
    <w:tmpl w:val="A76C4D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6204373"/>
    <w:multiLevelType w:val="hybridMultilevel"/>
    <w:tmpl w:val="CDD28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693EF6"/>
    <w:multiLevelType w:val="hybridMultilevel"/>
    <w:tmpl w:val="2CAC13EE"/>
    <w:styleLink w:val="ImportedStyle1"/>
    <w:lvl w:ilvl="0" w:tplc="E2AA519C">
      <w:start w:val="1"/>
      <w:numFmt w:val="decimal"/>
      <w:lvlText w:val="%1."/>
      <w:lvlJc w:val="left"/>
      <w:pPr>
        <w:ind w:left="35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1" w:tplc="26C81DD2">
      <w:start w:val="1"/>
      <w:numFmt w:val="lowerLetter"/>
      <w:lvlText w:val="%2."/>
      <w:lvlJc w:val="left"/>
      <w:pPr>
        <w:ind w:left="107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2" w:tplc="6BDE8B3E">
      <w:start w:val="1"/>
      <w:numFmt w:val="lowerRoman"/>
      <w:lvlText w:val="%3."/>
      <w:lvlJc w:val="left"/>
      <w:pPr>
        <w:ind w:left="1797" w:hanging="333"/>
      </w:pPr>
      <w:rPr>
        <w:rFonts w:hAnsi="Arial Unicode MS"/>
        <w:b/>
        <w:bCs/>
        <w:caps w:val="0"/>
        <w:smallCaps w:val="0"/>
        <w:strike w:val="0"/>
        <w:dstrike w:val="0"/>
        <w:outline w:val="0"/>
        <w:emboss w:val="0"/>
        <w:imprint w:val="0"/>
        <w:spacing w:val="0"/>
        <w:w w:val="100"/>
        <w:kern w:val="0"/>
        <w:position w:val="0"/>
        <w:highlight w:val="none"/>
        <w:vertAlign w:val="baseline"/>
      </w:rPr>
    </w:lvl>
    <w:lvl w:ilvl="3" w:tplc="3850B3FE">
      <w:start w:val="1"/>
      <w:numFmt w:val="decimal"/>
      <w:lvlText w:val="%4."/>
      <w:lvlJc w:val="left"/>
      <w:pPr>
        <w:ind w:left="251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4" w:tplc="B6A69986">
      <w:start w:val="1"/>
      <w:numFmt w:val="lowerLetter"/>
      <w:lvlText w:val="%5."/>
      <w:lvlJc w:val="left"/>
      <w:pPr>
        <w:ind w:left="323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5" w:tplc="1D40805E">
      <w:start w:val="1"/>
      <w:numFmt w:val="lowerRoman"/>
      <w:lvlText w:val="%6."/>
      <w:lvlJc w:val="left"/>
      <w:pPr>
        <w:ind w:left="3957" w:hanging="333"/>
      </w:pPr>
      <w:rPr>
        <w:rFonts w:hAnsi="Arial Unicode MS"/>
        <w:b/>
        <w:bCs/>
        <w:caps w:val="0"/>
        <w:smallCaps w:val="0"/>
        <w:strike w:val="0"/>
        <w:dstrike w:val="0"/>
        <w:outline w:val="0"/>
        <w:emboss w:val="0"/>
        <w:imprint w:val="0"/>
        <w:spacing w:val="0"/>
        <w:w w:val="100"/>
        <w:kern w:val="0"/>
        <w:position w:val="0"/>
        <w:highlight w:val="none"/>
        <w:vertAlign w:val="baseline"/>
      </w:rPr>
    </w:lvl>
    <w:lvl w:ilvl="6" w:tplc="F56612A2">
      <w:start w:val="1"/>
      <w:numFmt w:val="decimal"/>
      <w:lvlText w:val="%7."/>
      <w:lvlJc w:val="left"/>
      <w:pPr>
        <w:ind w:left="467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7" w:tplc="1A2A3610">
      <w:start w:val="1"/>
      <w:numFmt w:val="lowerLetter"/>
      <w:lvlText w:val="%8."/>
      <w:lvlJc w:val="left"/>
      <w:pPr>
        <w:ind w:left="5397" w:hanging="357"/>
      </w:pPr>
      <w:rPr>
        <w:rFonts w:hAnsi="Arial Unicode MS"/>
        <w:b/>
        <w:bCs/>
        <w:caps w:val="0"/>
        <w:smallCaps w:val="0"/>
        <w:strike w:val="0"/>
        <w:dstrike w:val="0"/>
        <w:outline w:val="0"/>
        <w:emboss w:val="0"/>
        <w:imprint w:val="0"/>
        <w:spacing w:val="0"/>
        <w:w w:val="100"/>
        <w:kern w:val="0"/>
        <w:position w:val="0"/>
        <w:highlight w:val="none"/>
        <w:vertAlign w:val="baseline"/>
      </w:rPr>
    </w:lvl>
    <w:lvl w:ilvl="8" w:tplc="57D2710E">
      <w:start w:val="1"/>
      <w:numFmt w:val="lowerRoman"/>
      <w:lvlText w:val="%9."/>
      <w:lvlJc w:val="left"/>
      <w:pPr>
        <w:ind w:left="6117" w:hanging="33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2C15E66"/>
    <w:multiLevelType w:val="multilevel"/>
    <w:tmpl w:val="71203E7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15:restartNumberingAfterBreak="0">
    <w:nsid w:val="32EB123A"/>
    <w:multiLevelType w:val="hybridMultilevel"/>
    <w:tmpl w:val="FEA45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5836CC"/>
    <w:multiLevelType w:val="hybridMultilevel"/>
    <w:tmpl w:val="E2F69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B09B5"/>
    <w:multiLevelType w:val="hybridMultilevel"/>
    <w:tmpl w:val="F56A71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193846"/>
    <w:multiLevelType w:val="hybridMultilevel"/>
    <w:tmpl w:val="3F76F956"/>
    <w:numStyleLink w:val="ImportedStyle2"/>
  </w:abstractNum>
  <w:abstractNum w:abstractNumId="12" w15:restartNumberingAfterBreak="0">
    <w:nsid w:val="598A40FD"/>
    <w:multiLevelType w:val="hybridMultilevel"/>
    <w:tmpl w:val="D0C01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DC2946"/>
    <w:multiLevelType w:val="hybridMultilevel"/>
    <w:tmpl w:val="3F76F956"/>
    <w:styleLink w:val="ImportedStyle2"/>
    <w:lvl w:ilvl="0" w:tplc="FF841D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610778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BAED6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863246">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5020A42">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D7072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53E8778">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D0068E">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D4C6BC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0D067BC"/>
    <w:multiLevelType w:val="hybridMultilevel"/>
    <w:tmpl w:val="6D1A0542"/>
    <w:lvl w:ilvl="0" w:tplc="81949B7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4E16F0"/>
    <w:multiLevelType w:val="hybridMultilevel"/>
    <w:tmpl w:val="79D085DA"/>
    <w:lvl w:ilvl="0" w:tplc="F59A9958">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1D0CC5"/>
    <w:multiLevelType w:val="multilevel"/>
    <w:tmpl w:val="B01CCF86"/>
    <w:lvl w:ilvl="0">
      <w:start w:val="7"/>
      <w:numFmt w:val="decimal"/>
      <w:lvlText w:val="%1."/>
      <w:lvlJc w:val="left"/>
      <w:pPr>
        <w:ind w:left="720" w:firstLine="360"/>
      </w:pPr>
      <w:rPr>
        <w:rFonts w:hint="default"/>
      </w:rPr>
    </w:lvl>
    <w:lvl w:ilvl="1">
      <w:start w:val="1"/>
      <w:numFmt w:val="decimal"/>
      <w:lvlText w:val="%1.%2"/>
      <w:lvlJc w:val="left"/>
      <w:pPr>
        <w:ind w:left="1080" w:firstLine="360"/>
      </w:pPr>
      <w:rPr>
        <w:rFonts w:hint="default"/>
      </w:rPr>
    </w:lvl>
    <w:lvl w:ilvl="2">
      <w:start w:val="1"/>
      <w:numFmt w:val="decimal"/>
      <w:lvlText w:val="%1.%2.%3"/>
      <w:lvlJc w:val="left"/>
      <w:pPr>
        <w:ind w:left="1080" w:firstLine="360"/>
      </w:pPr>
      <w:rPr>
        <w:rFonts w:hint="default"/>
      </w:rPr>
    </w:lvl>
    <w:lvl w:ilvl="3">
      <w:start w:val="1"/>
      <w:numFmt w:val="decimal"/>
      <w:lvlText w:val="%1.%2.%3.%4"/>
      <w:lvlJc w:val="left"/>
      <w:pPr>
        <w:ind w:left="1440" w:firstLine="360"/>
      </w:pPr>
      <w:rPr>
        <w:rFonts w:hint="default"/>
      </w:rPr>
    </w:lvl>
    <w:lvl w:ilvl="4">
      <w:start w:val="1"/>
      <w:numFmt w:val="decimal"/>
      <w:lvlText w:val="%1.%2.%3.%4.%5"/>
      <w:lvlJc w:val="left"/>
      <w:pPr>
        <w:ind w:left="180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520" w:firstLine="360"/>
      </w:pPr>
      <w:rPr>
        <w:rFonts w:hint="default"/>
      </w:rPr>
    </w:lvl>
  </w:abstractNum>
  <w:num w:numId="1" w16cid:durableId="59602384">
    <w:abstractNumId w:val="10"/>
  </w:num>
  <w:num w:numId="2" w16cid:durableId="1450127479">
    <w:abstractNumId w:val="4"/>
  </w:num>
  <w:num w:numId="3" w16cid:durableId="225535391">
    <w:abstractNumId w:val="2"/>
  </w:num>
  <w:num w:numId="4" w16cid:durableId="608006323">
    <w:abstractNumId w:val="6"/>
  </w:num>
  <w:num w:numId="5" w16cid:durableId="835464644">
    <w:abstractNumId w:val="0"/>
  </w:num>
  <w:num w:numId="6" w16cid:durableId="1949387597">
    <w:abstractNumId w:val="13"/>
  </w:num>
  <w:num w:numId="7" w16cid:durableId="1707438955">
    <w:abstractNumId w:val="11"/>
  </w:num>
  <w:num w:numId="8" w16cid:durableId="174423264">
    <w:abstractNumId w:val="9"/>
  </w:num>
  <w:num w:numId="9" w16cid:durableId="471337109">
    <w:abstractNumId w:val="1"/>
  </w:num>
  <w:num w:numId="10" w16cid:durableId="859319818">
    <w:abstractNumId w:val="5"/>
  </w:num>
  <w:num w:numId="11" w16cid:durableId="1202474219">
    <w:abstractNumId w:val="8"/>
  </w:num>
  <w:num w:numId="12" w16cid:durableId="736830533">
    <w:abstractNumId w:val="15"/>
  </w:num>
  <w:num w:numId="13" w16cid:durableId="141893944">
    <w:abstractNumId w:val="3"/>
  </w:num>
  <w:num w:numId="14" w16cid:durableId="427654912">
    <w:abstractNumId w:val="12"/>
  </w:num>
  <w:num w:numId="15" w16cid:durableId="1511337686">
    <w:abstractNumId w:val="7"/>
  </w:num>
  <w:num w:numId="16" w16cid:durableId="724110499">
    <w:abstractNumId w:val="14"/>
  </w:num>
  <w:num w:numId="17" w16cid:durableId="19640761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20"/>
    <w:rsid w:val="00001F84"/>
    <w:rsid w:val="00017505"/>
    <w:rsid w:val="000444C1"/>
    <w:rsid w:val="0005163D"/>
    <w:rsid w:val="0006448B"/>
    <w:rsid w:val="0007138D"/>
    <w:rsid w:val="00082E39"/>
    <w:rsid w:val="00093154"/>
    <w:rsid w:val="000A2B7F"/>
    <w:rsid w:val="000C7D6F"/>
    <w:rsid w:val="000E1E1A"/>
    <w:rsid w:val="000F0B37"/>
    <w:rsid w:val="000F13AC"/>
    <w:rsid w:val="001035A6"/>
    <w:rsid w:val="00116600"/>
    <w:rsid w:val="00123EE5"/>
    <w:rsid w:val="00137630"/>
    <w:rsid w:val="00141536"/>
    <w:rsid w:val="001629BC"/>
    <w:rsid w:val="001671FD"/>
    <w:rsid w:val="0018115B"/>
    <w:rsid w:val="001838EF"/>
    <w:rsid w:val="0018435A"/>
    <w:rsid w:val="001C1376"/>
    <w:rsid w:val="001E1609"/>
    <w:rsid w:val="001F7C25"/>
    <w:rsid w:val="00212DF0"/>
    <w:rsid w:val="00227D54"/>
    <w:rsid w:val="00242A3B"/>
    <w:rsid w:val="00297407"/>
    <w:rsid w:val="002A06A9"/>
    <w:rsid w:val="002A6A12"/>
    <w:rsid w:val="002D0EB7"/>
    <w:rsid w:val="002F0CC3"/>
    <w:rsid w:val="0030158B"/>
    <w:rsid w:val="00315636"/>
    <w:rsid w:val="00335D15"/>
    <w:rsid w:val="0034780D"/>
    <w:rsid w:val="00351BEA"/>
    <w:rsid w:val="00357840"/>
    <w:rsid w:val="00365516"/>
    <w:rsid w:val="003A5387"/>
    <w:rsid w:val="003A667B"/>
    <w:rsid w:val="003D0FD3"/>
    <w:rsid w:val="003D3D2E"/>
    <w:rsid w:val="003E48B2"/>
    <w:rsid w:val="004024F3"/>
    <w:rsid w:val="0042018C"/>
    <w:rsid w:val="0043130D"/>
    <w:rsid w:val="00440813"/>
    <w:rsid w:val="00445CF8"/>
    <w:rsid w:val="0047012F"/>
    <w:rsid w:val="0049342B"/>
    <w:rsid w:val="004C0A7C"/>
    <w:rsid w:val="004C17F9"/>
    <w:rsid w:val="004C7492"/>
    <w:rsid w:val="004E325F"/>
    <w:rsid w:val="004E7F5C"/>
    <w:rsid w:val="004F556D"/>
    <w:rsid w:val="004F6B01"/>
    <w:rsid w:val="00503482"/>
    <w:rsid w:val="00507220"/>
    <w:rsid w:val="005472D3"/>
    <w:rsid w:val="00584CF3"/>
    <w:rsid w:val="005968D4"/>
    <w:rsid w:val="005A4501"/>
    <w:rsid w:val="005B5BC8"/>
    <w:rsid w:val="005D49D7"/>
    <w:rsid w:val="005E4AD6"/>
    <w:rsid w:val="006108C8"/>
    <w:rsid w:val="00622B47"/>
    <w:rsid w:val="00630346"/>
    <w:rsid w:val="006457BB"/>
    <w:rsid w:val="00657C26"/>
    <w:rsid w:val="00667FD8"/>
    <w:rsid w:val="00681C8A"/>
    <w:rsid w:val="006B168C"/>
    <w:rsid w:val="006D0948"/>
    <w:rsid w:val="006D1F39"/>
    <w:rsid w:val="006D4F5B"/>
    <w:rsid w:val="006D527F"/>
    <w:rsid w:val="00714889"/>
    <w:rsid w:val="00791C89"/>
    <w:rsid w:val="00792953"/>
    <w:rsid w:val="007E617A"/>
    <w:rsid w:val="007F1CD3"/>
    <w:rsid w:val="0085246F"/>
    <w:rsid w:val="00853B6B"/>
    <w:rsid w:val="008556ED"/>
    <w:rsid w:val="0086525E"/>
    <w:rsid w:val="008A756C"/>
    <w:rsid w:val="008A777E"/>
    <w:rsid w:val="008C4F36"/>
    <w:rsid w:val="008F0EC9"/>
    <w:rsid w:val="008F3D2E"/>
    <w:rsid w:val="00926568"/>
    <w:rsid w:val="00940197"/>
    <w:rsid w:val="00940B37"/>
    <w:rsid w:val="0094254C"/>
    <w:rsid w:val="0095695C"/>
    <w:rsid w:val="0096727C"/>
    <w:rsid w:val="009706DA"/>
    <w:rsid w:val="009720A6"/>
    <w:rsid w:val="009C54FB"/>
    <w:rsid w:val="009D095D"/>
    <w:rsid w:val="00A143B7"/>
    <w:rsid w:val="00A214B2"/>
    <w:rsid w:val="00A41DC8"/>
    <w:rsid w:val="00A544E2"/>
    <w:rsid w:val="00A546CD"/>
    <w:rsid w:val="00A8042C"/>
    <w:rsid w:val="00A80ED2"/>
    <w:rsid w:val="00A82259"/>
    <w:rsid w:val="00A9010B"/>
    <w:rsid w:val="00A9030A"/>
    <w:rsid w:val="00AA5304"/>
    <w:rsid w:val="00AA7C13"/>
    <w:rsid w:val="00AB0106"/>
    <w:rsid w:val="00AC06E8"/>
    <w:rsid w:val="00AC4F84"/>
    <w:rsid w:val="00B3625E"/>
    <w:rsid w:val="00B409BB"/>
    <w:rsid w:val="00B63E88"/>
    <w:rsid w:val="00B734DB"/>
    <w:rsid w:val="00B76251"/>
    <w:rsid w:val="00BC6C0A"/>
    <w:rsid w:val="00BC7A3F"/>
    <w:rsid w:val="00BE36AA"/>
    <w:rsid w:val="00BF1212"/>
    <w:rsid w:val="00C022C9"/>
    <w:rsid w:val="00C1336D"/>
    <w:rsid w:val="00C40BCB"/>
    <w:rsid w:val="00C5397F"/>
    <w:rsid w:val="00C55A19"/>
    <w:rsid w:val="00C8082E"/>
    <w:rsid w:val="00CA555C"/>
    <w:rsid w:val="00CD0A73"/>
    <w:rsid w:val="00CE6E29"/>
    <w:rsid w:val="00D115B5"/>
    <w:rsid w:val="00D25C88"/>
    <w:rsid w:val="00D44A3F"/>
    <w:rsid w:val="00D71629"/>
    <w:rsid w:val="00DD21DE"/>
    <w:rsid w:val="00DE11C5"/>
    <w:rsid w:val="00DE5058"/>
    <w:rsid w:val="00E348B4"/>
    <w:rsid w:val="00E50816"/>
    <w:rsid w:val="00E575C7"/>
    <w:rsid w:val="00E867DE"/>
    <w:rsid w:val="00E901F7"/>
    <w:rsid w:val="00EA215E"/>
    <w:rsid w:val="00EA29DF"/>
    <w:rsid w:val="00EB736E"/>
    <w:rsid w:val="00EE7C18"/>
    <w:rsid w:val="00F319B4"/>
    <w:rsid w:val="00F332E1"/>
    <w:rsid w:val="00F90EB8"/>
    <w:rsid w:val="00FD7D38"/>
    <w:rsid w:val="00FE06E4"/>
    <w:rsid w:val="00FF5A46"/>
    <w:rsid w:val="00FF63F3"/>
    <w:rsid w:val="3EA368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983EB"/>
  <w15:chartTrackingRefBased/>
  <w15:docId w15:val="{69A97244-997D-4EB1-8064-7D0EC833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20"/>
  </w:style>
  <w:style w:type="paragraph" w:styleId="Heading1">
    <w:name w:val="heading 1"/>
    <w:basedOn w:val="Normal"/>
    <w:next w:val="Normal"/>
    <w:link w:val="Heading1Char"/>
    <w:uiPriority w:val="9"/>
    <w:qFormat/>
    <w:rsid w:val="005072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5072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rsid w:val="00315636"/>
    <w:pPr>
      <w:keepNext/>
      <w:keepLines/>
      <w:widowControl w:val="0"/>
      <w:pBdr>
        <w:top w:val="nil"/>
        <w:left w:val="nil"/>
        <w:bottom w:val="nil"/>
        <w:right w:val="nil"/>
        <w:between w:val="nil"/>
      </w:pBdr>
      <w:spacing w:before="40" w:after="0"/>
      <w:ind w:left="1080" w:hanging="720"/>
      <w:jc w:val="both"/>
      <w:outlineLvl w:val="2"/>
    </w:pPr>
    <w:rPr>
      <w:rFonts w:ascii="Calibri" w:eastAsia="Calibri" w:hAnsi="Calibri" w:cs="Calibri"/>
      <w:color w:val="0070C0"/>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0722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07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220"/>
    <w:pPr>
      <w:ind w:left="720"/>
      <w:contextualSpacing/>
    </w:pPr>
  </w:style>
  <w:style w:type="paragraph" w:customStyle="1" w:styleId="Body">
    <w:name w:val="Body"/>
    <w:rsid w:val="00507220"/>
    <w:pPr>
      <w:pBdr>
        <w:top w:val="nil"/>
        <w:left w:val="nil"/>
        <w:bottom w:val="nil"/>
        <w:right w:val="nil"/>
        <w:between w:val="nil"/>
        <w:bar w:val="nil"/>
      </w:pBdr>
      <w:spacing w:after="200" w:line="276" w:lineRule="auto"/>
    </w:pPr>
    <w:rPr>
      <w:rFonts w:ascii="Calibri" w:eastAsia="Calibri" w:hAnsi="Calibri" w:cs="Calibri"/>
      <w:color w:val="000000"/>
      <w:u w:color="000000"/>
      <w:bdr w:val="nil"/>
      <w:lang w:eastAsia="en-GB"/>
    </w:rPr>
  </w:style>
  <w:style w:type="paragraph" w:customStyle="1" w:styleId="Heading">
    <w:name w:val="Heading"/>
    <w:next w:val="Body"/>
    <w:rsid w:val="00507220"/>
    <w:pPr>
      <w:keepNext/>
      <w:keepLines/>
      <w:pBdr>
        <w:top w:val="nil"/>
        <w:left w:val="nil"/>
        <w:bottom w:val="nil"/>
        <w:right w:val="nil"/>
        <w:between w:val="nil"/>
        <w:bar w:val="nil"/>
      </w:pBdr>
      <w:spacing w:before="480" w:after="240" w:line="240" w:lineRule="auto"/>
      <w:outlineLvl w:val="0"/>
    </w:pPr>
    <w:rPr>
      <w:rFonts w:ascii="Calibri Light" w:eastAsia="Calibri Light" w:hAnsi="Calibri Light" w:cs="Calibri Light"/>
      <w:b/>
      <w:bCs/>
      <w:color w:val="2E74B5"/>
      <w:sz w:val="28"/>
      <w:szCs w:val="28"/>
      <w:u w:color="2E74B5"/>
      <w:bdr w:val="nil"/>
      <w:lang w:eastAsia="en-GB"/>
    </w:rPr>
  </w:style>
  <w:style w:type="numbering" w:customStyle="1" w:styleId="ImportedStyle1">
    <w:name w:val="Imported Style 1"/>
    <w:rsid w:val="00507220"/>
    <w:pPr>
      <w:numPr>
        <w:numId w:val="4"/>
      </w:numPr>
    </w:pPr>
  </w:style>
  <w:style w:type="paragraph" w:styleId="NoSpacing">
    <w:name w:val="No Spacing"/>
    <w:rsid w:val="00507220"/>
    <w:pPr>
      <w:pBdr>
        <w:top w:val="nil"/>
        <w:left w:val="nil"/>
        <w:bottom w:val="nil"/>
        <w:right w:val="nil"/>
        <w:between w:val="nil"/>
        <w:bar w:val="nil"/>
      </w:pBdr>
      <w:spacing w:after="0" w:line="240" w:lineRule="auto"/>
    </w:pPr>
    <w:rPr>
      <w:rFonts w:ascii="Calibri" w:eastAsia="Calibri" w:hAnsi="Calibri" w:cs="Calibri"/>
      <w:color w:val="000000"/>
      <w:u w:color="000000"/>
      <w:bdr w:val="nil"/>
      <w:lang w:val="en-US" w:eastAsia="en-GB"/>
    </w:rPr>
  </w:style>
  <w:style w:type="character" w:customStyle="1" w:styleId="Heading1Char">
    <w:name w:val="Heading 1 Char"/>
    <w:basedOn w:val="DefaultParagraphFont"/>
    <w:link w:val="Heading1"/>
    <w:uiPriority w:val="9"/>
    <w:rsid w:val="00507220"/>
    <w:rPr>
      <w:rFonts w:asciiTheme="majorHAnsi" w:eastAsiaTheme="majorEastAsia" w:hAnsiTheme="majorHAnsi" w:cstheme="majorBidi"/>
      <w:color w:val="2F5496" w:themeColor="accent1" w:themeShade="BF"/>
      <w:sz w:val="32"/>
      <w:szCs w:val="32"/>
    </w:rPr>
  </w:style>
  <w:style w:type="paragraph" w:styleId="TOCHeading">
    <w:name w:val="TOC Heading"/>
    <w:next w:val="Body"/>
    <w:rsid w:val="00507220"/>
    <w:pPr>
      <w:keepNext/>
      <w:keepLines/>
      <w:pBdr>
        <w:top w:val="nil"/>
        <w:left w:val="nil"/>
        <w:bottom w:val="nil"/>
        <w:right w:val="nil"/>
        <w:between w:val="nil"/>
        <w:bar w:val="nil"/>
      </w:pBdr>
      <w:spacing w:before="240" w:after="0"/>
    </w:pPr>
    <w:rPr>
      <w:rFonts w:ascii="Calibri Light" w:eastAsia="Calibri Light" w:hAnsi="Calibri Light" w:cs="Calibri Light"/>
      <w:color w:val="2E74B5"/>
      <w:sz w:val="32"/>
      <w:szCs w:val="32"/>
      <w:u w:color="2E74B5"/>
      <w:bdr w:val="nil"/>
      <w:lang w:val="en-US" w:eastAsia="en-GB"/>
    </w:rPr>
  </w:style>
  <w:style w:type="paragraph" w:styleId="TOC1">
    <w:name w:val="toc 1"/>
    <w:uiPriority w:val="39"/>
    <w:rsid w:val="00507220"/>
    <w:pPr>
      <w:pBdr>
        <w:top w:val="nil"/>
        <w:left w:val="nil"/>
        <w:bottom w:val="nil"/>
        <w:right w:val="nil"/>
        <w:between w:val="nil"/>
        <w:bar w:val="nil"/>
      </w:pBdr>
      <w:tabs>
        <w:tab w:val="left" w:pos="440"/>
        <w:tab w:val="right" w:leader="dot" w:pos="10440"/>
      </w:tabs>
      <w:spacing w:after="100" w:line="276" w:lineRule="auto"/>
    </w:pPr>
    <w:rPr>
      <w:rFonts w:ascii="Calibri" w:eastAsia="Calibri" w:hAnsi="Calibri" w:cs="Calibri"/>
      <w:color w:val="000000"/>
      <w:u w:color="000000"/>
      <w:bdr w:val="nil"/>
      <w:lang w:val="en-US" w:eastAsia="en-GB"/>
    </w:rPr>
  </w:style>
  <w:style w:type="numbering" w:customStyle="1" w:styleId="ImportedStyle2">
    <w:name w:val="Imported Style 2"/>
    <w:rsid w:val="00507220"/>
    <w:pPr>
      <w:numPr>
        <w:numId w:val="6"/>
      </w:numPr>
    </w:pPr>
  </w:style>
  <w:style w:type="paragraph" w:customStyle="1" w:styleId="TableCapitaText">
    <w:name w:val="Table Capita Text"/>
    <w:rsid w:val="00507220"/>
    <w:pPr>
      <w:pBdr>
        <w:top w:val="nil"/>
        <w:left w:val="nil"/>
        <w:bottom w:val="nil"/>
        <w:right w:val="nil"/>
        <w:between w:val="nil"/>
        <w:bar w:val="nil"/>
      </w:pBdr>
      <w:spacing w:before="60" w:after="60" w:line="240" w:lineRule="auto"/>
    </w:pPr>
    <w:rPr>
      <w:rFonts w:ascii="Arial" w:eastAsia="Arial" w:hAnsi="Arial" w:cs="Arial"/>
      <w:color w:val="000000"/>
      <w:sz w:val="18"/>
      <w:szCs w:val="18"/>
      <w:u w:color="000000"/>
      <w:bdr w:val="nil"/>
      <w:lang w:val="en-US" w:eastAsia="en-GB"/>
    </w:rPr>
  </w:style>
  <w:style w:type="paragraph" w:styleId="PlainText">
    <w:name w:val="Plain Text"/>
    <w:basedOn w:val="Normal"/>
    <w:link w:val="PlainTextChar"/>
    <w:uiPriority w:val="99"/>
    <w:unhideWhenUsed/>
    <w:rsid w:val="00507220"/>
    <w:pPr>
      <w:spacing w:after="0" w:line="240" w:lineRule="auto"/>
    </w:pPr>
    <w:rPr>
      <w:rFonts w:ascii="Calibri" w:hAnsi="Calibri" w:cs="Calibri"/>
    </w:rPr>
  </w:style>
  <w:style w:type="character" w:customStyle="1" w:styleId="PlainTextChar">
    <w:name w:val="Plain Text Char"/>
    <w:basedOn w:val="DefaultParagraphFont"/>
    <w:link w:val="PlainText"/>
    <w:uiPriority w:val="99"/>
    <w:rsid w:val="00507220"/>
    <w:rPr>
      <w:rFonts w:ascii="Calibri" w:hAnsi="Calibri" w:cs="Calibri"/>
    </w:rPr>
  </w:style>
  <w:style w:type="paragraph" w:styleId="Header">
    <w:name w:val="header"/>
    <w:basedOn w:val="Normal"/>
    <w:link w:val="HeaderChar"/>
    <w:uiPriority w:val="99"/>
    <w:unhideWhenUsed/>
    <w:rsid w:val="00507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220"/>
  </w:style>
  <w:style w:type="paragraph" w:styleId="Footer">
    <w:name w:val="footer"/>
    <w:basedOn w:val="Normal"/>
    <w:link w:val="FooterChar"/>
    <w:uiPriority w:val="99"/>
    <w:unhideWhenUsed/>
    <w:rsid w:val="00507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220"/>
  </w:style>
  <w:style w:type="character" w:styleId="PageNumber">
    <w:name w:val="page number"/>
    <w:basedOn w:val="DefaultParagraphFont"/>
    <w:uiPriority w:val="99"/>
    <w:semiHidden/>
    <w:unhideWhenUsed/>
    <w:rsid w:val="00507220"/>
  </w:style>
  <w:style w:type="paragraph" w:styleId="TOC2">
    <w:name w:val="toc 2"/>
    <w:basedOn w:val="Normal"/>
    <w:next w:val="Normal"/>
    <w:autoRedefine/>
    <w:uiPriority w:val="39"/>
    <w:unhideWhenUsed/>
    <w:rsid w:val="00315636"/>
    <w:pPr>
      <w:spacing w:after="100"/>
      <w:ind w:left="220"/>
    </w:pPr>
  </w:style>
  <w:style w:type="character" w:customStyle="1" w:styleId="Heading3Char">
    <w:name w:val="Heading 3 Char"/>
    <w:basedOn w:val="DefaultParagraphFont"/>
    <w:link w:val="Heading3"/>
    <w:rsid w:val="00315636"/>
    <w:rPr>
      <w:rFonts w:ascii="Calibri" w:eastAsia="Calibri" w:hAnsi="Calibri" w:cs="Calibri"/>
      <w:color w:val="0070C0"/>
      <w:sz w:val="32"/>
      <w:szCs w:val="32"/>
      <w:lang w:val="en-US"/>
    </w:rPr>
  </w:style>
  <w:style w:type="paragraph" w:styleId="Subtitle">
    <w:name w:val="Subtitle"/>
    <w:basedOn w:val="Normal"/>
    <w:next w:val="Normal"/>
    <w:link w:val="SubtitleChar"/>
    <w:rsid w:val="00315636"/>
    <w:pPr>
      <w:widowControl w:val="0"/>
      <w:pBdr>
        <w:top w:val="nil"/>
        <w:left w:val="nil"/>
        <w:bottom w:val="nil"/>
        <w:right w:val="nil"/>
        <w:between w:val="nil"/>
      </w:pBdr>
      <w:jc w:val="both"/>
    </w:pPr>
    <w:rPr>
      <w:rFonts w:ascii="Calibri" w:eastAsia="Calibri" w:hAnsi="Calibri" w:cs="Calibri"/>
      <w:color w:val="0070C0"/>
      <w:lang w:val="en-US"/>
    </w:rPr>
  </w:style>
  <w:style w:type="character" w:customStyle="1" w:styleId="SubtitleChar">
    <w:name w:val="Subtitle Char"/>
    <w:basedOn w:val="DefaultParagraphFont"/>
    <w:link w:val="Subtitle"/>
    <w:rsid w:val="00315636"/>
    <w:rPr>
      <w:rFonts w:ascii="Calibri" w:eastAsia="Calibri" w:hAnsi="Calibri" w:cs="Calibri"/>
      <w:color w:val="0070C0"/>
      <w:lang w:val="en-US"/>
    </w:rPr>
  </w:style>
  <w:style w:type="paragraph" w:styleId="TOC3">
    <w:name w:val="toc 3"/>
    <w:basedOn w:val="Normal"/>
    <w:next w:val="Normal"/>
    <w:autoRedefine/>
    <w:uiPriority w:val="39"/>
    <w:unhideWhenUsed/>
    <w:rsid w:val="00315636"/>
    <w:pPr>
      <w:widowControl w:val="0"/>
      <w:pBdr>
        <w:top w:val="nil"/>
        <w:left w:val="nil"/>
        <w:bottom w:val="nil"/>
        <w:right w:val="nil"/>
        <w:between w:val="nil"/>
      </w:pBdr>
      <w:spacing w:after="100"/>
      <w:ind w:left="440"/>
      <w:jc w:val="both"/>
    </w:pPr>
    <w:rPr>
      <w:rFonts w:ascii="Calibri" w:eastAsia="Calibri" w:hAnsi="Calibri" w:cs="Calibri"/>
      <w:color w:val="7F7F7F"/>
      <w:lang w:val="en-US"/>
    </w:rPr>
  </w:style>
  <w:style w:type="character" w:styleId="Hyperlink">
    <w:name w:val="Hyperlink"/>
    <w:basedOn w:val="DefaultParagraphFont"/>
    <w:uiPriority w:val="99"/>
    <w:unhideWhenUsed/>
    <w:rsid w:val="00315636"/>
    <w:rPr>
      <w:color w:val="0563C1" w:themeColor="hyperlink"/>
      <w:u w:val="single"/>
    </w:rPr>
  </w:style>
  <w:style w:type="character" w:styleId="CommentReference">
    <w:name w:val="annotation reference"/>
    <w:basedOn w:val="DefaultParagraphFont"/>
    <w:uiPriority w:val="99"/>
    <w:semiHidden/>
    <w:unhideWhenUsed/>
    <w:rsid w:val="00B734DB"/>
    <w:rPr>
      <w:sz w:val="16"/>
      <w:szCs w:val="16"/>
    </w:rPr>
  </w:style>
  <w:style w:type="paragraph" w:styleId="CommentText">
    <w:name w:val="annotation text"/>
    <w:basedOn w:val="Normal"/>
    <w:link w:val="CommentTextChar"/>
    <w:uiPriority w:val="99"/>
    <w:semiHidden/>
    <w:unhideWhenUsed/>
    <w:rsid w:val="00B734DB"/>
    <w:pPr>
      <w:spacing w:line="240" w:lineRule="auto"/>
    </w:pPr>
    <w:rPr>
      <w:sz w:val="20"/>
      <w:szCs w:val="20"/>
    </w:rPr>
  </w:style>
  <w:style w:type="character" w:customStyle="1" w:styleId="CommentTextChar">
    <w:name w:val="Comment Text Char"/>
    <w:basedOn w:val="DefaultParagraphFont"/>
    <w:link w:val="CommentText"/>
    <w:uiPriority w:val="99"/>
    <w:semiHidden/>
    <w:rsid w:val="00B734DB"/>
    <w:rPr>
      <w:sz w:val="20"/>
      <w:szCs w:val="20"/>
    </w:rPr>
  </w:style>
  <w:style w:type="paragraph" w:styleId="CommentSubject">
    <w:name w:val="annotation subject"/>
    <w:basedOn w:val="CommentText"/>
    <w:next w:val="CommentText"/>
    <w:link w:val="CommentSubjectChar"/>
    <w:uiPriority w:val="99"/>
    <w:semiHidden/>
    <w:unhideWhenUsed/>
    <w:rsid w:val="00B734DB"/>
    <w:rPr>
      <w:b/>
      <w:bCs/>
    </w:rPr>
  </w:style>
  <w:style w:type="character" w:customStyle="1" w:styleId="CommentSubjectChar">
    <w:name w:val="Comment Subject Char"/>
    <w:basedOn w:val="CommentTextChar"/>
    <w:link w:val="CommentSubject"/>
    <w:uiPriority w:val="99"/>
    <w:semiHidden/>
    <w:rsid w:val="00B734DB"/>
    <w:rPr>
      <w:b/>
      <w:bCs/>
      <w:sz w:val="20"/>
      <w:szCs w:val="20"/>
    </w:rPr>
  </w:style>
  <w:style w:type="paragraph" w:styleId="BalloonText">
    <w:name w:val="Balloon Text"/>
    <w:basedOn w:val="Normal"/>
    <w:link w:val="BalloonTextChar"/>
    <w:uiPriority w:val="99"/>
    <w:semiHidden/>
    <w:unhideWhenUsed/>
    <w:rsid w:val="00B734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4DB"/>
    <w:rPr>
      <w:rFonts w:ascii="Segoe UI" w:hAnsi="Segoe UI" w:cs="Segoe UI"/>
      <w:sz w:val="18"/>
      <w:szCs w:val="18"/>
    </w:rPr>
  </w:style>
  <w:style w:type="character" w:styleId="UnresolvedMention">
    <w:name w:val="Unresolved Mention"/>
    <w:basedOn w:val="DefaultParagraphFont"/>
    <w:uiPriority w:val="99"/>
    <w:semiHidden/>
    <w:unhideWhenUsed/>
    <w:rsid w:val="005B5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4d29d07-a04a-4779-968a-01e1ae32b64f">
      <UserInfo>
        <DisplayName>Ravi Aremarati</DisplayName>
        <AccountId>133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515B8882B1084B878270D6DD95947D" ma:contentTypeVersion="7" ma:contentTypeDescription="Create a new document." ma:contentTypeScope="" ma:versionID="9c710a593a1b1c811a0896dcd4ebcc17">
  <xsd:schema xmlns:xsd="http://www.w3.org/2001/XMLSchema" xmlns:xs="http://www.w3.org/2001/XMLSchema" xmlns:p="http://schemas.microsoft.com/office/2006/metadata/properties" xmlns:ns2="0faf0b15-ff56-41bd-a71c-b203208bb0c0" xmlns:ns3="a4d29d07-a04a-4779-968a-01e1ae32b64f" targetNamespace="http://schemas.microsoft.com/office/2006/metadata/properties" ma:root="true" ma:fieldsID="d9591929212222cb9d456260228ff663" ns2:_="" ns3:_="">
    <xsd:import namespace="0faf0b15-ff56-41bd-a71c-b203208bb0c0"/>
    <xsd:import namespace="a4d29d07-a04a-4779-968a-01e1ae32b64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af0b15-ff56-41bd-a71c-b203208bb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d29d07-a04a-4779-968a-01e1ae32b6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D85AD-C6A9-454C-B053-C7E12E70AC08}">
  <ds:schemaRefs>
    <ds:schemaRef ds:uri="http://schemas.microsoft.com/sharepoint/v3/contenttype/forms"/>
  </ds:schemaRefs>
</ds:datastoreItem>
</file>

<file path=customXml/itemProps2.xml><?xml version="1.0" encoding="utf-8"?>
<ds:datastoreItem xmlns:ds="http://schemas.openxmlformats.org/officeDocument/2006/customXml" ds:itemID="{E6998397-319A-40D2-A654-4340FDDE2106}">
  <ds:schemaRefs>
    <ds:schemaRef ds:uri="http://schemas.microsoft.com/office/2006/metadata/properties"/>
    <ds:schemaRef ds:uri="http://schemas.microsoft.com/office/infopath/2007/PartnerControls"/>
    <ds:schemaRef ds:uri="a4d29d07-a04a-4779-968a-01e1ae32b64f"/>
  </ds:schemaRefs>
</ds:datastoreItem>
</file>

<file path=customXml/itemProps3.xml><?xml version="1.0" encoding="utf-8"?>
<ds:datastoreItem xmlns:ds="http://schemas.openxmlformats.org/officeDocument/2006/customXml" ds:itemID="{0F96FBD9-EA7B-4401-9652-ED8CA239B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af0b15-ff56-41bd-a71c-b203208bb0c0"/>
    <ds:schemaRef ds:uri="a4d29d07-a04a-4779-968a-01e1ae32b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A3B5C4-98AC-4C0F-AC8D-BDA6A78BA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Alumanah</dc:creator>
  <cp:keywords/>
  <dc:description/>
  <cp:lastModifiedBy>Ravikumar Aremarati</cp:lastModifiedBy>
  <cp:revision>3</cp:revision>
  <cp:lastPrinted>2022-04-12T12:52:00Z</cp:lastPrinted>
  <dcterms:created xsi:type="dcterms:W3CDTF">2022-05-09T20:12:00Z</dcterms:created>
  <dcterms:modified xsi:type="dcterms:W3CDTF">2022-05-10T03:44:00Z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0x01010068515B8882B1084B878270D6DD95947D</vt:lpwstr>
  </property>
</Properties>
</file>