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sz w:val="28"/>
          <w:szCs w:val="28"/>
          <w:rtl w:val="0"/>
        </w:rPr>
        <w:t xml:space="preserve">Kişisel Veri İçgörü Üretimi: n8n, Spotify API ve Google Gemini ile Olay Güdümlü Kişiselleştirilmiş Yapay Zeka Analiz Sistemi</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sz w:val="18"/>
          <w:szCs w:val="18"/>
          <w:rtl w:val="0"/>
        </w:rPr>
        <w:t xml:space="preserve">Ali Amrahov</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Bilgisayar Mühendisliği Bölümü</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Kastamonu Üniversitesi, Kastamonu, Türkiye</w:t>
      </w: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244410099@ogr.kastamonu.edu.tr</w:t>
      </w:r>
    </w:p>
    <w:p w:rsidR="00000000" w:rsidDel="00000000" w:rsidP="00000000" w:rsidRDefault="00000000" w:rsidRPr="00000000" w14:paraId="00000006">
      <w:pPr>
        <w:spacing w:after="200" w:lineRule="auto"/>
        <w:jc w:val="center"/>
        <w:rPr>
          <w:i w:val="1"/>
          <w:iCs w:val="1"/>
          <w:sz w:val="18"/>
          <w:szCs w:val="18"/>
        </w:rPr>
      </w:pPr>
      <w:r w:rsidDel="00000000" w:rsidR="00000000" w:rsidRPr="00000000">
        <w:rPr>
          <w:i w:val="1"/>
          <w:iCs w:val="1"/>
          <w:sz w:val="18"/>
          <w:szCs w:val="18"/>
          <w:rtl w:val="0"/>
        </w:rPr>
        <w:t xml:space="preserve">ORCID: 0009-0004-5722-6884 </w:t>
      </w:r>
    </w:p>
    <w:p w:rsidR="00000000" w:rsidDel="00000000" w:rsidP="00000000" w:rsidRDefault="00000000" w:rsidRPr="00000000" w14:paraId="00000007">
      <w:pPr>
        <w:spacing w:after="80" w:line="240" w:lineRule="auto"/>
        <w:ind w:left="540" w:right="540" w:firstLine="0"/>
        <w:jc w:val="both"/>
        <w:rPr/>
      </w:pPr>
      <w:r w:rsidDel="00000000" w:rsidR="00000000" w:rsidRPr="00000000">
        <w:rPr>
          <w:rFonts w:ascii="Times New Roman" w:cs="Times New Roman" w:eastAsia="Times New Roman" w:hAnsi="Times New Roman"/>
          <w:b w:val="1"/>
          <w:bCs w:val="1"/>
          <w:i w:val="1"/>
          <w:iCs w:val="1"/>
          <w:sz w:val="18"/>
          <w:szCs w:val="18"/>
          <w:rtl w:val="0"/>
        </w:rPr>
        <w:t xml:space="preserve">Özet—</w:t>
      </w:r>
      <w:r w:rsidDel="00000000" w:rsidR="00000000" w:rsidRPr="00000000">
        <w:rPr>
          <w:rFonts w:ascii="Times New Roman" w:cs="Times New Roman" w:eastAsia="Times New Roman" w:hAnsi="Times New Roman"/>
          <w:sz w:val="18"/>
          <w:szCs w:val="18"/>
          <w:rtl w:val="0"/>
        </w:rPr>
        <w:t xml:space="preserve">Bu çalışmada, kullanıcının günlük dijital davranış verilerini işleyerek kişiselleştirilmiş içgörüler üreten otonom bir ETL (Extract-Transform-Load) boru hattı tasarlanmış ve hayata geçirilmiştir. Sistem; Android üzerinde MacroDroid ile toplanan ekran süresi verileri, Spotify REST API üzerinden elde edilen müzik dinleme kayıtları ve Google Gemini büyük dil modelini n8n düşük-kod otomasyon platformunda olay güdümlü bir mimaride bir araya getirmektedir. Günlük veriler Notion API ile veritabanına yazılmakta, Gmail üzerinden kullanıcıya iletilmektedir. On günlük gerçek kullanım testinde sistem %100 tetiklenme güvenilirliği sergilemiş; yapılandırılmış istem tasarımı yapay zeka çıktı kalitesini belirgin şekilde artırmıştır. Sonuçlar, n8n tabanlı düşük-kod platformların çok API entegrasyonunu ve yapay zeka destekli kişiselleştirmeyi etkin biçimde yürütebildiğini göstermektedir.</w:t>
      </w:r>
      <w:r w:rsidDel="00000000" w:rsidR="00000000" w:rsidRPr="00000000">
        <w:rPr>
          <w:rtl w:val="0"/>
        </w:rPr>
      </w:r>
    </w:p>
    <w:p w:rsidR="00000000" w:rsidDel="00000000" w:rsidP="00000000" w:rsidRDefault="00000000" w:rsidRPr="00000000" w14:paraId="00000008">
      <w:pPr>
        <w:spacing w:after="0" w:lineRule="auto"/>
        <w:ind w:left="540" w:right="540" w:firstLine="0"/>
        <w:jc w:val="both"/>
        <w:rPr/>
        <w:sectPr>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1"/>
          <w:bCs w:val="1"/>
          <w:i w:val="1"/>
          <w:iCs w:val="1"/>
          <w:sz w:val="18"/>
          <w:szCs w:val="18"/>
          <w:rtl w:val="0"/>
        </w:rPr>
        <w:t xml:space="preserve">Anahtar Kelimeler—</w:t>
      </w:r>
      <w:r w:rsidDel="00000000" w:rsidR="00000000" w:rsidRPr="00000000">
        <w:rPr>
          <w:rFonts w:ascii="Times New Roman" w:cs="Times New Roman" w:eastAsia="Times New Roman" w:hAnsi="Times New Roman"/>
          <w:i w:val="1"/>
          <w:iCs w:val="1"/>
          <w:sz w:val="18"/>
          <w:szCs w:val="18"/>
          <w:rtl w:val="0"/>
        </w:rPr>
        <w:t xml:space="preserve">n8n, otomasyon, Spotify API, Google Gemini, Notion API, istem mühendisliği, ETL boru hattı, kişiselleştirilmiş içgörü, düşük-kod platform, MacroDroid</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 GIRIŞ</w:t>
      </w:r>
      <w:r w:rsidDel="00000000" w:rsidR="00000000" w:rsidRPr="00000000">
        <w:rPr>
          <w:rtl w:val="0"/>
        </w:rPr>
      </w:r>
    </w:p>
    <w:p w:rsidR="00000000" w:rsidDel="00000000" w:rsidP="00000000" w:rsidRDefault="00000000" w:rsidRPr="00000000" w14:paraId="0000000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projeye aslında oldukça sıradan bir gözlemle başlandı. Her gece telefon ekranında "Günlük ekran süreniz: 3 saat 47 dakika" gibi bir bildirim beliriyordu. Sayı oradaydı. Ama hiçbir şey söylemiyordu. O gün neden bu kadar çok telefona bakıldı? Hangi uygulamada zaman harcandı ve bu alışkanlık bir önceki haftayla nasıl kıyaslanıyordu? Yanıtlar mevcut değildi. Daha da önemlisi, aynı dönemde Spotify dinleme geçmişi de bu verilerle hiçbir şekilde ilişkilendirilmiyordu. Müzik seçimleri ile odaklanma durumu arasında bir bağ olabilir miydi? Bunu test etmek için tek bir engel vardı: bu iki veri kaynağını birleştiren bir sistem henüz yoktu [1].</w:t>
      </w:r>
      <w:r w:rsidDel="00000000" w:rsidR="00000000" w:rsidRPr="00000000">
        <w:rPr>
          <w:rtl w:val="0"/>
        </w:rPr>
      </w:r>
    </w:p>
    <w:p w:rsidR="00000000" w:rsidDel="00000000" w:rsidP="00000000" w:rsidRDefault="00000000" w:rsidRPr="00000000" w14:paraId="0000000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Büyük dil modelleri (BDM) son yıllarda bu tür ham veri yorumlamada gerçekten işe yarayan araçlar hâline geldi [2]. Google Gemini, kısa bir veri özeti verildiğinde oldukça bağlamsal ve kişiye özgü geri bildirimler üretebiliyor [3]. Öte yandan n8n gibi düşük-kod platformlar, farklı API'ları görsel bloklarla birbirine bağlamayı ve bu bütünleşik iş akışını sunucu yönetimine gerek kalmadan çalıştırmayı mümkün kılıyor [4]. İkisi bir araya getirilince mantıklı bir şey ortaya çıkıyor gibi görünüyordu.</w:t>
      </w:r>
      <w:r w:rsidDel="00000000" w:rsidR="00000000" w:rsidRPr="00000000">
        <w:rPr>
          <w:rtl w:val="0"/>
        </w:rPr>
      </w:r>
    </w:p>
    <w:p w:rsidR="00000000" w:rsidDel="00000000" w:rsidP="00000000" w:rsidRDefault="00000000" w:rsidRPr="00000000" w14:paraId="0000000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çalışmada tam olarak bunu denedik. Instagram ve TikTok ekran süreleri ile Spotify dinleme geçmişi n8n üzerinde birleştirildi; Google Gemini bu verileri yorumlayarak günlük kişiselleştirilmiş bir analiz üretti. Analiz hem Notion veritabanına kaydedildi hem de Gmail ile kullanıcıya iletildi. Sistem, üretim ortamında hiçbir manuel müdahale olmaksızın on gün boyunca çalıştı.</w:t>
      </w:r>
      <w:r w:rsidDel="00000000" w:rsidR="00000000" w:rsidRPr="00000000">
        <w:rPr>
          <w:rtl w:val="0"/>
        </w:rPr>
      </w:r>
    </w:p>
    <w:p w:rsidR="00000000" w:rsidDel="00000000" w:rsidP="00000000" w:rsidRDefault="00000000" w:rsidRPr="00000000" w14:paraId="0000000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Çalışmanın üç temel katkısı şöyle sıralanabilir: </w:t>
      </w: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Çok kaynaklı kişisel davranış verilerini gerçek zamanlı birleştiren tetikleyici tabanlı bir ETL boru hattı mimarisi sunulmaktadır. </w:t>
      </w: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Google Gemini için kullanıcı profiline özgü persona tabanlı dinamik istem tasarım kalıpları belgelenmektedir. </w:t>
      </w: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n8n tabanlı iş akışlarının gerçek koşullarda değerlendirilmesi için ölçülebilir bir referans noktası oluşturulmaktadır.</w:t>
      </w:r>
      <w:r w:rsidDel="00000000" w:rsidR="00000000" w:rsidRPr="00000000">
        <w:rPr>
          <w:rtl w:val="0"/>
        </w:rPr>
      </w:r>
    </w:p>
    <w:p w:rsidR="00000000" w:rsidDel="00000000" w:rsidP="00000000" w:rsidRDefault="00000000" w:rsidRPr="00000000" w14:paraId="0000000E">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 İLGILI ÇALIŞMALAR</w:t>
      </w:r>
      <w:r w:rsidDel="00000000" w:rsidR="00000000" w:rsidRPr="00000000">
        <w:rPr>
          <w:rtl w:val="0"/>
        </w:rPr>
      </w:r>
    </w:p>
    <w:p w:rsidR="00000000" w:rsidDel="00000000" w:rsidP="00000000" w:rsidRDefault="00000000" w:rsidRPr="00000000" w14:paraId="0000000F">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Kişisel Bilişim ve Öz-İzleme</w:t>
      </w:r>
      <w:r w:rsidDel="00000000" w:rsidR="00000000" w:rsidRPr="00000000">
        <w:rPr>
          <w:rtl w:val="0"/>
        </w:rPr>
      </w:r>
    </w:p>
    <w:p w:rsidR="00000000" w:rsidDel="00000000" w:rsidP="00000000" w:rsidRDefault="00000000" w:rsidRPr="00000000" w14:paraId="00000010">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Kişisel bilişim (personal informatics) alanı, bireylerin kendi davranışlarını dijital araçlarla izleyerek farkındalık kazanması üzerine kuruludur. Epstein ve ark. [5], CHI 2020'de bu alandaki çalışmaları kapsamlı biçimde haritalamış; veri toplama, entegrasyon ve yansıma süreçlerinin araştırmacılar tarafından hâlâ yeterince ele alınmadığını vurgulamıştır. İlginç olan şu: veri zaten telefonlarda mevcut. Sorun onu anlamlandıran bir katmanın bulunmamasında. Linardon ve ark. [6] ise anlık ve kişiselleştirilmiş geri bildirimin kullanıcı benimseme oranını belirgin ölçüde artırdığını meta-analiz yöntemiyle ortaya koymuştur. Bununla birlikte, otonom veri toplama ile LLM destekli anlık içgörü üretimini bir arada ele alan mimari çalışmalar oldukça kısıtlı kalmaktadır.</w:t>
      </w:r>
      <w:r w:rsidDel="00000000" w:rsidR="00000000" w:rsidRPr="00000000">
        <w:rPr>
          <w:rtl w:val="0"/>
        </w:rPr>
      </w:r>
    </w:p>
    <w:p w:rsidR="00000000" w:rsidDel="00000000" w:rsidP="00000000" w:rsidRDefault="00000000" w:rsidRPr="00000000" w14:paraId="00000011">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Düşük-Kod Platformlar</w:t>
      </w:r>
      <w:r w:rsidDel="00000000" w:rsidR="00000000" w:rsidRPr="00000000">
        <w:rPr>
          <w:rtl w:val="0"/>
        </w:rPr>
      </w:r>
    </w:p>
    <w:p w:rsidR="00000000" w:rsidDel="00000000" w:rsidP="00000000" w:rsidRDefault="00000000" w:rsidRPr="00000000" w14:paraId="0000001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Bock ve Frank [7], düşük-kod platformların kurumsal yazılım geliştirme pratiklerini nasıl değiştirdiğini sistematik biçimde incelemiş; özellikle API-önce mimarilerde güçlü bir hızlandırıcı işlevi gördüklerini belirlemiştir. Sahay [8], IEEE Software'de bu platformların kurumsal süreçlerdeki uygulanabilirliğini ele almış; prototipleme süresinin klasik yaklaşımlara kıyasla önemli ölçüde kısaldığını bildirmiştir. Pinho ve ark. [9] ise mobil uygulama geliştirme bağlamında sistematik bir inceleme yaparak bu platformların yapay zeka servisleriyle entegrasyonunun akademik açıdan yetersiz araştırıldığına dikkat çekmiştir. Kısacası boşluk belliydi; birisi bunu denemek zorundaydı.</w:t>
      </w:r>
      <w:r w:rsidDel="00000000" w:rsidR="00000000" w:rsidRPr="00000000">
        <w:rPr>
          <w:rtl w:val="0"/>
        </w:rPr>
      </w:r>
    </w:p>
    <w:p w:rsidR="00000000" w:rsidDel="00000000" w:rsidP="00000000" w:rsidRDefault="00000000" w:rsidRPr="00000000" w14:paraId="00000013">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BDM ve İstem Mühendisliği</w:t>
      </w:r>
      <w:r w:rsidDel="00000000" w:rsidR="00000000" w:rsidRPr="00000000">
        <w:rPr>
          <w:rtl w:val="0"/>
        </w:rPr>
      </w:r>
    </w:p>
    <w:p w:rsidR="00000000" w:rsidDel="00000000" w:rsidP="00000000" w:rsidRDefault="00000000" w:rsidRPr="00000000" w14:paraId="00000014">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Brown ve ark. [2], GPT-3 üzerinde az örnekli öğrenmenin çıktı kalitesini köklü biçimde iyileştirdiğini kanıtlamıştır. GPT-4 teknik raporu [12] bir sonraki nesil bağlamsal anlama yeteneklerini belgelemiştir. Liu ve ark. [10] ise yapılandırılmış istemlerin model başarımını belirleyici ölçüde etkilediğini göstermiştir; bu bulgu bu çalışmanın istem tasarımının merkezine almasının temel gerekçesidir. Wei ve ark. [11] düşünce zinciri tekniğinin karmaşık akıl yürütmede kayda değer kazanımlar sağladığını ortaya koymuştur. White ve ark. [13] ise persona, şablon ve doğrulayıcı kalıpları kapsayan geniş bir istem kataloğu oluşturmuş; bu üç kalıbın birlikte kullanılmasının çıktı kalitesini tek başına kullanıma göre belirgin biçimde artırdığını göstermiştir. Sistemdeki persona tabanlı istem doğrudan bu bulgulardan esinlenmektedir.</w:t>
      </w:r>
      <w:r w:rsidDel="00000000" w:rsidR="00000000" w:rsidRPr="00000000">
        <w:rPr>
          <w:rtl w:val="0"/>
        </w:rPr>
      </w:r>
    </w:p>
    <w:p w:rsidR="00000000" w:rsidDel="00000000" w:rsidP="00000000" w:rsidRDefault="00000000" w:rsidRPr="00000000" w14:paraId="00000015">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Kişiselleştirilmiş YZ Sistemleri</w:t>
      </w:r>
      <w:r w:rsidDel="00000000" w:rsidR="00000000" w:rsidRPr="00000000">
        <w:rPr>
          <w:rtl w:val="0"/>
        </w:rPr>
      </w:r>
    </w:p>
    <w:p w:rsidR="00000000" w:rsidDel="00000000" w:rsidP="00000000" w:rsidRDefault="00000000" w:rsidRPr="00000000" w14:paraId="00000016">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Zhao ve ark. [14], büyük dil modellerinin evrimini inceleyen kapsamlı analizlerinde kişiselleştirme ve bağlamsal uyarlamanın kullanıcı benimsemesindeki kritik rolünü ortaya koymuştur. Shankar ve ark. [15], makine öğrenmesi sistemlerini işletimsel hâle getirme pratiklerini araştırmış; veri bağımlılıkları ve pipeline yönetiminin bakım maliyetini nasıl etkilediğini vurgulamıştır — gerçek bir üretim ortamında bunu yaşayarak öğrenmek mümkün oldu. Sánchez-Sánchez ve ark. [16], IoT uygulamaları için olay güdümlü mimariler üzerine yaptıkları çalışmada webhook tabanlı tetikleyicilerin sistem gecikmesini önemli ölçüde azalttığını bildirmiştir. Bu çalışmanın mimarisi tam da bu anlayış üzerine kurulmuştur.</w:t>
      </w:r>
      <w:r w:rsidDel="00000000" w:rsidR="00000000" w:rsidRPr="00000000">
        <w:rPr>
          <w:rtl w:val="0"/>
        </w:rPr>
      </w:r>
    </w:p>
    <w:p w:rsidR="00000000" w:rsidDel="00000000" w:rsidP="00000000" w:rsidRDefault="00000000" w:rsidRPr="00000000" w14:paraId="00000017">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III. SISTEM MIMARISI</w:t>
      </w:r>
      <w:r w:rsidDel="00000000" w:rsidR="00000000" w:rsidRPr="00000000">
        <w:rPr>
          <w:rtl w:val="0"/>
        </w:rPr>
      </w:r>
    </w:p>
    <w:p w:rsidR="00000000" w:rsidDel="00000000" w:rsidP="00000000" w:rsidRDefault="00000000" w:rsidRPr="00000000" w14:paraId="0000001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Sistem altı düğüm ve bir mobil otomasyon bileşeninden oluşuyor. Hepsini koordine eden şey n8n Cloud. Veri akışı doğrusal ve kasıtlı olarak basit tutuldu: tetikleme → Spotify sorgusu → dönüştürme → Gemini işleme → Notion kaydı → Gmail bildirimi. Her adım bir öncekinin çıktısını alıyor. Hiçbir döngü yok, hiçbir dallanma yok. Karmaşıklık kasıtlı olarak dışarıda bırakıldı; sistemin asıl değeri hızı ve güvenilirliğinden geliyor.</w:t>
      </w:r>
      <w:r w:rsidDel="00000000" w:rsidR="00000000" w:rsidRPr="00000000">
        <w:rPr>
          <w:rtl w:val="0"/>
        </w:rPr>
      </w:r>
    </w:p>
    <w:p w:rsidR="00000000" w:rsidDel="00000000" w:rsidP="00000000" w:rsidRDefault="00000000" w:rsidRPr="00000000" w14:paraId="00000019">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Veri Toplama Katmanı</w:t>
      </w:r>
      <w:r w:rsidDel="00000000" w:rsidR="00000000" w:rsidRPr="00000000">
        <w:rPr>
          <w:rtl w:val="0"/>
        </w:rPr>
      </w:r>
    </w:p>
    <w:p w:rsidR="00000000" w:rsidDel="00000000" w:rsidP="00000000" w:rsidRDefault="00000000" w:rsidRPr="00000000" w14:paraId="0000001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Tetikleyici n8n üzerindeki bir HTTP Webhook'tur. Android'de çalışan MacroDroid [19] her gece 23:59'da devreye giriyor: Instagram ve TikTok ekran sürelerini topluyor, bunları {"instagram_dk": 45, "tiktok_dk": 30} formatında bir JSON yüküne dönüştürüyor ve n8n Webhook URL'sine POST isteği gönderiyor. Neden 23:59? Günü kapatmadan hemen önce tüm gün verisi hazır oluyor. Daha erken bir saat denendiğinde akşamki kullanım eksik kalıyordu.</w:t>
      </w:r>
      <w:r w:rsidDel="00000000" w:rsidR="00000000" w:rsidRPr="00000000">
        <w:rPr>
          <w:rtl w:val="0"/>
        </w:rPr>
      </w:r>
    </w:p>
    <w:p w:rsidR="00000000" w:rsidDel="00000000" w:rsidP="00000000" w:rsidRDefault="00000000" w:rsidRPr="00000000" w14:paraId="0000001B">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Spotify API Entegrasyonu</w:t>
      </w:r>
      <w:r w:rsidDel="00000000" w:rsidR="00000000" w:rsidRPr="00000000">
        <w:rPr>
          <w:rtl w:val="0"/>
        </w:rPr>
      </w:r>
    </w:p>
    <w:p w:rsidR="00000000" w:rsidDel="00000000" w:rsidP="00000000" w:rsidRDefault="00000000" w:rsidRPr="00000000" w14:paraId="0000001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Webhook tetiklendikten hemen sonra sistem Spotify'ın "Get Recently Played Tracks" uç noktasını [17] sorguluyor. n8n'in yerleşik Spotify düğümü OAuth 2.0 kimlik doğrulamasını otomatik yönetiyor; token yenileme işlemi de aynı düğüm içinde sessizce hallediliyor [20]. Burada dikkat çekici olan şu: Spotify token'larının birkaç saatte bir yenilenmesi gerekiyor. İlk kurulumda bu fark edilmeden geçildi ve gece çalışan iş akışı birkaç kez sessizce başarısız oldu. n8n bunu otomatik halledince sorun çözüldü.</w:t>
      </w:r>
      <w:r w:rsidDel="00000000" w:rsidR="00000000" w:rsidRPr="00000000">
        <w:rPr>
          <w:rtl w:val="0"/>
        </w:rPr>
      </w:r>
    </w:p>
    <w:p w:rsidR="00000000" w:rsidDel="00000000" w:rsidP="00000000" w:rsidRDefault="00000000" w:rsidRPr="00000000" w14:paraId="0000001D">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Veri Dönüştürme</w:t>
      </w:r>
      <w:r w:rsidDel="00000000" w:rsidR="00000000" w:rsidRPr="00000000">
        <w:rPr>
          <w:rtl w:val="0"/>
        </w:rPr>
      </w:r>
    </w:p>
    <w:p w:rsidR="00000000" w:rsidDel="00000000" w:rsidP="00000000" w:rsidRDefault="00000000" w:rsidRPr="00000000" w14:paraId="0000001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Dönüştürme aşaması bilinçli olarak iki adımda tutuldu. Edit Fields düğümü Spotify'ın kalabalık JSON yanıtından yalnızca şarkı adı ve sanatçı bilgisini çekiyor. Aggregate düğümü bunları Tum_Sarkilar adlı tek bir dizi hâline getiriyor. Bu sıkıştırma önemliydi: ham Spotify yanıtı LLM'e gönderilseydi bağlam penceresi gereksiz yere dolacak ve gecikme artacaktı. Ham veri yerine özet gönderildiğinde Gemini daha odaklı çıktılar üretti.</w:t>
      </w:r>
      <w:r w:rsidDel="00000000" w:rsidR="00000000" w:rsidRPr="00000000">
        <w:rPr>
          <w:rtl w:val="0"/>
        </w:rPr>
      </w:r>
    </w:p>
    <w:p w:rsidR="00000000" w:rsidDel="00000000" w:rsidP="00000000" w:rsidRDefault="00000000" w:rsidRPr="00000000" w14:paraId="0000001F">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Yapay Zeka İşleme Katmanı</w:t>
      </w:r>
      <w:r w:rsidDel="00000000" w:rsidR="00000000" w:rsidRPr="00000000">
        <w:rPr>
          <w:rtl w:val="0"/>
        </w:rPr>
      </w:r>
    </w:p>
    <w:p w:rsidR="00000000" w:rsidDel="00000000" w:rsidP="00000000" w:rsidRDefault="00000000" w:rsidRPr="00000000" w14:paraId="00000020">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Google Gemini Chat Model düğümü [3] iş akışının kalbidir. İstemde üç veri kaynağı n8n'in {{ }} ifade diliyle birleştiriliyor: Instagram süresi {{ $('Webhook').item.json.body.instagram_dk }}, TikTok süresi {{ $('Webhook').item.json.body.tiktok_dk }}, Spotify verisi {{ JSON.stringify($('Aggregate').item.json) }}. Bunların doğru çalışması için söz dizimi hassas olmalı. İlk birkaç denemede değişken adlarında yapılan küçük yazım hataları Gemini'ye boş veri gönderilmesine neden oldu. Hata mesajı yoktu; sadece anlamsız bir çıktı geliyordu. Sorunu bulmak her düğümü tek tek çalıştırıp çıktıyı elle kontrol etmeyi gerektirdi.</w:t>
      </w:r>
      <w:r w:rsidDel="00000000" w:rsidR="00000000" w:rsidRPr="00000000">
        <w:rPr>
          <w:rtl w:val="0"/>
        </w:rPr>
      </w:r>
    </w:p>
    <w:p w:rsidR="00000000" w:rsidDel="00000000" w:rsidP="00000000" w:rsidRDefault="00000000" w:rsidRPr="00000000" w14:paraId="0000002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İstem dört kısıtlama içeriyor [13]: (1) kullanıcının C# ve STM32 üzerinde çalışan, küresel freelance hedefi olan bir bilgisayar mühendisliği öğrencisi olduğunu göz önünde bulundurması; (2) sosyal medyada harcanan süreyi teknik çalışmayla hafifçe alaycı bir tonla kıyaslaması; (3) müziğin ritmik yapısından odak durumunu çıkarsamaya çalışması; (4) çıktıyı 4-5 cümle ile sınırlı tutması. Bu kısıtlamalar olmadan model genel tavsiyeler üretiyor; kısıtlamalarla birlikte çıktı birden özgün hissettiriyor.</w:t>
      </w:r>
      <w:r w:rsidDel="00000000" w:rsidR="00000000" w:rsidRPr="00000000">
        <w:rPr>
          <w:rtl w:val="0"/>
        </w:rPr>
      </w:r>
    </w:p>
    <w:p w:rsidR="00000000" w:rsidDel="00000000" w:rsidP="00000000" w:rsidRDefault="00000000" w:rsidRPr="00000000" w14:paraId="00000022">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Veritabanı Katmanı</w:t>
      </w:r>
      <w:r w:rsidDel="00000000" w:rsidR="00000000" w:rsidRPr="00000000">
        <w:rPr>
          <w:rtl w:val="0"/>
        </w:rPr>
      </w:r>
    </w:p>
    <w:p w:rsidR="00000000" w:rsidDel="00000000" w:rsidP="00000000" w:rsidRDefault="00000000" w:rsidRPr="00000000" w14:paraId="0000002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Üretilen içgörüler Notion'a [18] yazılıyor. n8n, OAuth 2.0 ile çalışma alanına bağlanıyor. Veritabanı şeması kasıtlı olarak yalın tutuldu: tarih, Instagram süresi, TikTok süresi, dinlenen şarkılar, yapay zeka analizi. Bu beş sütun zaman içinde kişinin davranış örüntülerini izlemek için yeterli. Şu an 10 satır var. Bir ay sonra ilginç bir tablo ortaya çıkacak gibi görünüyor.</w:t>
      </w:r>
      <w:r w:rsidDel="00000000" w:rsidR="00000000" w:rsidRPr="00000000">
        <w:rPr>
          <w:rtl w:val="0"/>
        </w:rPr>
      </w:r>
    </w:p>
    <w:p w:rsidR="00000000" w:rsidDel="00000000" w:rsidP="00000000" w:rsidRDefault="00000000" w:rsidRPr="00000000" w14:paraId="00000024">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Bildirim Katmanı</w:t>
      </w:r>
      <w:r w:rsidDel="00000000" w:rsidR="00000000" w:rsidRPr="00000000">
        <w:rPr>
          <w:rtl w:val="0"/>
        </w:rPr>
      </w:r>
    </w:p>
    <w:p w:rsidR="00000000" w:rsidDel="00000000" w:rsidP="00000000" w:rsidRDefault="00000000" w:rsidRPr="00000000" w14:paraId="0000002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Son adımda Gmail düğümü devreye giriyor ve Gemini'nin ürettiği analizi e-posta olarak iletiyor. İş akışı "Aktif" olarak yayımlandıktan sonra sistem 7/24 çalışıyor. Gece yatmadan önce telefonda bir e-posta beliriyor: günün özeti, iki hedef, küçük bir ironi. Pek çok kez "bu biraz çok doğru" hissi uyandırdı.</w:t>
      </w:r>
      <w:r w:rsidDel="00000000" w:rsidR="00000000" w:rsidRPr="00000000">
        <w:rPr>
          <w:rtl w:val="0"/>
        </w:rPr>
      </w:r>
    </w:p>
    <w:p w:rsidR="00000000" w:rsidDel="00000000" w:rsidP="00000000" w:rsidRDefault="00000000" w:rsidRPr="00000000" w14:paraId="00000026">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IV. UYGULAMA</w:t>
      </w:r>
      <w:r w:rsidDel="00000000" w:rsidR="00000000" w:rsidRPr="00000000">
        <w:rPr>
          <w:rtl w:val="0"/>
        </w:rPr>
      </w:r>
    </w:p>
    <w:p w:rsidR="00000000" w:rsidDel="00000000" w:rsidP="00000000" w:rsidRDefault="00000000" w:rsidRPr="00000000" w14:paraId="00000027">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n8n İş Akışı Yapılandırması</w:t>
      </w:r>
      <w:r w:rsidDel="00000000" w:rsidR="00000000" w:rsidRPr="00000000">
        <w:rPr>
          <w:rtl w:val="0"/>
        </w:rPr>
      </w:r>
    </w:p>
    <w:p w:rsidR="00000000" w:rsidDel="00000000" w:rsidP="00000000" w:rsidRDefault="00000000" w:rsidRPr="00000000" w14:paraId="0000002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n8n iş akışı n8n Cloud üzerinde geliştirildi; sunucu kurma zahmetinden bu sayede kurtulundu. Bileşenler arasındaki veri akışı JavaScript tabanlı {{ }} söz dizimi ile tanımlandı. Görsel bir araç kullanmak her şeyi kolaylaştıracak gibi görünüyor. Aslında kolaylaştırıyor, ama farklı yerlerde hata ayıklamak daha zor. Bir düğümde hata olduğunda sistem genellikle sessizce devam ediyor; yanlış veri bir sonraki aşamaya taşınıyor. Bunu fark etmek zaman aldı. Sonunda her düğümün çıktısı ayrı ayrı test edilip doğrulandıktan sonra bir sonrakine geçildi.</w:t>
      </w:r>
      <w:r w:rsidDel="00000000" w:rsidR="00000000" w:rsidRPr="00000000">
        <w:rPr>
          <w:rtl w:val="0"/>
        </w:rPr>
      </w:r>
    </w:p>
    <w:p w:rsidR="00000000" w:rsidDel="00000000" w:rsidP="00000000" w:rsidRDefault="00000000" w:rsidRPr="00000000" w14:paraId="00000029">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OAuth 2.0 Entegrasyonları</w:t>
      </w:r>
      <w:r w:rsidDel="00000000" w:rsidR="00000000" w:rsidRPr="00000000">
        <w:rPr>
          <w:rtl w:val="0"/>
        </w:rPr>
      </w:r>
    </w:p>
    <w:p w:rsidR="00000000" w:rsidDel="00000000" w:rsidP="00000000" w:rsidRDefault="00000000" w:rsidRPr="00000000" w14:paraId="0000002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Spotify, Notion ve Gmail'in üçü de OAuth 2.0 kullanıyor [20]. Spotify için Spotify Developer Dashboard'da bir uygulama kaydı oluşturuldu ve n8n'in token yenileme mekanizması yapılandırıldı [17]. Gmail için Uygulama Şifresi (App Password) yöntemi tercih edildi; SMTP ayarları ile uğraşmak yerine bu daha doğrudan çalıştı. Notion bağlantısı en pürüzsüz gidendi: n8n'in yerleşik Notion düğümü kimlik doğrulamayı neredeyse tamamen soyutladı.</w:t>
      </w:r>
      <w:r w:rsidDel="00000000" w:rsidR="00000000" w:rsidRPr="00000000">
        <w:rPr>
          <w:rtl w:val="0"/>
        </w:rPr>
      </w:r>
    </w:p>
    <w:p w:rsidR="00000000" w:rsidDel="00000000" w:rsidP="00000000" w:rsidRDefault="00000000" w:rsidRPr="00000000" w14:paraId="0000002B">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İstem Tasarımı Detayları</w:t>
      </w:r>
      <w:r w:rsidDel="00000000" w:rsidR="00000000" w:rsidRPr="00000000">
        <w:rPr>
          <w:rtl w:val="0"/>
        </w:rPr>
      </w:r>
    </w:p>
    <w:p w:rsidR="00000000" w:rsidDel="00000000" w:rsidP="00000000" w:rsidRDefault="00000000" w:rsidRPr="00000000" w14:paraId="0000002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İstem dört bloktan oluşuyor [10]: kullanıcı profilini ve hedeflerini tanımlayan persona bloğu; Instagram süresi, TikTok süresi ve şarkı listesini içeren veri bağlamı; kıyaslama tonu ve eylem hedefini belirleyen davranış direktifleri; cümle sayısını kısıtlayan çıktı biçimlendirmesi. Persona bloğu olmadan model "daha az telefon bak" türü genel önerilere gidiyordu. Persona eklendiğinde çıktı C# ve STM32 çalışmalarına bağlanan somut hedefler içermeye başladı. Fark ciddi ölçüde büyüktü.</w:t>
      </w:r>
      <w:r w:rsidDel="00000000" w:rsidR="00000000" w:rsidRPr="00000000">
        <w:rPr>
          <w:rtl w:val="0"/>
        </w:rPr>
      </w:r>
    </w:p>
    <w:p w:rsidR="00000000" w:rsidDel="00000000" w:rsidP="00000000" w:rsidRDefault="00000000" w:rsidRPr="00000000" w14:paraId="0000002D">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Üretim Ortamına Geçiş</w:t>
      </w:r>
      <w:r w:rsidDel="00000000" w:rsidR="00000000" w:rsidRPr="00000000">
        <w:rPr>
          <w:rtl w:val="0"/>
        </w:rPr>
      </w:r>
    </w:p>
    <w:p w:rsidR="00000000" w:rsidDel="00000000" w:rsidP="00000000" w:rsidRDefault="00000000" w:rsidRPr="00000000" w14:paraId="0000002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Test ortamından üretime geçiş n8n arayüzündeki "Yayımla" düğmesiyle yapılıyor. Küçük bir ayrıntı gibi görünüyor. Ama test URL'si ile üretim URL'sinin farklı olduğu ilk birkaç gün atlandı. MacroDroid test URL'sine POST göndermeye devam etti. Notion'a hiç veri gelmedi. İki gün sonra fark edildi. MacroDroid'daki URL güncellendi; sistem o andan itibaren sorunsuz çalıştı. Küçük bir hata, ama bulmak can sıkıcıydı.</w:t>
      </w:r>
      <w:r w:rsidDel="00000000" w:rsidR="00000000" w:rsidRPr="00000000">
        <w:rPr>
          <w:rtl w:val="0"/>
        </w:rPr>
      </w:r>
    </w:p>
    <w:p w:rsidR="00000000" w:rsidDel="00000000" w:rsidP="00000000" w:rsidRDefault="00000000" w:rsidRPr="00000000" w14:paraId="0000002F">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 DENEYSEL DEĞERLENDIRME</w:t>
      </w:r>
      <w:r w:rsidDel="00000000" w:rsidR="00000000" w:rsidRPr="00000000">
        <w:rPr>
          <w:rtl w:val="0"/>
        </w:rPr>
      </w:r>
    </w:p>
    <w:p w:rsidR="00000000" w:rsidDel="00000000" w:rsidP="00000000" w:rsidRDefault="00000000" w:rsidRPr="00000000" w14:paraId="00000030">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Test Ortamı ve Yöntem</w:t>
      </w:r>
      <w:r w:rsidDel="00000000" w:rsidR="00000000" w:rsidRPr="00000000">
        <w:rPr>
          <w:rtl w:val="0"/>
        </w:rPr>
      </w:r>
    </w:p>
    <w:p w:rsidR="00000000" w:rsidDel="00000000" w:rsidP="00000000" w:rsidRDefault="00000000" w:rsidRPr="00000000" w14:paraId="0000003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Sistem tek bir kullanıcı üzerinde 10 gün boyunca test edildi. Her gece 23:59'da MacroDroid tetikledi; iş akışı yedi aşamanın tamamını çalıştırdı, çıktıları Notion'a yazdı ve Gmail ile iletti. Test süresi kasıtlı olarak kısa tutuldu: amaç istatistiksel genelleme değil, sistemin gerçek koşullarda güvenilir çalışıp çalışmadığını görmekti [15]. On gün bu soruya yeterli bir yanıt verdi.</w:t>
      </w:r>
      <w:r w:rsidDel="00000000" w:rsidR="00000000" w:rsidRPr="00000000">
        <w:rPr>
          <w:rtl w:val="0"/>
        </w:rPr>
      </w:r>
    </w:p>
    <w:p w:rsidR="00000000" w:rsidDel="00000000" w:rsidP="00000000" w:rsidRDefault="00000000" w:rsidRPr="00000000" w14:paraId="00000032">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Sistem Performansı</w:t>
      </w:r>
      <w:r w:rsidDel="00000000" w:rsidR="00000000" w:rsidRPr="00000000">
        <w:rPr>
          <w:rtl w:val="0"/>
        </w:rPr>
      </w:r>
    </w:p>
    <w:p w:rsidR="00000000" w:rsidDel="00000000" w:rsidP="00000000" w:rsidRDefault="00000000" w:rsidRPr="00000000" w14:paraId="0000003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Tablo I 10 günlük ölçüm sonuçlarını özetliyor. İş akışı 10 kez tetiklendi; 10'u da tamamlandı. Hata sayısı sıfır. Uçtan uca yanıt süresi 8 ile 14 saniye arasında değişti; ortalaması 11.3 saniyeydi. Bu sürenin yaklaşık %75'i Spotify ve Gemini API isteklerinden kaynaklandı. Notion'da 10 giriş oluştu ve zaman serisi yapısında düzenli biçimde sıralandı. Beklenmedik bir sonuç çıksaydı daha ilginç bir hikâye olurdu. Çıkmadı.</w:t>
      </w:r>
      <w:r w:rsidDel="00000000" w:rsidR="00000000" w:rsidRPr="00000000">
        <w:rPr>
          <w:rtl w:val="0"/>
        </w:rPr>
      </w:r>
    </w:p>
    <w:p w:rsidR="00000000" w:rsidDel="00000000" w:rsidP="00000000" w:rsidRDefault="00000000" w:rsidRPr="00000000" w14:paraId="00000034">
      <w:pPr>
        <w:spacing w:after="40" w:before="80" w:lineRule="auto"/>
        <w:jc w:val="center"/>
        <w:rPr/>
      </w:pPr>
      <w:r w:rsidDel="00000000" w:rsidR="00000000" w:rsidRPr="00000000">
        <w:rPr>
          <w:rFonts w:ascii="Times New Roman" w:cs="Times New Roman" w:eastAsia="Times New Roman" w:hAnsi="Times New Roman"/>
          <w:b w:val="1"/>
          <w:bCs w:val="1"/>
          <w:smallCaps w:val="1"/>
          <w:sz w:val="18"/>
          <w:szCs w:val="18"/>
          <w:rtl w:val="0"/>
        </w:rPr>
        <w:t xml:space="preserve">TABLO I</w:t>
      </w:r>
      <w:r w:rsidDel="00000000" w:rsidR="00000000" w:rsidRPr="00000000">
        <w:rPr>
          <w:rtl w:val="0"/>
        </w:rPr>
      </w:r>
    </w:p>
    <w:p w:rsidR="00000000" w:rsidDel="00000000" w:rsidP="00000000" w:rsidRDefault="00000000" w:rsidRPr="00000000" w14:paraId="00000035">
      <w:pPr>
        <w:spacing w:after="80" w:before="0" w:lineRule="auto"/>
        <w:jc w:val="center"/>
        <w:rPr/>
      </w:pPr>
      <w:r w:rsidDel="00000000" w:rsidR="00000000" w:rsidRPr="00000000">
        <w:rPr>
          <w:rFonts w:ascii="Times New Roman" w:cs="Times New Roman" w:eastAsia="Times New Roman" w:hAnsi="Times New Roman"/>
          <w:i w:val="1"/>
          <w:iCs w:val="1"/>
          <w:sz w:val="18"/>
          <w:szCs w:val="18"/>
          <w:rtl w:val="0"/>
        </w:rPr>
        <w:t xml:space="preserve">10 Günlük Test Süresi Performans Özeti</w:t>
      </w:r>
      <w:r w:rsidDel="00000000" w:rsidR="00000000" w:rsidRPr="00000000">
        <w:rPr>
          <w:rtl w:val="0"/>
        </w:rPr>
      </w:r>
    </w:p>
    <w:p w:rsidR="00000000" w:rsidDel="00000000" w:rsidP="00000000" w:rsidRDefault="00000000" w:rsidRPr="00000000" w14:paraId="00000036">
      <w:pPr>
        <w:spacing w:after="80" w:lineRule="auto"/>
        <w:jc w:val="center"/>
        <w:rPr/>
      </w:pP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Çıktı Kalitesi Değerlendirmesi</w:t>
      </w:r>
      <w:r w:rsidDel="00000000" w:rsidR="00000000" w:rsidRPr="00000000">
        <w:rPr>
          <w:rtl w:val="0"/>
        </w:rPr>
      </w:r>
    </w:p>
    <w:p w:rsidR="00000000" w:rsidDel="00000000" w:rsidP="00000000" w:rsidRDefault="00000000" w:rsidRPr="00000000" w14:paraId="0000003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İki farklı istem stratejisi gözlemsel düzeyde karşılaştırıldı. Sade istem — yalnızca ham veri — genel tavsiyeler üretti. "Ekran süresini azalt." "Daha az TikTok bak." Yararlı ama ilham verici değil. Persona tabanlı yapılandırılmış istem ise farklı bir şey yaptı: aynı verileri alıp "Bu akşam 90 dakika TikTok'tasın, dün STM32 için ne kadar süre ayırdın?" gibi doğrudan bir dille kıyaslama yaptı [13]. Bu fark önemliydi.</w:t>
      </w:r>
      <w:r w:rsidDel="00000000" w:rsidR="00000000" w:rsidRPr="00000000">
        <w:rPr>
          <w:rtl w:val="0"/>
        </w:rPr>
      </w:r>
    </w:p>
    <w:p w:rsidR="00000000" w:rsidDel="00000000" w:rsidP="00000000" w:rsidRDefault="00000000" w:rsidRPr="00000000" w14:paraId="0000003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Bununla birlikte bu değerlendirme nesnel değil. Tek kullanıcı, 10 gün, gözlemsel karşılaştırma. Kalitenin standart bir metrikle ölçülmesi mümkün olmadı. Bu, çalışmanın en zayıf noktası olarak kabul ediliyor. Dürüst olmak gerekirse burada daha iyisi yapılabilirdi.</w:t>
      </w:r>
      <w:r w:rsidDel="00000000" w:rsidR="00000000" w:rsidRPr="00000000">
        <w:rPr>
          <w:rtl w:val="0"/>
        </w:rPr>
      </w:r>
    </w:p>
    <w:p w:rsidR="00000000" w:rsidDel="00000000" w:rsidP="00000000" w:rsidRDefault="00000000" w:rsidRPr="00000000" w14:paraId="0000003A">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 TARTIŞMA VE KATKILAR</w:t>
      </w:r>
      <w:r w:rsidDel="00000000" w:rsidR="00000000" w:rsidRPr="00000000">
        <w:rPr>
          <w:rtl w:val="0"/>
        </w:rPr>
      </w:r>
    </w:p>
    <w:p w:rsidR="00000000" w:rsidDel="00000000" w:rsidP="00000000" w:rsidRDefault="00000000" w:rsidRPr="00000000" w14:paraId="0000003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Sonuçlar n8n Cloud'un bu tür çok API entegrasyonları için işe yaradığını gösteriyor [8]. En büyük avantajı OAuth akışları gibi karmaşık kimlik doğrulamanın soyutlanması ve görsel iş akışı tasarımının geliştirme süresini kısaltması. Ama bir önemli uyarı var: n8n'in ifade dili hatalar konusunda sessiz olabiliyor. Veri eşleme sorunları hata fırlatmıyor; sadece boş veya yanlış çıktı üretiyor [9]. Bu durum hata ayıklamayı tahmin edilenden çok daha uzun sürdürdü.</w:t>
      </w:r>
      <w:r w:rsidDel="00000000" w:rsidR="00000000" w:rsidRPr="00000000">
        <w:rPr>
          <w:rtl w:val="0"/>
        </w:rPr>
      </w:r>
    </w:p>
    <w:p w:rsidR="00000000" w:rsidDel="00000000" w:rsidP="00000000" w:rsidRDefault="00000000" w:rsidRPr="00000000" w14:paraId="0000003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Sistemin şu kısıtlamaları var. MacroDroid yalnızca Android ile çalışıyor; iOS kullanıcıları kapsam dışında kalıyor. Mimari tek kullanıcı için tasarlandı; birden fazla kullanıcı için ne olur bilinmiyor. Kalite değerlendirmesi subjektif kaldı. Bu üç nokta açıkça kabul ediliyor.</w:t>
      </w:r>
      <w:r w:rsidDel="00000000" w:rsidR="00000000" w:rsidRPr="00000000">
        <w:rPr>
          <w:rtl w:val="0"/>
        </w:rPr>
      </w:r>
    </w:p>
    <w:p w:rsidR="00000000" w:rsidDel="00000000" w:rsidP="00000000" w:rsidRDefault="00000000" w:rsidRPr="00000000" w14:paraId="0000003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Akademik katkılar üç başlık altında özetlenebilir. </w:t>
      </w:r>
      <w:r w:rsidDel="00000000" w:rsidR="00000000" w:rsidRPr="00000000">
        <w:rPr>
          <w:rFonts w:ascii="Times New Roman" w:cs="Times New Roman" w:eastAsia="Times New Roman" w:hAnsi="Times New Roman"/>
          <w:b w:val="1"/>
          <w:bCs w:val="1"/>
          <w:sz w:val="20"/>
          <w:szCs w:val="20"/>
          <w:rtl w:val="0"/>
        </w:rPr>
        <w:t xml:space="preserve">İlk katkı</w:t>
      </w:r>
      <w:r w:rsidDel="00000000" w:rsidR="00000000" w:rsidRPr="00000000">
        <w:rPr>
          <w:rFonts w:ascii="Times New Roman" w:cs="Times New Roman" w:eastAsia="Times New Roman" w:hAnsi="Times New Roman"/>
          <w:sz w:val="20"/>
          <w:szCs w:val="20"/>
          <w:rtl w:val="0"/>
        </w:rPr>
        <w:t xml:space="preserve"> olarak, çok kaynaklı kişisel verileri gerçek zamanlı birleştiren tetikleyici tabanlı bir ETL boru hattı mimarisi sunulmuştur. </w:t>
      </w:r>
      <w:r w:rsidDel="00000000" w:rsidR="00000000" w:rsidRPr="00000000">
        <w:rPr>
          <w:rFonts w:ascii="Times New Roman" w:cs="Times New Roman" w:eastAsia="Times New Roman" w:hAnsi="Times New Roman"/>
          <w:b w:val="1"/>
          <w:bCs w:val="1"/>
          <w:sz w:val="20"/>
          <w:szCs w:val="20"/>
          <w:rtl w:val="0"/>
        </w:rPr>
        <w:t xml:space="preserve">İkinci katkı</w:t>
      </w:r>
      <w:r w:rsidDel="00000000" w:rsidR="00000000" w:rsidRPr="00000000">
        <w:rPr>
          <w:rFonts w:ascii="Times New Roman" w:cs="Times New Roman" w:eastAsia="Times New Roman" w:hAnsi="Times New Roman"/>
          <w:sz w:val="20"/>
          <w:szCs w:val="20"/>
          <w:rtl w:val="0"/>
        </w:rPr>
        <w:t xml:space="preserve"> olarak, LLM'lerin kişisel analitik bağlamında etkili biçimde kullanılabilmesi için persona atama, bağlam kısıtlama ve çıktı yönlendirmeyi bir arada uygulayan somut bir istem tasarım kalıbı belgelenmiştir. </w:t>
      </w:r>
      <w:r w:rsidDel="00000000" w:rsidR="00000000" w:rsidRPr="00000000">
        <w:rPr>
          <w:rFonts w:ascii="Times New Roman" w:cs="Times New Roman" w:eastAsia="Times New Roman" w:hAnsi="Times New Roman"/>
          <w:b w:val="1"/>
          <w:bCs w:val="1"/>
          <w:sz w:val="20"/>
          <w:szCs w:val="20"/>
          <w:rtl w:val="0"/>
        </w:rPr>
        <w:t xml:space="preserve">Üçüncü katkı</w:t>
      </w:r>
      <w:r w:rsidDel="00000000" w:rsidR="00000000" w:rsidRPr="00000000">
        <w:rPr>
          <w:rFonts w:ascii="Times New Roman" w:cs="Times New Roman" w:eastAsia="Times New Roman" w:hAnsi="Times New Roman"/>
          <w:sz w:val="20"/>
          <w:szCs w:val="20"/>
          <w:rtl w:val="0"/>
        </w:rPr>
        <w:t xml:space="preserve"> olarak, n8n tabanlı iş akışlarının gerçek koşullarda değerlendirilebilmesi için ölçülebilir bir referans sağlanmıştır.</w:t>
      </w:r>
      <w:r w:rsidDel="00000000" w:rsidR="00000000" w:rsidRPr="00000000">
        <w:rPr>
          <w:rtl w:val="0"/>
        </w:rPr>
      </w:r>
    </w:p>
    <w:p w:rsidR="00000000" w:rsidDel="00000000" w:rsidP="00000000" w:rsidRDefault="00000000" w:rsidRPr="00000000" w14:paraId="0000003E">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VII. GELECEK ÇALIŞMALAR</w:t>
      </w:r>
      <w:r w:rsidDel="00000000" w:rsidR="00000000" w:rsidRPr="00000000">
        <w:rPr>
          <w:rtl w:val="0"/>
        </w:rPr>
      </w:r>
    </w:p>
    <w:p w:rsidR="00000000" w:rsidDel="00000000" w:rsidP="00000000" w:rsidRDefault="00000000" w:rsidRPr="00000000" w14:paraId="0000003F">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çalışmayı bitirirken aklın bir köşesinde "bir dahaki adımda ne olur?" sorusu hep vardı. En az dört yön öne çıkıyor.</w:t>
      </w:r>
      <w:r w:rsidDel="00000000" w:rsidR="00000000" w:rsidRPr="00000000">
        <w:rPr>
          <w:rtl w:val="0"/>
        </w:rPr>
      </w:r>
    </w:p>
    <w:p w:rsidR="00000000" w:rsidDel="00000000" w:rsidP="00000000" w:rsidRDefault="00000000" w:rsidRPr="00000000" w14:paraId="00000040">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İlk ve en açık hedef iOS uyumluluğu. MacroDroid Android'de mükemmel çalışıyor ama bir iPhone'da çalışmıyor. iOS Kısayollar uygulaması buna bir çözüm olabilir; ancak özellikle webhook entegrasyonunda MacroDroid kadar esnek olup olmadığı test edilmeli.</w:t>
      </w:r>
      <w:r w:rsidDel="00000000" w:rsidR="00000000" w:rsidRPr="00000000">
        <w:rPr>
          <w:rtl w:val="0"/>
        </w:rPr>
      </w:r>
    </w:p>
    <w:p w:rsidR="00000000" w:rsidDel="00000000" w:rsidP="00000000" w:rsidRDefault="00000000" w:rsidRPr="00000000" w14:paraId="0000004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İkinci adım çok kullanıcılı senaryoya geçiş. Şu an sistem tek kişi için çalışıyor; kimlik yönetimi katmanı yok. Bir kullanıcının verisi diğerininkiyle nasıl ayrıştırılır? Notion veritabanı yapısının yeniden tasarlanması gerekecek.</w:t>
      </w:r>
      <w:r w:rsidDel="00000000" w:rsidR="00000000" w:rsidRPr="00000000">
        <w:rPr>
          <w:rtl w:val="0"/>
        </w:rPr>
      </w:r>
    </w:p>
    <w:p w:rsidR="00000000" w:rsidDel="00000000" w:rsidP="00000000" w:rsidRDefault="00000000" w:rsidRPr="00000000" w14:paraId="0000004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Veri kaynaklarının zenginleştirilmesi kalite üzerinde ciddi etki bırakabilir. Uyku takibi, takvim yoğunluğu, egzersiz kayıtları — bunlar eklendiğinde Gemini'nin ürettiği analiz çok daha bağlamsal hâle gelecek. Şu an yalnızca iki boyut var: ekran süresi ve müzik. Bu iyi bir başlangıç ama yeterli değil.</w:t>
      </w:r>
      <w:r w:rsidDel="00000000" w:rsidR="00000000" w:rsidRPr="00000000">
        <w:rPr>
          <w:rtl w:val="0"/>
        </w:rPr>
      </w:r>
    </w:p>
    <w:p w:rsidR="00000000" w:rsidDel="00000000" w:rsidP="00000000" w:rsidRDefault="00000000" w:rsidRPr="00000000" w14:paraId="0000004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En büyük metodolojik boşluk kalite değerlendirmesinde. İstem kalitesini ölçmek için standartlaştırılmış bir çerçeve olmadan karşılaştırma gözlemsel kalıyor. Kullanıcı puanlaması sistemi ya da içgörülerin gerçek davranış değişikliğiyle ilişkilendirilmesi bu boşluğu doldurabilir [6]. Şu an bu soruya somut bir cevap verilemiyor.</w:t>
      </w:r>
      <w:r w:rsidDel="00000000" w:rsidR="00000000" w:rsidRPr="00000000">
        <w:rPr>
          <w:rtl w:val="0"/>
        </w:rPr>
      </w:r>
    </w:p>
    <w:p w:rsidR="00000000" w:rsidDel="00000000" w:rsidP="00000000" w:rsidRDefault="00000000" w:rsidRPr="00000000" w14:paraId="00000044">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VIII. SONUÇ</w:t>
      </w:r>
      <w:r w:rsidDel="00000000" w:rsidR="00000000" w:rsidRPr="00000000">
        <w:rPr>
          <w:rtl w:val="0"/>
        </w:rPr>
      </w:r>
    </w:p>
    <w:p w:rsidR="00000000" w:rsidDel="00000000" w:rsidP="00000000" w:rsidRDefault="00000000" w:rsidRPr="00000000" w14:paraId="0000004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proje kişisel bir soruyla başladı ve onu gerçekten denemekle bitti. Ekran süresi verileri ile müzik dinleme geçmişi birleştirildi; Google Gemini bu verileri yorumladı; sistem her gece otomatik çalıştı ve e-posta gönderdi. On gün boyunca hiç durmadı.</w:t>
      </w:r>
      <w:r w:rsidDel="00000000" w:rsidR="00000000" w:rsidRPr="00000000">
        <w:rPr>
          <w:rtl w:val="0"/>
        </w:rPr>
      </w:r>
    </w:p>
    <w:p w:rsidR="00000000" w:rsidDel="00000000" w:rsidP="00000000" w:rsidRDefault="00000000" w:rsidRPr="00000000" w14:paraId="00000046">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Teknik olarak n8n Cloud'un bu tür boru hattı mimarileri için uygun bir platform olduğu doğrulandı [7], [8]. Persona tabanlı istem tasarımının çıktı kalitesini gözle görülür biçimde artırdığı gözlemlendi [11], [13]. Ve belki de en somut çıktı şu: burada anlatılan adımlar takip edilerek benzer bir sistem kurulabilir.</w:t>
      </w:r>
      <w:r w:rsidDel="00000000" w:rsidR="00000000" w:rsidRPr="00000000">
        <w:rPr>
          <w:rtl w:val="0"/>
        </w:rPr>
      </w:r>
    </w:p>
    <w:p w:rsidR="00000000" w:rsidDel="00000000" w:rsidP="00000000" w:rsidRDefault="00000000" w:rsidRPr="00000000" w14:paraId="00000047">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Kısıtlamalar gerçek. Tek kullanıcı, kısa test süresi, subjektif kalite değerlendirmesi. Bunlar kabul ediliyor. Ama sistem çalışıyor; ve bazen bu yeterince iyi bir başlangıç noktası [5].</w:t>
      </w:r>
      <w:r w:rsidDel="00000000" w:rsidR="00000000" w:rsidRPr="00000000">
        <w:rPr>
          <w:rtl w:val="0"/>
        </w:rPr>
      </w:r>
    </w:p>
    <w:p w:rsidR="00000000" w:rsidDel="00000000" w:rsidP="00000000" w:rsidRDefault="00000000" w:rsidRPr="00000000" w14:paraId="00000048">
      <w:pPr>
        <w:spacing w:after="80" w:before="0" w:line="240" w:lineRule="auto"/>
        <w:jc w:val="both"/>
        <w:rPr/>
      </w:pPr>
      <w:r w:rsidDel="00000000" w:rsidR="00000000" w:rsidRPr="00000000">
        <w:rPr>
          <w:rtl w:val="0"/>
        </w:rPr>
      </w:r>
    </w:p>
    <w:p w:rsidR="00000000" w:rsidDel="00000000" w:rsidP="00000000" w:rsidRDefault="00000000" w:rsidRPr="00000000" w14:paraId="00000049">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 KAYNAKLAR</w:t>
      </w:r>
      <w:r w:rsidDel="00000000" w:rsidR="00000000" w:rsidRPr="00000000">
        <w:rPr>
          <w:rtl w:val="0"/>
        </w:rPr>
      </w:r>
    </w:p>
    <w:p w:rsidR="00000000" w:rsidDel="00000000" w:rsidP="00000000" w:rsidRDefault="00000000" w:rsidRPr="00000000" w14:paraId="0000004A">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[1]M. Hassani ve E. Meratnia, "Towards Ubiquitous Personal Data Analytics: Challenges and Opportunities," IEEE Pervasive Computing, cilt 20, sayı 1, ss. 22–30, Oca.–Mar. 2021.</w:t>
      </w:r>
      <w:r w:rsidDel="00000000" w:rsidR="00000000" w:rsidRPr="00000000">
        <w:rPr>
          <w:rtl w:val="0"/>
        </w:rPr>
      </w:r>
    </w:p>
    <w:p w:rsidR="00000000" w:rsidDel="00000000" w:rsidP="00000000" w:rsidRDefault="00000000" w:rsidRPr="00000000" w14:paraId="0000004B">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[2]T. B. Brown ve ark., "Language Models are Few-Shot Learners," in Advances in Neural Information Processing Systems, cilt 33, ss. 1877–1901, 2020.</w:t>
      </w:r>
      <w:r w:rsidDel="00000000" w:rsidR="00000000" w:rsidRPr="00000000">
        <w:rPr>
          <w:rtl w:val="0"/>
        </w:rPr>
      </w:r>
    </w:p>
    <w:p w:rsidR="00000000" w:rsidDel="00000000" w:rsidP="00000000" w:rsidRDefault="00000000" w:rsidRPr="00000000" w14:paraId="0000004C">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[3]Google DeepMind, "Gemini: A Family of Highly Capable Multimodal Models," arXiv:2312.11805, Ara. 2023. [Çevrimiçi]. Erişim: https://arxiv.org/abs/2312.11805</w:t>
      </w:r>
      <w:r w:rsidDel="00000000" w:rsidR="00000000" w:rsidRPr="00000000">
        <w:rPr>
          <w:rtl w:val="0"/>
        </w:rPr>
      </w:r>
    </w:p>
    <w:p w:rsidR="00000000" w:rsidDel="00000000" w:rsidP="00000000" w:rsidRDefault="00000000" w:rsidRPr="00000000" w14:paraId="0000004D">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[4]n8n GmbH, "n8n – Fair-Code Workflow Automation Platform," n8n.io, 2023. [Çevrimiçi]. Erişim: https://n8n.io/</w:t>
      </w:r>
      <w:r w:rsidDel="00000000" w:rsidR="00000000" w:rsidRPr="00000000">
        <w:rPr>
          <w:rtl w:val="0"/>
        </w:rPr>
      </w:r>
    </w:p>
    <w:p w:rsidR="00000000" w:rsidDel="00000000" w:rsidP="00000000" w:rsidRDefault="00000000" w:rsidRPr="00000000" w14:paraId="0000004E">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[5]D. A. Epstein ve ark., "Mapping the Landscape of Personal Informatics Studies," in Proc. CHI Conf. Human Factors in Computing Systems, Honolulu, HI, 2020, Makale No. 479, ss. 1–17.</w:t>
      </w:r>
      <w:r w:rsidDel="00000000" w:rsidR="00000000" w:rsidRPr="00000000">
        <w:rPr>
          <w:rtl w:val="0"/>
        </w:rPr>
      </w:r>
    </w:p>
    <w:p w:rsidR="00000000" w:rsidDel="00000000" w:rsidP="00000000" w:rsidRDefault="00000000" w:rsidRPr="00000000" w14:paraId="0000004F">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[6]J. Linardon, W. S. Cuijpers, P. Carlbring, M. Messer ve M. Fuller-Tyszkiewicz, "The Efficacy of App-Supported Smartphone Interventions for Mental Health Problems: A Meta-Analysis of Randomized Controlled Trials," World Psychiatry, cilt 19, sayı 1, ss. 76–87, Şub. 2020.</w:t>
      </w:r>
      <w:r w:rsidDel="00000000" w:rsidR="00000000" w:rsidRPr="00000000">
        <w:rPr>
          <w:rtl w:val="0"/>
        </w:rPr>
      </w:r>
    </w:p>
    <w:p w:rsidR="00000000" w:rsidDel="00000000" w:rsidP="00000000" w:rsidRDefault="00000000" w:rsidRPr="00000000" w14:paraId="00000050">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[7]A. C. Bock ve U. Frank, "Low-Code Platform," Business &amp; Information Systems Engineering, cilt 63, sayı 6, ss. 733–740, Ara. 2021.</w:t>
      </w:r>
      <w:r w:rsidDel="00000000" w:rsidR="00000000" w:rsidRPr="00000000">
        <w:rPr>
          <w:rtl w:val="0"/>
        </w:rPr>
      </w:r>
    </w:p>
    <w:p w:rsidR="00000000" w:rsidDel="00000000" w:rsidP="00000000" w:rsidRDefault="00000000" w:rsidRPr="00000000" w14:paraId="00000051">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[8]R. Sahay, "Extending the Realm of Low-Code Platforms: Opportunities and Challenges," IEEE Software, cilt 38, sayı 4, ss. 81–85, Tem.–Ağu. 2021.</w:t>
      </w:r>
      <w:r w:rsidDel="00000000" w:rsidR="00000000" w:rsidRPr="00000000">
        <w:rPr>
          <w:rtl w:val="0"/>
        </w:rPr>
      </w:r>
    </w:p>
    <w:p w:rsidR="00000000" w:rsidDel="00000000" w:rsidP="00000000" w:rsidRDefault="00000000" w:rsidRPr="00000000" w14:paraId="00000052">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[9]Y. Pinho, B. Ferreira ve J. C. Pascoal Faria, "A Systematic Review on Low-Code Engineering for Mobile Applications," in Proc. 18th Int. Conf. Evaluation of Novel Approaches to Software Engineering (ENASE), Prag, 2023, ss. 289–300.</w:t>
      </w:r>
      <w:r w:rsidDel="00000000" w:rsidR="00000000" w:rsidRPr="00000000">
        <w:rPr>
          <w:rtl w:val="0"/>
        </w:rPr>
      </w:r>
    </w:p>
    <w:p w:rsidR="00000000" w:rsidDel="00000000" w:rsidP="00000000" w:rsidRDefault="00000000" w:rsidRPr="00000000" w14:paraId="00000053">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[10]P. Liu, W. Yuan, J. Fu, Z. Jiang, H. Hayashi ve G. Neubig, "Pre-Train, Prompt, and Predict: A Systematic Survey of Prompting Methods in Natural Language Processing," ACM Computing Surveys, cilt 55, sayı 9, ss. 1–35, Oca. 2023.</w:t>
      </w:r>
      <w:r w:rsidDel="00000000" w:rsidR="00000000" w:rsidRPr="00000000">
        <w:rPr>
          <w:rtl w:val="0"/>
        </w:rPr>
      </w:r>
    </w:p>
    <w:p w:rsidR="00000000" w:rsidDel="00000000" w:rsidP="00000000" w:rsidRDefault="00000000" w:rsidRPr="00000000" w14:paraId="00000054">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[11]J. Wei ve ark., "Chain-of-Thought Prompting Elicits Reasoning in Large Language Models," in Advances in Neural Information Processing Systems, cilt 35, 2022.</w:t>
      </w:r>
      <w:r w:rsidDel="00000000" w:rsidR="00000000" w:rsidRPr="00000000">
        <w:rPr>
          <w:rtl w:val="0"/>
        </w:rPr>
      </w:r>
    </w:p>
    <w:p w:rsidR="00000000" w:rsidDel="00000000" w:rsidP="00000000" w:rsidRDefault="00000000" w:rsidRPr="00000000" w14:paraId="00000055">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[12]OpenAI, "GPT-4 Technical Report," arXiv:2303.08774, Mar. 2023. [Çevrimiçi]. Erişim: https://arxiv.org/abs/2303.08774</w:t>
      </w:r>
      <w:r w:rsidDel="00000000" w:rsidR="00000000" w:rsidRPr="00000000">
        <w:rPr>
          <w:rtl w:val="0"/>
        </w:rPr>
      </w:r>
    </w:p>
    <w:p w:rsidR="00000000" w:rsidDel="00000000" w:rsidP="00000000" w:rsidRDefault="00000000" w:rsidRPr="00000000" w14:paraId="00000056">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[13]J. White, Q. Fu, S. Hays, M. Sandborn, C. Olea, H. Gilbert, A. Elnashar, J. Spencer-Smith ve D. C. Schmidt, "A Prompt Pattern Catalog to Enhance Prompt Engineering with ChatGPT," arXiv:2302.11382, Şub. 2023. [Çevrimiçi]. Erişim: https://arxiv.org/abs/2302.11382</w:t>
      </w:r>
      <w:r w:rsidDel="00000000" w:rsidR="00000000" w:rsidRPr="00000000">
        <w:rPr>
          <w:rtl w:val="0"/>
        </w:rPr>
      </w:r>
    </w:p>
    <w:p w:rsidR="00000000" w:rsidDel="00000000" w:rsidP="00000000" w:rsidRDefault="00000000" w:rsidRPr="00000000" w14:paraId="00000057">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[14]W. X. Zhao ve ark., "A Survey of Large Language Models," arXiv:2303.18223, Nis. 2023. [Çevrimiçi]. Erişim: https://arxiv.org/abs/2303.18223</w:t>
      </w:r>
      <w:r w:rsidDel="00000000" w:rsidR="00000000" w:rsidRPr="00000000">
        <w:rPr>
          <w:rtl w:val="0"/>
        </w:rPr>
      </w:r>
    </w:p>
    <w:p w:rsidR="00000000" w:rsidDel="00000000" w:rsidP="00000000" w:rsidRDefault="00000000" w:rsidRPr="00000000" w14:paraId="00000058">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[15]S. Shankar, R. Garcia, J. E. Hellerstein ve A. G. Parameswaran, "Operationalizing Machine Learning: An Interview Study," arXiv:2209.09125, Eyl. 2022. [Çevrimiçi]. Erişim: https://arxiv.org/abs/2209.09125</w:t>
      </w:r>
      <w:r w:rsidDel="00000000" w:rsidR="00000000" w:rsidRPr="00000000">
        <w:rPr>
          <w:rtl w:val="0"/>
        </w:rPr>
      </w:r>
    </w:p>
    <w:p w:rsidR="00000000" w:rsidDel="00000000" w:rsidP="00000000" w:rsidRDefault="00000000" w:rsidRPr="00000000" w14:paraId="00000059">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[16]C. Sánchez-Sánchez, D. Díaz-Díaz ve J. García-Rodríguez, "Real-Time Event-Driven Architecture for IoT Data Processing in Edge Environments," IEEE Access, cilt 10, ss. 21453–21467, 2022.</w:t>
      </w:r>
      <w:r w:rsidDel="00000000" w:rsidR="00000000" w:rsidRPr="00000000">
        <w:rPr>
          <w:rtl w:val="0"/>
        </w:rPr>
      </w:r>
    </w:p>
    <w:p w:rsidR="00000000" w:rsidDel="00000000" w:rsidP="00000000" w:rsidRDefault="00000000" w:rsidRPr="00000000" w14:paraId="0000005A">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[17]Spotify AB, "Spotify Web API Reference – Get Recently Played Tracks," developer.spotify.com, 2023. [Çevrimiçi]. Erişim: https://developer.spotify.com/documentation/web-api</w:t>
      </w:r>
      <w:r w:rsidDel="00000000" w:rsidR="00000000" w:rsidRPr="00000000">
        <w:rPr>
          <w:rtl w:val="0"/>
        </w:rPr>
      </w:r>
    </w:p>
    <w:p w:rsidR="00000000" w:rsidDel="00000000" w:rsidP="00000000" w:rsidRDefault="00000000" w:rsidRPr="00000000" w14:paraId="0000005B">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[18]Notion Labs Inc., "Notion API – Create a Database Page," developers.notion.com, 2023. [Çevrimiçi]. Erişim: https://developers.notion.com/</w:t>
      </w:r>
      <w:r w:rsidDel="00000000" w:rsidR="00000000" w:rsidRPr="00000000">
        <w:rPr>
          <w:rtl w:val="0"/>
        </w:rPr>
      </w:r>
    </w:p>
    <w:p w:rsidR="00000000" w:rsidDel="00000000" w:rsidP="00000000" w:rsidRDefault="00000000" w:rsidRPr="00000000" w14:paraId="0000005C">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[19]MacroDroid Ltd., "MacroDroid – Device Automation," macrodroid.com, 2023. [Çevrimiçi]. Erişim: https://www.macrodroid.com/</w:t>
      </w:r>
      <w:r w:rsidDel="00000000" w:rsidR="00000000" w:rsidRPr="00000000">
        <w:rPr>
          <w:rtl w:val="0"/>
        </w:rPr>
      </w:r>
    </w:p>
    <w:p w:rsidR="00000000" w:rsidDel="00000000" w:rsidP="00000000" w:rsidRDefault="00000000" w:rsidRPr="00000000" w14:paraId="0000005D">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[20]Google LLC, "OAuth 2.0 Authorization Framework for Web and Mobile Applications," Google Developers Documentation, developers.google.com, 2023. [Çevrimiçi]. Erişim: https://developers.google.com/identity/protocols/oauth2</w:t>
        <w:br w:type="textWrapping"/>
      </w:r>
      <w:r w:rsidDel="00000000" w:rsidR="00000000" w:rsidRPr="00000000">
        <w:rPr>
          <w:rtl w:val="0"/>
        </w:rPr>
      </w:r>
    </w:p>
    <w:sectPr>
      <w:type w:val="continuous"/>
      <w:pgSz w:h="15840" w:w="12240" w:orient="portrait"/>
      <w:pgMar w:bottom="1080" w:top="1080" w:left="1080" w:right="1080" w:header="708" w:footer="708"/>
      <w:cols w:equalWidth="0" w:num="2">
        <w:col w:space="540" w:w="4770"/>
        <w:col w:space="0" w:w="47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