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7BC" w:rsidRPr="00D747BC" w:rsidRDefault="00D747BC" w:rsidP="00D747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666666"/>
          <w:sz w:val="45"/>
          <w:szCs w:val="45"/>
        </w:rPr>
      </w:pPr>
      <w:r w:rsidRPr="00D747BC">
        <w:rPr>
          <w:rFonts w:ascii="Helvetica" w:eastAsia="Times New Roman" w:hAnsi="Helvetica" w:cs="Helvetica"/>
          <w:color w:val="666666"/>
          <w:sz w:val="45"/>
          <w:szCs w:val="45"/>
        </w:rPr>
        <w:t>Sun Boat III</w:t>
      </w:r>
    </w:p>
    <w:p w:rsidR="00D747BC" w:rsidRPr="00D747BC" w:rsidRDefault="00D747BC" w:rsidP="00D747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666666"/>
          <w:sz w:val="23"/>
          <w:szCs w:val="23"/>
        </w:rPr>
      </w:pPr>
      <w:r w:rsidRPr="00D747BC">
        <w:rPr>
          <w:rFonts w:ascii="Helvetica" w:eastAsia="Times New Roman" w:hAnsi="Helvetica" w:cs="Helvetica"/>
          <w:color w:val="666666"/>
          <w:sz w:val="23"/>
          <w:szCs w:val="23"/>
        </w:rPr>
        <w:t>The Sun Boat III offers the perfect combination of timeless beauty and cutting-edge efficiency. While enjoying the passing scenery, passengers can relax at the outdoor bar, have a quick snack at the snack bar, or take a dip in the pool. Those who wish to come in from the sun can find a good book in the library, surf the internet, buy gifts for loved ones in the gift shop, or enjoy a drink in the lounge. The ship's restaurant features a 5-star kitchen offering a-la-carte dinner menus. All cabins are river-view and feature a private bathroom, hairdryer, color television, CD-player, telephone and mini-bar.</w:t>
      </w:r>
    </w:p>
    <w:p w:rsidR="00DA57FD" w:rsidRDefault="00D747BC"/>
    <w:p w:rsidR="00D747BC" w:rsidRPr="00D747BC" w:rsidRDefault="00D747BC" w:rsidP="00D747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666666"/>
          <w:sz w:val="39"/>
          <w:szCs w:val="39"/>
        </w:rPr>
      </w:pPr>
      <w:r w:rsidRPr="00D747BC">
        <w:rPr>
          <w:rFonts w:ascii="Helvetica" w:eastAsia="Times New Roman" w:hAnsi="Helvetica" w:cs="Helvetica"/>
          <w:color w:val="666666"/>
          <w:sz w:val="39"/>
          <w:szCs w:val="39"/>
        </w:rPr>
        <w:t>Detailed Information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180"/>
        <w:gridCol w:w="4590"/>
      </w:tblGrid>
      <w:tr w:rsidR="00D747BC" w:rsidRPr="00D747BC" w:rsidTr="00D747BC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"/>
              <w:gridCol w:w="2779"/>
              <w:gridCol w:w="1699"/>
              <w:gridCol w:w="56"/>
            </w:tblGrid>
            <w:tr w:rsidR="00D747BC" w:rsidRPr="00D747BC">
              <w:tc>
                <w:tcPr>
                  <w:tcW w:w="0" w:type="auto"/>
                  <w:gridSpan w:val="4"/>
                  <w:shd w:val="clear" w:color="auto" w:fill="FF9933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t> Ship Statistics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Year Built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1993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Registry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Egypt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Length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200 feet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Beam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33 feet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Passenger Capacity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36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Crew Size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Total Inside Cabins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Total Outside Cabins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Cabins &amp; Suites w/ verandas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Suites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Maximum Occupancy per room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Age Restrictions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One person must be 18 or older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 xml:space="preserve">Dinner </w:t>
                  </w:r>
                  <w:proofErr w:type="spellStart"/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Seatings</w:t>
                  </w:r>
                  <w:proofErr w:type="spellEnd"/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Seating Assignments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Open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Dining Hours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7:00 p.m.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Dining Room Dress Code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No formal nights, resort casual attire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Tipping Expected?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Tipping Guidelines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$7 to $10 per person/day.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Onboard Currency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US Dollar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</w:tbl>
          <w:p w:rsidR="00D747BC" w:rsidRPr="00D747BC" w:rsidRDefault="00D747BC" w:rsidP="00D74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747BC" w:rsidRPr="00D747BC" w:rsidRDefault="00D747BC" w:rsidP="00D74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47BC">
              <w:rPr>
                <w:rFonts w:ascii="Times New Roman" w:eastAsia="Times New Roman" w:hAnsi="Times New Roman" w:cs="Times New Roman"/>
                <w:sz w:val="24"/>
                <w:szCs w:val="24"/>
              </w:rPr>
              <w:t>  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50"/>
              <w:gridCol w:w="640"/>
            </w:tblGrid>
            <w:tr w:rsidR="00D747BC" w:rsidRPr="00D747BC">
              <w:tc>
                <w:tcPr>
                  <w:tcW w:w="0" w:type="auto"/>
                  <w:gridSpan w:val="2"/>
                  <w:tcBorders>
                    <w:bottom w:val="single" w:sz="12" w:space="0" w:color="009966"/>
                  </w:tcBorders>
                  <w:shd w:val="clear" w:color="auto" w:fill="009966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t> Services &amp; Amenities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Bars/Lounges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Beauty Salon/Barber Shop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Casino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Chapel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Disco/Dancing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Elevators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Hot Tub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Cell Phone Service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Internet Access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Internet Center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Wireless Internet Access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Laundry/Dry Cleaning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Library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Movie Theatre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Outdoor Movie Screen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Onboard Weddings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Laundromats (self service)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Shops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Showroom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Spa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Video Arcade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gridSpan w:val="2"/>
                  <w:tcBorders>
                    <w:bottom w:val="single" w:sz="12" w:space="0" w:color="009966"/>
                  </w:tcBorders>
                  <w:shd w:val="clear" w:color="auto" w:fill="009966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t> Fitness &amp; Sports Facilities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Basketball Court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Fitness Center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Golf Driving Net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Golf Simulator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Ice Skating Rink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Jogging Track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Mini-Golf Course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Rock Climbing Wall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Swimming Pool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Tennis Court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Water Sports Platform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gridSpan w:val="2"/>
                  <w:tcBorders>
                    <w:bottom w:val="single" w:sz="12" w:space="0" w:color="009966"/>
                  </w:tcBorders>
                  <w:shd w:val="clear" w:color="auto" w:fill="009966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t> Cabin Features &amp; Amenities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24-Hour Room Service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Hair Dryer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Safe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Telephone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lastRenderedPageBreak/>
                    <w:t> Television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D747BC" w:rsidRPr="00D747BC">
              <w:tc>
                <w:tcPr>
                  <w:tcW w:w="0" w:type="auto"/>
                  <w:gridSpan w:val="2"/>
                  <w:tcBorders>
                    <w:bottom w:val="single" w:sz="12" w:space="0" w:color="009966"/>
                  </w:tcBorders>
                  <w:shd w:val="clear" w:color="auto" w:fill="009966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t> Kids Facilities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Babysitting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Children's Playroom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Kiddie Pool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Supervised Youth Program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Teen Center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gridSpan w:val="2"/>
                  <w:tcBorders>
                    <w:bottom w:val="single" w:sz="12" w:space="0" w:color="009966"/>
                  </w:tcBorders>
                  <w:shd w:val="clear" w:color="auto" w:fill="009966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t> Special Needs &amp; Requests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Adjoining Cabins</w:t>
                  </w: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br/>
                    <w:t>     (private connecting doors)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Kosher Meals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Single Occupancy Cabins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Single Share Program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D747BC" w:rsidRPr="00D747BC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Wheelchair-Accessible Cabins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D747BC" w:rsidRPr="00D747BC" w:rsidRDefault="00D747BC" w:rsidP="00D747BC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D747BC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</w:tbl>
          <w:p w:rsidR="00D747BC" w:rsidRPr="00D747BC" w:rsidRDefault="00D747BC" w:rsidP="00D74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747BC" w:rsidRDefault="00D747BC"/>
    <w:p w:rsidR="00D747BC" w:rsidRDefault="00D747BC"/>
    <w:p w:rsidR="00D747BC" w:rsidRPr="00D747BC" w:rsidRDefault="00D747BC" w:rsidP="00D747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666666"/>
          <w:sz w:val="45"/>
          <w:szCs w:val="45"/>
        </w:rPr>
      </w:pPr>
      <w:r w:rsidRPr="00D747BC">
        <w:rPr>
          <w:rFonts w:ascii="Helvetica" w:eastAsia="Times New Roman" w:hAnsi="Helvetica" w:cs="Helvetica"/>
          <w:color w:val="666666"/>
          <w:sz w:val="45"/>
          <w:szCs w:val="45"/>
        </w:rPr>
        <w:t>Sun Boat III Dining Info</w:t>
      </w:r>
    </w:p>
    <w:p w:rsidR="00D747BC" w:rsidRPr="00D747BC" w:rsidRDefault="00D747BC" w:rsidP="00D747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666666"/>
          <w:sz w:val="23"/>
          <w:szCs w:val="23"/>
        </w:rPr>
      </w:pPr>
      <w:r>
        <w:rPr>
          <w:rFonts w:ascii="Helvetica" w:eastAsia="Times New Roman" w:hAnsi="Helvetica" w:cs="Helvetica"/>
          <w:noProof/>
          <w:color w:val="666666"/>
          <w:sz w:val="23"/>
          <w:szCs w:val="23"/>
        </w:rPr>
        <w:drawing>
          <wp:inline distT="0" distB="0" distL="0" distR="0">
            <wp:extent cx="6191250" cy="9525"/>
            <wp:effectExtent l="0" t="0" r="0" b="0"/>
            <wp:docPr id="1" name="Picture 1" descr="https://www.nilerivercruise.com/images/tran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nilerivercruise.com/images/trans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47BC">
        <w:rPr>
          <w:rFonts w:ascii="Helvetica" w:eastAsia="Times New Roman" w:hAnsi="Helvetica" w:cs="Helvetica"/>
          <w:color w:val="666666"/>
          <w:sz w:val="23"/>
          <w:szCs w:val="23"/>
        </w:rPr>
        <w:br/>
      </w:r>
      <w:hyperlink r:id="rId6" w:history="1">
        <w:r w:rsidRPr="00D747BC">
          <w:rPr>
            <w:rFonts w:ascii="Helvetica" w:eastAsia="Times New Roman" w:hAnsi="Helvetica" w:cs="Helvetica"/>
            <w:color w:val="0000FF"/>
            <w:sz w:val="23"/>
            <w:szCs w:val="23"/>
          </w:rPr>
          <w:t>Click for Ship Info and Pictures</w:t>
        </w:r>
      </w:hyperlink>
    </w:p>
    <w:p w:rsidR="00D747BC" w:rsidRPr="00D747BC" w:rsidRDefault="00D747BC" w:rsidP="00D747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666666"/>
          <w:sz w:val="23"/>
          <w:szCs w:val="23"/>
        </w:rPr>
      </w:pPr>
      <w:r w:rsidRPr="00D747BC">
        <w:rPr>
          <w:rFonts w:ascii="Helvetica" w:eastAsia="Times New Roman" w:hAnsi="Helvetica" w:cs="Helvetica"/>
          <w:color w:val="666666"/>
          <w:sz w:val="23"/>
          <w:szCs w:val="23"/>
        </w:rPr>
        <w:br/>
      </w:r>
    </w:p>
    <w:p w:rsidR="00D747BC" w:rsidRPr="00D747BC" w:rsidRDefault="00D747BC" w:rsidP="00D747BC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666666"/>
          <w:sz w:val="23"/>
          <w:szCs w:val="23"/>
        </w:rPr>
      </w:pPr>
      <w:r w:rsidRPr="00D747BC">
        <w:rPr>
          <w:rFonts w:ascii="Helvetica" w:eastAsia="Times New Roman" w:hAnsi="Helvetica" w:cs="Helvetica"/>
          <w:b/>
          <w:bCs/>
          <w:color w:val="666666"/>
          <w:sz w:val="23"/>
          <w:szCs w:val="23"/>
        </w:rPr>
        <w:t>Restaurant</w:t>
      </w:r>
      <w:r w:rsidRPr="00D747BC">
        <w:rPr>
          <w:rFonts w:ascii="Helvetica" w:eastAsia="Times New Roman" w:hAnsi="Helvetica" w:cs="Helvetica"/>
          <w:color w:val="666666"/>
          <w:sz w:val="23"/>
          <w:szCs w:val="23"/>
        </w:rPr>
        <w:br/>
      </w:r>
      <w:r w:rsidRPr="00D747BC">
        <w:rPr>
          <w:rFonts w:ascii="Helvetica" w:eastAsia="Times New Roman" w:hAnsi="Helvetica" w:cs="Helvetica"/>
          <w:i/>
          <w:iCs/>
          <w:color w:val="666666"/>
          <w:sz w:val="23"/>
          <w:szCs w:val="23"/>
        </w:rPr>
        <w:t>Cuisine</w:t>
      </w:r>
      <w:r w:rsidRPr="00D747BC">
        <w:rPr>
          <w:rFonts w:ascii="Helvetica" w:eastAsia="Times New Roman" w:hAnsi="Helvetica" w:cs="Helvetica"/>
          <w:color w:val="666666"/>
          <w:sz w:val="23"/>
          <w:szCs w:val="23"/>
        </w:rPr>
        <w:t>: Continental </w:t>
      </w:r>
      <w:r w:rsidRPr="00D747BC">
        <w:rPr>
          <w:rFonts w:ascii="Helvetica" w:eastAsia="Times New Roman" w:hAnsi="Helvetica" w:cs="Helvetica"/>
          <w:color w:val="666666"/>
          <w:sz w:val="23"/>
          <w:szCs w:val="23"/>
        </w:rPr>
        <w:br/>
      </w:r>
      <w:r w:rsidRPr="00D747BC">
        <w:rPr>
          <w:rFonts w:ascii="Helvetica" w:eastAsia="Times New Roman" w:hAnsi="Helvetica" w:cs="Helvetica"/>
          <w:i/>
          <w:iCs/>
          <w:color w:val="666666"/>
          <w:sz w:val="23"/>
          <w:szCs w:val="23"/>
        </w:rPr>
        <w:t>Dress Code</w:t>
      </w:r>
      <w:r w:rsidRPr="00D747BC">
        <w:rPr>
          <w:rFonts w:ascii="Helvetica" w:eastAsia="Times New Roman" w:hAnsi="Helvetica" w:cs="Helvetica"/>
          <w:color w:val="666666"/>
          <w:sz w:val="23"/>
          <w:szCs w:val="23"/>
        </w:rPr>
        <w:t>: No formal nights, resort casual. </w:t>
      </w:r>
      <w:r w:rsidRPr="00D747BC">
        <w:rPr>
          <w:rFonts w:ascii="Helvetica" w:eastAsia="Times New Roman" w:hAnsi="Helvetica" w:cs="Helvetica"/>
          <w:color w:val="666666"/>
          <w:sz w:val="23"/>
          <w:szCs w:val="23"/>
        </w:rPr>
        <w:br/>
      </w:r>
      <w:r w:rsidRPr="00D747BC">
        <w:rPr>
          <w:rFonts w:ascii="Helvetica" w:eastAsia="Times New Roman" w:hAnsi="Helvetica" w:cs="Helvetica"/>
          <w:i/>
          <w:iCs/>
          <w:color w:val="666666"/>
          <w:sz w:val="23"/>
          <w:szCs w:val="23"/>
        </w:rPr>
        <w:t>Surcharge</w:t>
      </w:r>
      <w:r w:rsidRPr="00D747BC">
        <w:rPr>
          <w:rFonts w:ascii="Helvetica" w:eastAsia="Times New Roman" w:hAnsi="Helvetica" w:cs="Helvetica"/>
          <w:color w:val="666666"/>
          <w:sz w:val="23"/>
          <w:szCs w:val="23"/>
        </w:rPr>
        <w:t>: No</w:t>
      </w:r>
      <w:r w:rsidRPr="00D747BC">
        <w:rPr>
          <w:rFonts w:ascii="Helvetica" w:eastAsia="Times New Roman" w:hAnsi="Helvetica" w:cs="Helvetica"/>
          <w:color w:val="666666"/>
          <w:sz w:val="23"/>
          <w:szCs w:val="23"/>
        </w:rPr>
        <w:br/>
      </w:r>
      <w:r w:rsidRPr="00D747BC">
        <w:rPr>
          <w:rFonts w:ascii="Helvetica" w:eastAsia="Times New Roman" w:hAnsi="Helvetica" w:cs="Helvetica"/>
          <w:i/>
          <w:iCs/>
          <w:color w:val="666666"/>
          <w:sz w:val="23"/>
          <w:szCs w:val="23"/>
        </w:rPr>
        <w:t>Reservations Required</w:t>
      </w:r>
      <w:r w:rsidRPr="00D747BC">
        <w:rPr>
          <w:rFonts w:ascii="Helvetica" w:eastAsia="Times New Roman" w:hAnsi="Helvetica" w:cs="Helvetica"/>
          <w:color w:val="666666"/>
          <w:sz w:val="23"/>
          <w:szCs w:val="23"/>
        </w:rPr>
        <w:t>: No</w:t>
      </w:r>
      <w:r w:rsidRPr="00D747BC">
        <w:rPr>
          <w:rFonts w:ascii="Helvetica" w:eastAsia="Times New Roman" w:hAnsi="Helvetica" w:cs="Helvetica"/>
          <w:color w:val="666666"/>
          <w:sz w:val="23"/>
          <w:szCs w:val="23"/>
        </w:rPr>
        <w:br/>
      </w:r>
      <w:r w:rsidRPr="00D747BC">
        <w:rPr>
          <w:rFonts w:ascii="Helvetica" w:eastAsia="Times New Roman" w:hAnsi="Helvetica" w:cs="Helvetica"/>
          <w:i/>
          <w:iCs/>
          <w:color w:val="666666"/>
          <w:sz w:val="23"/>
          <w:szCs w:val="23"/>
        </w:rPr>
        <w:t>Hours</w:t>
      </w:r>
      <w:r w:rsidRPr="00D747BC">
        <w:rPr>
          <w:rFonts w:ascii="Helvetica" w:eastAsia="Times New Roman" w:hAnsi="Helvetica" w:cs="Helvetica"/>
          <w:color w:val="666666"/>
          <w:sz w:val="23"/>
          <w:szCs w:val="23"/>
        </w:rPr>
        <w:br/>
        <w:t>Check onboard for hours</w:t>
      </w:r>
    </w:p>
    <w:p w:rsidR="00D747BC" w:rsidRDefault="00D747BC">
      <w:bookmarkStart w:id="0" w:name="_GoBack"/>
      <w:bookmarkEnd w:id="0"/>
    </w:p>
    <w:sectPr w:rsidR="00D747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7BC"/>
    <w:rsid w:val="00123F54"/>
    <w:rsid w:val="0014492E"/>
    <w:rsid w:val="00D7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747B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74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7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7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747B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74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7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7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37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866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nilerivercruise.com/view_ship.cfm?shipid=375" TargetMode="Externa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hassan haddad</dc:creator>
  <cp:lastModifiedBy>hassan haddad</cp:lastModifiedBy>
  <cp:revision>1</cp:revision>
  <dcterms:created xsi:type="dcterms:W3CDTF">2018-06-12T23:42:00Z</dcterms:created>
  <dcterms:modified xsi:type="dcterms:W3CDTF">2018-06-12T23:43:00Z</dcterms:modified>
</cp:coreProperties>
</file>